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AB18" w14:textId="77777777" w:rsidR="00575E8C" w:rsidRPr="00456545" w:rsidRDefault="00575E8C" w:rsidP="00575E8C">
      <w:pPr>
        <w:spacing w:after="0" w:line="240" w:lineRule="auto"/>
        <w:rPr>
          <w:rFonts w:ascii="Verdana" w:hAnsi="Verdana"/>
          <w:bCs/>
          <w:sz w:val="20"/>
          <w:szCs w:val="20"/>
        </w:rPr>
      </w:pPr>
      <w:r w:rsidRPr="00456545">
        <w:rPr>
          <w:rFonts w:ascii="Verdana" w:hAnsi="Verdana"/>
          <w:bCs/>
          <w:sz w:val="20"/>
          <w:szCs w:val="20"/>
        </w:rPr>
        <w:t>Zamawiający:</w:t>
      </w:r>
    </w:p>
    <w:p w14:paraId="053B7D08" w14:textId="77777777" w:rsidR="00575E8C" w:rsidRPr="00456545" w:rsidRDefault="00575E8C" w:rsidP="00575E8C">
      <w:pPr>
        <w:spacing w:after="0" w:line="240" w:lineRule="auto"/>
        <w:rPr>
          <w:b/>
          <w:bCs/>
          <w:sz w:val="20"/>
          <w:szCs w:val="20"/>
        </w:rPr>
      </w:pPr>
    </w:p>
    <w:p w14:paraId="5638500E" w14:textId="77777777" w:rsidR="00575E8C" w:rsidRPr="00ED47FC" w:rsidRDefault="00575E8C" w:rsidP="00575E8C">
      <w:pPr>
        <w:spacing w:after="0" w:line="360" w:lineRule="auto"/>
        <w:rPr>
          <w:rFonts w:ascii="Verdana" w:hAnsi="Verdana"/>
          <w:b/>
          <w:sz w:val="20"/>
          <w:szCs w:val="20"/>
        </w:rPr>
      </w:pPr>
      <w:r w:rsidRPr="00456545">
        <w:rPr>
          <w:rFonts w:ascii="Verdana" w:hAnsi="Verdana"/>
          <w:b/>
          <w:sz w:val="20"/>
          <w:szCs w:val="20"/>
        </w:rPr>
        <w:t xml:space="preserve">Muzeum Żołnierzy Wyklętych w </w:t>
      </w:r>
      <w:r w:rsidRPr="00ED47FC">
        <w:rPr>
          <w:rFonts w:ascii="Verdana" w:hAnsi="Verdana"/>
          <w:b/>
          <w:sz w:val="20"/>
          <w:szCs w:val="20"/>
        </w:rPr>
        <w:t>Ostrołęce (w organizacji)</w:t>
      </w:r>
    </w:p>
    <w:p w14:paraId="4964131C" w14:textId="77777777" w:rsidR="00575E8C" w:rsidRPr="00456545" w:rsidRDefault="00575E8C" w:rsidP="00575E8C">
      <w:pPr>
        <w:spacing w:after="0" w:line="360" w:lineRule="auto"/>
        <w:rPr>
          <w:rFonts w:ascii="Verdana" w:hAnsi="Verdana"/>
          <w:sz w:val="20"/>
          <w:szCs w:val="20"/>
        </w:rPr>
      </w:pPr>
      <w:r w:rsidRPr="00ED47FC">
        <w:rPr>
          <w:rFonts w:ascii="Verdana" w:hAnsi="Verdana"/>
          <w:sz w:val="20"/>
          <w:szCs w:val="20"/>
        </w:rPr>
        <w:t>Ul. Traugutta 19</w:t>
      </w:r>
      <w:r w:rsidRPr="00ED47FC">
        <w:rPr>
          <w:rFonts w:ascii="Verdana" w:hAnsi="Verdana"/>
          <w:sz w:val="20"/>
          <w:szCs w:val="20"/>
        </w:rPr>
        <w:tab/>
      </w:r>
      <w:r w:rsidRPr="00ED47FC">
        <w:rPr>
          <w:rFonts w:ascii="Verdana" w:hAnsi="Verdana"/>
          <w:sz w:val="20"/>
          <w:szCs w:val="20"/>
        </w:rPr>
        <w:tab/>
        <w:t>tel.+48 29 714 27 68</w:t>
      </w:r>
    </w:p>
    <w:p w14:paraId="1F3DF3D6" w14:textId="77777777" w:rsidR="00575E8C" w:rsidRPr="00456545" w:rsidRDefault="00575E8C" w:rsidP="00575E8C">
      <w:pPr>
        <w:spacing w:after="0" w:line="360" w:lineRule="auto"/>
        <w:rPr>
          <w:rFonts w:ascii="Verdana" w:hAnsi="Verdana"/>
          <w:sz w:val="20"/>
          <w:szCs w:val="20"/>
        </w:rPr>
      </w:pPr>
      <w:r w:rsidRPr="00456545">
        <w:rPr>
          <w:rFonts w:ascii="Verdana" w:hAnsi="Verdana"/>
          <w:sz w:val="20"/>
          <w:szCs w:val="20"/>
        </w:rPr>
        <w:t>07-410 Ostrołęka</w:t>
      </w:r>
      <w:r w:rsidRPr="00456545">
        <w:rPr>
          <w:rFonts w:ascii="Verdana" w:hAnsi="Verdana"/>
          <w:sz w:val="20"/>
          <w:szCs w:val="20"/>
        </w:rPr>
        <w:tab/>
      </w:r>
      <w:r w:rsidRPr="00456545">
        <w:rPr>
          <w:rFonts w:ascii="Verdana" w:hAnsi="Verdana"/>
          <w:sz w:val="20"/>
          <w:szCs w:val="20"/>
        </w:rPr>
        <w:tab/>
        <w:t>faks +48 29 714 27 68</w:t>
      </w:r>
    </w:p>
    <w:p w14:paraId="26C02A57" w14:textId="77777777" w:rsidR="00575E8C" w:rsidRDefault="00575E8C" w:rsidP="00575E8C">
      <w:pPr>
        <w:pStyle w:val="rozdzia"/>
        <w:numPr>
          <w:ilvl w:val="0"/>
          <w:numId w:val="0"/>
        </w:numPr>
        <w:tabs>
          <w:tab w:val="left" w:pos="0"/>
        </w:tabs>
        <w:spacing w:before="0"/>
        <w:rPr>
          <w:rFonts w:cs="Arial"/>
          <w:b w:val="0"/>
          <w:color w:val="000000"/>
          <w:sz w:val="18"/>
          <w:szCs w:val="18"/>
        </w:rPr>
      </w:pPr>
      <w:r w:rsidRPr="00891314">
        <w:rPr>
          <w:rFonts w:cs="Calibri"/>
          <w:b w:val="0"/>
        </w:rPr>
        <w:t>woj. mazowieckie</w:t>
      </w:r>
      <w:r w:rsidRPr="00456545">
        <w:rPr>
          <w:rFonts w:cs="Calibri"/>
        </w:rPr>
        <w:tab/>
      </w:r>
      <w:r w:rsidRPr="00456545">
        <w:rPr>
          <w:rFonts w:cs="Calibri"/>
        </w:rPr>
        <w:tab/>
      </w:r>
      <w:hyperlink r:id="rId8" w:history="1">
        <w:r w:rsidRPr="00134309">
          <w:rPr>
            <w:rFonts w:cs="Arial"/>
            <w:b w:val="0"/>
            <w:sz w:val="18"/>
            <w:szCs w:val="18"/>
          </w:rPr>
          <w:t>http://muzeumzolnierzywykletych.pl/</w:t>
        </w:r>
      </w:hyperlink>
    </w:p>
    <w:p w14:paraId="35251E07" w14:textId="77777777" w:rsidR="00575E8C" w:rsidRPr="00456545" w:rsidRDefault="00575E8C" w:rsidP="00575E8C">
      <w:pPr>
        <w:pBdr>
          <w:bottom w:val="single" w:sz="6" w:space="1" w:color="auto"/>
        </w:pBdr>
        <w:tabs>
          <w:tab w:val="left" w:pos="0"/>
        </w:tabs>
        <w:spacing w:after="0"/>
        <w:rPr>
          <w:rFonts w:ascii="Verdana" w:hAnsi="Verdana"/>
          <w:color w:val="000000"/>
          <w:sz w:val="20"/>
          <w:szCs w:val="20"/>
        </w:rPr>
      </w:pPr>
    </w:p>
    <w:p w14:paraId="6BFDC4E3" w14:textId="77777777" w:rsidR="00575E8C" w:rsidRPr="00F57C5F" w:rsidRDefault="00575E8C" w:rsidP="00575E8C">
      <w:pPr>
        <w:spacing w:after="0" w:line="240" w:lineRule="auto"/>
        <w:rPr>
          <w:rFonts w:ascii="Arial" w:hAnsi="Arial" w:cs="Arial"/>
          <w:b/>
          <w:color w:val="000000"/>
        </w:rPr>
      </w:pPr>
    </w:p>
    <w:p w14:paraId="01772A36" w14:textId="77777777" w:rsidR="00575E8C" w:rsidRDefault="00575E8C" w:rsidP="00575E8C">
      <w:pPr>
        <w:spacing w:after="0" w:line="240" w:lineRule="auto"/>
        <w:jc w:val="center"/>
        <w:rPr>
          <w:b/>
          <w:bCs/>
          <w:sz w:val="32"/>
          <w:szCs w:val="32"/>
        </w:rPr>
      </w:pPr>
    </w:p>
    <w:p w14:paraId="539B02E7" w14:textId="77777777" w:rsidR="003D1AF0" w:rsidRDefault="003D1AF0" w:rsidP="007C04BE">
      <w:pPr>
        <w:rPr>
          <w:rFonts w:ascii="Verdana" w:hAnsi="Verdana"/>
          <w:lang w:eastAsia="ar-SA"/>
        </w:rPr>
      </w:pPr>
    </w:p>
    <w:p w14:paraId="7CCB34FA" w14:textId="77777777" w:rsidR="003D1AF0" w:rsidRPr="007C04BE" w:rsidRDefault="003D1AF0" w:rsidP="007C04BE">
      <w:pPr>
        <w:rPr>
          <w:rFonts w:ascii="Verdana" w:hAnsi="Verdana"/>
          <w:lang w:eastAsia="ar-SA"/>
        </w:rPr>
      </w:pPr>
    </w:p>
    <w:p w14:paraId="1ABC570E" w14:textId="77777777" w:rsidR="00710B25" w:rsidRPr="0027376F" w:rsidRDefault="00710B25" w:rsidP="00AB7D96">
      <w:pPr>
        <w:spacing w:after="0" w:line="240" w:lineRule="auto"/>
        <w:ind w:right="284"/>
        <w:jc w:val="center"/>
        <w:rPr>
          <w:b/>
          <w:bCs/>
          <w:sz w:val="32"/>
          <w:szCs w:val="32"/>
        </w:rPr>
      </w:pPr>
      <w:r w:rsidRPr="0027376F">
        <w:rPr>
          <w:b/>
          <w:bCs/>
          <w:sz w:val="32"/>
          <w:szCs w:val="32"/>
        </w:rPr>
        <w:t>SPECYFIKACJA</w:t>
      </w:r>
    </w:p>
    <w:p w14:paraId="46646DDB" w14:textId="77777777" w:rsidR="00710B25" w:rsidRDefault="00710B25" w:rsidP="00AB7D96">
      <w:pPr>
        <w:spacing w:after="0" w:line="240" w:lineRule="auto"/>
        <w:ind w:right="284"/>
        <w:jc w:val="center"/>
        <w:rPr>
          <w:b/>
          <w:bCs/>
          <w:sz w:val="32"/>
          <w:szCs w:val="32"/>
        </w:rPr>
      </w:pPr>
      <w:r w:rsidRPr="0027376F">
        <w:rPr>
          <w:b/>
          <w:bCs/>
          <w:sz w:val="32"/>
          <w:szCs w:val="32"/>
        </w:rPr>
        <w:t>ISTOTNYCH WARUNKÓW ZAMÓWIENIA (SIWZ)</w:t>
      </w:r>
    </w:p>
    <w:p w14:paraId="15D74620" w14:textId="77777777" w:rsidR="00AB7D96" w:rsidRPr="00710B25" w:rsidRDefault="00AB7D96" w:rsidP="00AB7D96">
      <w:pPr>
        <w:spacing w:after="0" w:line="240" w:lineRule="auto"/>
        <w:ind w:right="284"/>
        <w:jc w:val="center"/>
        <w:rPr>
          <w:rFonts w:ascii="Arial" w:hAnsi="Arial" w:cs="Arial"/>
          <w:b/>
          <w:color w:val="000000"/>
        </w:rPr>
      </w:pPr>
    </w:p>
    <w:p w14:paraId="7EA9EBC0" w14:textId="77777777" w:rsidR="0027376F" w:rsidRPr="00710B25" w:rsidRDefault="0027376F" w:rsidP="00AB7D96">
      <w:pPr>
        <w:spacing w:after="0" w:line="240" w:lineRule="auto"/>
        <w:ind w:right="284"/>
        <w:jc w:val="center"/>
        <w:rPr>
          <w:rFonts w:ascii="Arial" w:hAnsi="Arial" w:cs="Arial"/>
          <w:b/>
          <w:color w:val="000000"/>
        </w:rPr>
      </w:pPr>
    </w:p>
    <w:p w14:paraId="57C61272" w14:textId="77777777" w:rsidR="00710B25" w:rsidRPr="002F64DF" w:rsidRDefault="00710B25" w:rsidP="00AB7D96">
      <w:pPr>
        <w:spacing w:after="0" w:line="240" w:lineRule="auto"/>
        <w:ind w:right="284"/>
        <w:rPr>
          <w:rFonts w:ascii="Verdana" w:hAnsi="Verdana"/>
          <w:b/>
          <w:bCs/>
          <w:sz w:val="20"/>
          <w:szCs w:val="20"/>
        </w:rPr>
      </w:pPr>
      <w:r w:rsidRPr="002F64DF">
        <w:rPr>
          <w:rFonts w:ascii="Verdana" w:hAnsi="Verdana"/>
          <w:b/>
          <w:bCs/>
          <w:sz w:val="20"/>
          <w:szCs w:val="20"/>
        </w:rPr>
        <w:t xml:space="preserve">Postępowanie w trybie: </w:t>
      </w:r>
    </w:p>
    <w:p w14:paraId="64BE7641" w14:textId="77777777" w:rsidR="00710B25" w:rsidRPr="002F64DF" w:rsidRDefault="00710B25" w:rsidP="00AB7D96">
      <w:pPr>
        <w:spacing w:after="0" w:line="240" w:lineRule="auto"/>
        <w:ind w:right="284"/>
        <w:rPr>
          <w:rFonts w:ascii="Verdana" w:hAnsi="Verdana"/>
          <w:b/>
          <w:bCs/>
          <w:sz w:val="20"/>
          <w:szCs w:val="20"/>
        </w:rPr>
      </w:pPr>
    </w:p>
    <w:p w14:paraId="79CB8974" w14:textId="77777777" w:rsidR="007C04BE" w:rsidRDefault="007C04BE" w:rsidP="007C04BE">
      <w:pPr>
        <w:spacing w:after="0" w:line="240" w:lineRule="auto"/>
        <w:ind w:right="284"/>
        <w:jc w:val="center"/>
        <w:rPr>
          <w:rFonts w:ascii="Verdana" w:hAnsi="Verdana"/>
          <w:sz w:val="20"/>
          <w:szCs w:val="20"/>
        </w:rPr>
      </w:pPr>
      <w:r w:rsidRPr="002F64DF">
        <w:rPr>
          <w:rFonts w:ascii="Verdana" w:hAnsi="Verdana"/>
          <w:sz w:val="20"/>
          <w:szCs w:val="20"/>
        </w:rPr>
        <w:t xml:space="preserve">Przetargu nieograniczonego o wartości szacunkowej </w:t>
      </w:r>
      <w:r>
        <w:rPr>
          <w:rFonts w:ascii="Verdana" w:hAnsi="Verdana"/>
          <w:b/>
          <w:sz w:val="20"/>
          <w:szCs w:val="20"/>
        </w:rPr>
        <w:t>mniejszej niż</w:t>
      </w:r>
      <w:r w:rsidRPr="002F64DF">
        <w:rPr>
          <w:rFonts w:ascii="Verdana" w:hAnsi="Verdana"/>
          <w:sz w:val="20"/>
          <w:szCs w:val="20"/>
        </w:rPr>
        <w:t xml:space="preserve"> kwot</w:t>
      </w:r>
      <w:r>
        <w:rPr>
          <w:rFonts w:ascii="Verdana" w:hAnsi="Verdana"/>
          <w:sz w:val="20"/>
          <w:szCs w:val="20"/>
        </w:rPr>
        <w:t xml:space="preserve">y określone </w:t>
      </w:r>
      <w:r w:rsidRPr="002F64DF">
        <w:rPr>
          <w:rFonts w:ascii="Verdana" w:hAnsi="Verdana"/>
          <w:sz w:val="20"/>
          <w:szCs w:val="20"/>
        </w:rPr>
        <w:t>w przepisach wydanych na podstawie art. 11 ust. 8 us</w:t>
      </w:r>
      <w:r>
        <w:rPr>
          <w:rFonts w:ascii="Verdana" w:hAnsi="Verdana"/>
          <w:sz w:val="20"/>
          <w:szCs w:val="20"/>
        </w:rPr>
        <w:t>tawy Prawo zamówień publicznych</w:t>
      </w:r>
    </w:p>
    <w:p w14:paraId="10653249" w14:textId="77777777" w:rsidR="00AE0C06" w:rsidRPr="00C872BB" w:rsidRDefault="00AE0C06" w:rsidP="00AB7D96">
      <w:pPr>
        <w:spacing w:after="0" w:line="240" w:lineRule="auto"/>
        <w:ind w:right="284"/>
        <w:rPr>
          <w:b/>
          <w:bCs/>
          <w:sz w:val="24"/>
          <w:szCs w:val="24"/>
        </w:rPr>
      </w:pPr>
    </w:p>
    <w:p w14:paraId="1546D9D6" w14:textId="77777777" w:rsidR="00575E8C" w:rsidRDefault="00575E8C" w:rsidP="00AB7D96">
      <w:pPr>
        <w:spacing w:after="0" w:line="240" w:lineRule="auto"/>
        <w:ind w:right="284"/>
        <w:rPr>
          <w:b/>
          <w:bCs/>
          <w:sz w:val="24"/>
          <w:szCs w:val="24"/>
        </w:rPr>
      </w:pPr>
    </w:p>
    <w:p w14:paraId="5A1FACE0" w14:textId="77777777" w:rsidR="00575E8C" w:rsidRDefault="00575E8C" w:rsidP="00AB7D96">
      <w:pPr>
        <w:spacing w:after="0" w:line="240" w:lineRule="auto"/>
        <w:ind w:right="284"/>
        <w:rPr>
          <w:b/>
          <w:bCs/>
          <w:sz w:val="24"/>
          <w:szCs w:val="24"/>
        </w:rPr>
      </w:pPr>
    </w:p>
    <w:p w14:paraId="0C37E7D1" w14:textId="77777777" w:rsidR="00575E8C" w:rsidRDefault="00575E8C" w:rsidP="00AB7D96">
      <w:pPr>
        <w:spacing w:after="0" w:line="240" w:lineRule="auto"/>
        <w:ind w:right="284"/>
        <w:rPr>
          <w:b/>
          <w:bCs/>
          <w:sz w:val="24"/>
          <w:szCs w:val="24"/>
        </w:rPr>
      </w:pPr>
    </w:p>
    <w:p w14:paraId="57C4F99E" w14:textId="77777777" w:rsidR="00AE0C06" w:rsidRDefault="00AE0C06" w:rsidP="00AB7D96">
      <w:pPr>
        <w:spacing w:after="0" w:line="240" w:lineRule="auto"/>
        <w:ind w:right="284"/>
        <w:rPr>
          <w:b/>
          <w:bCs/>
          <w:sz w:val="24"/>
          <w:szCs w:val="24"/>
        </w:rPr>
      </w:pPr>
      <w:r w:rsidRPr="00C872BB">
        <w:rPr>
          <w:b/>
          <w:bCs/>
          <w:sz w:val="24"/>
          <w:szCs w:val="24"/>
        </w:rPr>
        <w:t>Nazwa zamówienia:</w:t>
      </w:r>
    </w:p>
    <w:p w14:paraId="3AA9012F" w14:textId="77777777" w:rsidR="00CD11B5" w:rsidRPr="00C872BB" w:rsidRDefault="00CD11B5" w:rsidP="00AB7D96">
      <w:pPr>
        <w:spacing w:after="0" w:line="240" w:lineRule="auto"/>
        <w:ind w:right="284"/>
        <w:rPr>
          <w:b/>
          <w:bCs/>
          <w:sz w:val="24"/>
          <w:szCs w:val="24"/>
        </w:rPr>
      </w:pPr>
    </w:p>
    <w:p w14:paraId="009F394D" w14:textId="77777777" w:rsidR="00342569" w:rsidRDefault="00342569" w:rsidP="005E048C">
      <w:pPr>
        <w:spacing w:before="120" w:after="0" w:line="240" w:lineRule="auto"/>
        <w:ind w:right="284"/>
        <w:jc w:val="center"/>
        <w:rPr>
          <w:rFonts w:ascii="Verdana" w:hAnsi="Verdana"/>
          <w:b/>
          <w:bCs/>
        </w:rPr>
      </w:pPr>
      <w:r w:rsidRPr="00C751A0">
        <w:rPr>
          <w:rFonts w:ascii="Verdana" w:hAnsi="Verdana"/>
          <w:b/>
          <w:bCs/>
        </w:rPr>
        <w:t xml:space="preserve">Wykonanie </w:t>
      </w:r>
      <w:r w:rsidR="00C751A0" w:rsidRPr="00C751A0">
        <w:rPr>
          <w:rFonts w:ascii="Verdana" w:hAnsi="Verdana"/>
          <w:b/>
          <w:bCs/>
        </w:rPr>
        <w:t>Systemu Sygnalizacji Pożaru</w:t>
      </w:r>
    </w:p>
    <w:p w14:paraId="7765EE8D" w14:textId="77777777" w:rsidR="00CD11B5" w:rsidRDefault="00342569" w:rsidP="005E048C">
      <w:pPr>
        <w:spacing w:before="120" w:after="0" w:line="240" w:lineRule="auto"/>
        <w:ind w:right="284"/>
        <w:jc w:val="center"/>
        <w:rPr>
          <w:rFonts w:ascii="Verdana" w:hAnsi="Verdana"/>
          <w:b/>
          <w:bCs/>
        </w:rPr>
      </w:pPr>
      <w:r>
        <w:rPr>
          <w:rFonts w:ascii="Verdana" w:hAnsi="Verdana"/>
          <w:b/>
          <w:bCs/>
        </w:rPr>
        <w:t>w</w:t>
      </w:r>
      <w:r w:rsidR="00575E8C">
        <w:rPr>
          <w:rFonts w:ascii="Verdana" w:hAnsi="Verdana"/>
          <w:b/>
          <w:bCs/>
        </w:rPr>
        <w:t xml:space="preserve"> Muzeum Żołnierzy Wyklętych w Ostrołęce</w:t>
      </w:r>
    </w:p>
    <w:p w14:paraId="1C7D7E2E" w14:textId="77777777" w:rsidR="00CD11B5" w:rsidRDefault="00CD11B5" w:rsidP="00CD11B5">
      <w:pPr>
        <w:spacing w:before="120" w:line="360" w:lineRule="auto"/>
        <w:ind w:right="284"/>
        <w:jc w:val="center"/>
        <w:rPr>
          <w:rFonts w:ascii="Verdana" w:hAnsi="Verdana"/>
          <w:b/>
          <w:bCs/>
        </w:rPr>
      </w:pPr>
    </w:p>
    <w:p w14:paraId="155E5965" w14:textId="77777777" w:rsidR="003872E4" w:rsidRDefault="003872E4" w:rsidP="006D5720">
      <w:pPr>
        <w:spacing w:before="120" w:line="360" w:lineRule="auto"/>
        <w:ind w:right="284"/>
        <w:jc w:val="center"/>
        <w:rPr>
          <w:rFonts w:ascii="Verdana" w:hAnsi="Verdana"/>
          <w:b/>
          <w:bCs/>
        </w:rPr>
      </w:pPr>
    </w:p>
    <w:p w14:paraId="5F983162" w14:textId="77777777" w:rsidR="003D1AF0" w:rsidRDefault="003D1AF0" w:rsidP="006D5720">
      <w:pPr>
        <w:spacing w:before="120" w:line="360" w:lineRule="auto"/>
        <w:ind w:right="284"/>
        <w:jc w:val="center"/>
        <w:rPr>
          <w:rFonts w:ascii="Verdana" w:hAnsi="Verdana"/>
          <w:b/>
          <w:bCs/>
        </w:rPr>
      </w:pPr>
    </w:p>
    <w:p w14:paraId="6CAB778E" w14:textId="77777777" w:rsidR="00AE0C06" w:rsidRPr="00C872BB" w:rsidRDefault="00AE0C06" w:rsidP="00AB7D96">
      <w:pPr>
        <w:spacing w:after="0" w:line="240" w:lineRule="auto"/>
        <w:ind w:right="284"/>
        <w:rPr>
          <w:b/>
          <w:bCs/>
          <w:sz w:val="24"/>
          <w:szCs w:val="24"/>
        </w:rPr>
      </w:pPr>
      <w:r w:rsidRPr="00C872BB">
        <w:rPr>
          <w:b/>
          <w:bCs/>
          <w:sz w:val="24"/>
          <w:szCs w:val="24"/>
        </w:rPr>
        <w:t xml:space="preserve">Rodzaj: </w:t>
      </w:r>
      <w:r w:rsidR="007C04BE">
        <w:rPr>
          <w:b/>
          <w:bCs/>
          <w:sz w:val="24"/>
          <w:szCs w:val="24"/>
        </w:rPr>
        <w:t>Roboty budowlane</w:t>
      </w:r>
    </w:p>
    <w:p w14:paraId="09168590" w14:textId="77777777" w:rsidR="00AE0C06" w:rsidRPr="00C872BB" w:rsidRDefault="00AE0C06" w:rsidP="00AB7D96">
      <w:pPr>
        <w:spacing w:after="0" w:line="240" w:lineRule="auto"/>
        <w:ind w:right="284"/>
        <w:jc w:val="center"/>
        <w:rPr>
          <w:sz w:val="24"/>
          <w:szCs w:val="24"/>
        </w:rPr>
      </w:pPr>
    </w:p>
    <w:p w14:paraId="400EAC45" w14:textId="77777777" w:rsidR="00AE0C06" w:rsidRPr="00C872BB" w:rsidRDefault="0027376F" w:rsidP="00AB7D96">
      <w:pPr>
        <w:spacing w:after="0" w:line="240" w:lineRule="auto"/>
        <w:ind w:right="284"/>
        <w:rPr>
          <w:sz w:val="24"/>
          <w:szCs w:val="24"/>
        </w:rPr>
      </w:pPr>
      <w:r>
        <w:rPr>
          <w:sz w:val="24"/>
          <w:szCs w:val="24"/>
        </w:rPr>
        <w:tab/>
      </w:r>
      <w:r>
        <w:rPr>
          <w:sz w:val="24"/>
          <w:szCs w:val="24"/>
        </w:rPr>
        <w:tab/>
      </w:r>
      <w:r>
        <w:rPr>
          <w:sz w:val="24"/>
          <w:szCs w:val="24"/>
        </w:rPr>
        <w:tab/>
      </w:r>
      <w:r w:rsidR="0031286C" w:rsidRPr="00C872BB">
        <w:rPr>
          <w:sz w:val="24"/>
          <w:szCs w:val="24"/>
        </w:rPr>
        <w:tab/>
      </w:r>
      <w:r w:rsidR="0031286C" w:rsidRPr="00C872BB">
        <w:rPr>
          <w:sz w:val="24"/>
          <w:szCs w:val="24"/>
        </w:rPr>
        <w:tab/>
      </w:r>
      <w:r w:rsidR="0031286C" w:rsidRPr="00C872BB">
        <w:rPr>
          <w:sz w:val="24"/>
          <w:szCs w:val="24"/>
        </w:rPr>
        <w:tab/>
      </w:r>
      <w:r w:rsidR="0031286C" w:rsidRPr="00C872BB">
        <w:rPr>
          <w:sz w:val="24"/>
          <w:szCs w:val="24"/>
        </w:rPr>
        <w:tab/>
      </w:r>
      <w:r w:rsidR="0031286C" w:rsidRPr="00C872BB">
        <w:rPr>
          <w:sz w:val="24"/>
          <w:szCs w:val="24"/>
        </w:rPr>
        <w:tab/>
      </w:r>
      <w:r w:rsidR="0047042F" w:rsidRPr="00C872BB">
        <w:rPr>
          <w:sz w:val="24"/>
          <w:szCs w:val="24"/>
        </w:rPr>
        <w:tab/>
      </w:r>
      <w:r w:rsidR="0031286C" w:rsidRPr="00C872BB">
        <w:rPr>
          <w:b/>
          <w:bCs/>
          <w:sz w:val="24"/>
          <w:szCs w:val="24"/>
        </w:rPr>
        <w:t>Zatwierdzam:</w:t>
      </w:r>
    </w:p>
    <w:p w14:paraId="0DF3AD6F" w14:textId="77777777" w:rsidR="00AE0C06" w:rsidRPr="00C872BB" w:rsidRDefault="00AE0C06" w:rsidP="00AB7D96">
      <w:pPr>
        <w:spacing w:after="0" w:line="240" w:lineRule="auto"/>
        <w:ind w:left="4956" w:right="284" w:firstLine="708"/>
        <w:jc w:val="center"/>
        <w:rPr>
          <w:b/>
          <w:bCs/>
          <w:sz w:val="24"/>
          <w:szCs w:val="24"/>
        </w:rPr>
      </w:pPr>
    </w:p>
    <w:p w14:paraId="5851310C" w14:textId="77777777" w:rsidR="00AE0C06" w:rsidRPr="00C872BB" w:rsidRDefault="00AE0C06" w:rsidP="00AB7D96">
      <w:pPr>
        <w:shd w:val="clear" w:color="auto" w:fill="FFFFFF"/>
        <w:autoSpaceDE w:val="0"/>
        <w:autoSpaceDN w:val="0"/>
        <w:adjustRightInd w:val="0"/>
        <w:spacing w:after="0" w:line="240" w:lineRule="auto"/>
        <w:ind w:right="284" w:firstLine="708"/>
        <w:rPr>
          <w:sz w:val="24"/>
          <w:szCs w:val="24"/>
        </w:rPr>
      </w:pPr>
    </w:p>
    <w:p w14:paraId="3DD37C44" w14:textId="77777777" w:rsidR="00AE0C06" w:rsidRPr="00C872BB" w:rsidRDefault="0031286C" w:rsidP="00AB7D96">
      <w:pPr>
        <w:shd w:val="clear" w:color="auto" w:fill="FFFFFF"/>
        <w:autoSpaceDE w:val="0"/>
        <w:autoSpaceDN w:val="0"/>
        <w:adjustRightInd w:val="0"/>
        <w:spacing w:after="0" w:line="240" w:lineRule="auto"/>
        <w:ind w:left="4956" w:right="284" w:firstLine="708"/>
        <w:jc w:val="right"/>
        <w:rPr>
          <w:sz w:val="24"/>
          <w:szCs w:val="24"/>
        </w:rPr>
      </w:pPr>
      <w:r w:rsidRPr="00C872BB">
        <w:rPr>
          <w:sz w:val="24"/>
          <w:szCs w:val="24"/>
        </w:rPr>
        <w:t>………………………………….</w:t>
      </w:r>
      <w:r w:rsidR="00AE0C06" w:rsidRPr="00C872BB">
        <w:rPr>
          <w:sz w:val="24"/>
          <w:szCs w:val="24"/>
        </w:rPr>
        <w:t>…..………</w:t>
      </w:r>
    </w:p>
    <w:p w14:paraId="75530D8C" w14:textId="77777777" w:rsidR="00AB7D96" w:rsidRDefault="00AE0C06" w:rsidP="00AB7D96">
      <w:pPr>
        <w:spacing w:after="0" w:line="240" w:lineRule="auto"/>
        <w:ind w:right="284"/>
        <w:jc w:val="center"/>
        <w:rPr>
          <w:b/>
          <w:sz w:val="24"/>
          <w:szCs w:val="24"/>
        </w:rPr>
      </w:pPr>
      <w:r w:rsidRPr="00C872BB">
        <w:rPr>
          <w:sz w:val="24"/>
          <w:szCs w:val="24"/>
        </w:rPr>
        <w:tab/>
      </w:r>
      <w:r w:rsidRPr="00C872BB">
        <w:rPr>
          <w:sz w:val="24"/>
          <w:szCs w:val="24"/>
        </w:rPr>
        <w:tab/>
      </w:r>
      <w:r w:rsidRPr="00C872BB">
        <w:rPr>
          <w:sz w:val="24"/>
          <w:szCs w:val="24"/>
        </w:rPr>
        <w:tab/>
      </w:r>
      <w:r w:rsidR="0031286C" w:rsidRPr="00C872BB">
        <w:rPr>
          <w:sz w:val="24"/>
          <w:szCs w:val="24"/>
        </w:rPr>
        <w:tab/>
      </w:r>
      <w:r w:rsidR="0031286C" w:rsidRPr="00C872BB">
        <w:rPr>
          <w:sz w:val="24"/>
          <w:szCs w:val="24"/>
        </w:rPr>
        <w:tab/>
      </w:r>
      <w:r w:rsidR="0031286C" w:rsidRPr="00C872BB">
        <w:rPr>
          <w:sz w:val="24"/>
          <w:szCs w:val="24"/>
        </w:rPr>
        <w:tab/>
      </w:r>
      <w:r w:rsidR="0031286C" w:rsidRPr="00C872BB">
        <w:rPr>
          <w:sz w:val="24"/>
          <w:szCs w:val="24"/>
        </w:rPr>
        <w:tab/>
      </w:r>
      <w:r w:rsidR="0031286C" w:rsidRPr="00C872BB">
        <w:rPr>
          <w:sz w:val="24"/>
          <w:szCs w:val="24"/>
        </w:rPr>
        <w:tab/>
      </w:r>
    </w:p>
    <w:p w14:paraId="0E3BB3B1" w14:textId="77777777" w:rsidR="00E170D2" w:rsidRDefault="00C8693B" w:rsidP="00AB7D96">
      <w:pPr>
        <w:spacing w:after="0" w:line="240" w:lineRule="auto"/>
        <w:ind w:right="284"/>
        <w:jc w:val="center"/>
        <w:rPr>
          <w:b/>
          <w:sz w:val="24"/>
          <w:szCs w:val="24"/>
        </w:rPr>
      </w:pPr>
      <w:r>
        <w:rPr>
          <w:b/>
          <w:sz w:val="24"/>
          <w:szCs w:val="24"/>
        </w:rPr>
        <w:t>maj</w:t>
      </w:r>
      <w:r w:rsidR="00575E8C">
        <w:rPr>
          <w:b/>
          <w:sz w:val="24"/>
          <w:szCs w:val="24"/>
        </w:rPr>
        <w:t xml:space="preserve"> 2018</w:t>
      </w:r>
    </w:p>
    <w:p w14:paraId="23693C48" w14:textId="77777777" w:rsidR="0052068B" w:rsidRDefault="0052068B" w:rsidP="00AB7D96">
      <w:pPr>
        <w:spacing w:after="0" w:line="240" w:lineRule="auto"/>
        <w:ind w:right="284"/>
        <w:jc w:val="center"/>
        <w:rPr>
          <w:b/>
          <w:sz w:val="24"/>
          <w:szCs w:val="24"/>
        </w:rPr>
      </w:pPr>
    </w:p>
    <w:p w14:paraId="173A6BBA" w14:textId="77777777" w:rsidR="001429A0" w:rsidRDefault="001429A0" w:rsidP="00300ED0">
      <w:pPr>
        <w:jc w:val="both"/>
        <w:rPr>
          <w:color w:val="000000"/>
          <w:sz w:val="24"/>
          <w:szCs w:val="24"/>
        </w:rPr>
      </w:pPr>
    </w:p>
    <w:p w14:paraId="374382AE" w14:textId="77777777" w:rsidR="001429A0" w:rsidRDefault="001429A0" w:rsidP="00300ED0">
      <w:pPr>
        <w:jc w:val="both"/>
        <w:rPr>
          <w:color w:val="000000"/>
          <w:sz w:val="24"/>
          <w:szCs w:val="24"/>
        </w:rPr>
      </w:pPr>
    </w:p>
    <w:p w14:paraId="33F92B52" w14:textId="77777777" w:rsidR="00300ED0" w:rsidRPr="00300ED0" w:rsidRDefault="00300ED0" w:rsidP="00300ED0">
      <w:pPr>
        <w:jc w:val="both"/>
        <w:rPr>
          <w:color w:val="000000"/>
          <w:sz w:val="24"/>
          <w:szCs w:val="24"/>
        </w:rPr>
      </w:pPr>
      <w:r w:rsidRPr="00300ED0">
        <w:rPr>
          <w:color w:val="000000"/>
          <w:sz w:val="24"/>
          <w:szCs w:val="24"/>
        </w:rPr>
        <w:lastRenderedPageBreak/>
        <w:t>Specyfikacja niniejsza zawiera:</w:t>
      </w:r>
    </w:p>
    <w:p w14:paraId="78FFC805" w14:textId="77777777" w:rsidR="00300ED0" w:rsidRPr="00300ED0" w:rsidRDefault="00300ED0" w:rsidP="00300ED0">
      <w:pPr>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5684"/>
      </w:tblGrid>
      <w:tr w:rsidR="00300ED0" w:rsidRPr="00300ED0" w14:paraId="46DA617D" w14:textId="77777777" w:rsidTr="0054776A">
        <w:tc>
          <w:tcPr>
            <w:tcW w:w="1008" w:type="dxa"/>
            <w:shd w:val="clear" w:color="auto" w:fill="D9D9D9"/>
          </w:tcPr>
          <w:p w14:paraId="07A962DA" w14:textId="77777777" w:rsidR="00300ED0" w:rsidRPr="00300ED0" w:rsidRDefault="00300ED0" w:rsidP="00300ED0">
            <w:pPr>
              <w:spacing w:after="0"/>
              <w:jc w:val="both"/>
              <w:rPr>
                <w:color w:val="000000"/>
                <w:sz w:val="24"/>
                <w:szCs w:val="24"/>
              </w:rPr>
            </w:pPr>
            <w:r w:rsidRPr="00300ED0">
              <w:rPr>
                <w:color w:val="000000"/>
                <w:sz w:val="24"/>
                <w:szCs w:val="24"/>
              </w:rPr>
              <w:t>L.p.</w:t>
            </w:r>
          </w:p>
        </w:tc>
        <w:tc>
          <w:tcPr>
            <w:tcW w:w="2520" w:type="dxa"/>
            <w:shd w:val="clear" w:color="auto" w:fill="D9D9D9"/>
          </w:tcPr>
          <w:p w14:paraId="08420291" w14:textId="77777777" w:rsidR="00300ED0" w:rsidRPr="00300ED0" w:rsidRDefault="00300ED0" w:rsidP="00300ED0">
            <w:pPr>
              <w:spacing w:after="0"/>
              <w:jc w:val="both"/>
              <w:rPr>
                <w:color w:val="000000"/>
                <w:sz w:val="24"/>
                <w:szCs w:val="24"/>
              </w:rPr>
            </w:pPr>
            <w:r w:rsidRPr="00300ED0">
              <w:rPr>
                <w:color w:val="000000"/>
                <w:sz w:val="24"/>
                <w:szCs w:val="24"/>
              </w:rPr>
              <w:t>Oznaczenie części</w:t>
            </w:r>
          </w:p>
        </w:tc>
        <w:tc>
          <w:tcPr>
            <w:tcW w:w="5684" w:type="dxa"/>
            <w:shd w:val="clear" w:color="auto" w:fill="D9D9D9"/>
          </w:tcPr>
          <w:p w14:paraId="67691F15" w14:textId="77777777" w:rsidR="00300ED0" w:rsidRPr="00300ED0" w:rsidRDefault="00300ED0" w:rsidP="00300ED0">
            <w:pPr>
              <w:spacing w:after="0"/>
              <w:jc w:val="both"/>
              <w:rPr>
                <w:color w:val="000000"/>
                <w:sz w:val="24"/>
                <w:szCs w:val="24"/>
              </w:rPr>
            </w:pPr>
            <w:r w:rsidRPr="00300ED0">
              <w:rPr>
                <w:color w:val="000000"/>
                <w:sz w:val="24"/>
                <w:szCs w:val="24"/>
              </w:rPr>
              <w:t>Nazwa części</w:t>
            </w:r>
          </w:p>
        </w:tc>
      </w:tr>
      <w:tr w:rsidR="00300ED0" w:rsidRPr="00300ED0" w14:paraId="4C5F256E" w14:textId="77777777" w:rsidTr="00CC5D60">
        <w:tc>
          <w:tcPr>
            <w:tcW w:w="1008" w:type="dxa"/>
          </w:tcPr>
          <w:p w14:paraId="42DAD1BA" w14:textId="77777777" w:rsidR="00300ED0" w:rsidRPr="00300ED0" w:rsidRDefault="00300ED0" w:rsidP="00300ED0">
            <w:pPr>
              <w:spacing w:after="0"/>
              <w:jc w:val="both"/>
              <w:rPr>
                <w:color w:val="000000"/>
                <w:sz w:val="24"/>
                <w:szCs w:val="24"/>
              </w:rPr>
            </w:pPr>
            <w:r w:rsidRPr="00300ED0">
              <w:rPr>
                <w:color w:val="000000"/>
                <w:sz w:val="24"/>
                <w:szCs w:val="24"/>
              </w:rPr>
              <w:t>1.</w:t>
            </w:r>
          </w:p>
        </w:tc>
        <w:tc>
          <w:tcPr>
            <w:tcW w:w="2520" w:type="dxa"/>
          </w:tcPr>
          <w:p w14:paraId="5FAC93D3" w14:textId="77777777" w:rsidR="00300ED0" w:rsidRPr="00300ED0" w:rsidRDefault="00300ED0" w:rsidP="00300ED0">
            <w:pPr>
              <w:spacing w:after="0"/>
              <w:jc w:val="both"/>
              <w:rPr>
                <w:color w:val="000000"/>
                <w:sz w:val="24"/>
                <w:szCs w:val="24"/>
              </w:rPr>
            </w:pPr>
            <w:r w:rsidRPr="00300ED0">
              <w:rPr>
                <w:color w:val="000000"/>
                <w:sz w:val="24"/>
                <w:szCs w:val="24"/>
              </w:rPr>
              <w:t>Część I</w:t>
            </w:r>
          </w:p>
        </w:tc>
        <w:tc>
          <w:tcPr>
            <w:tcW w:w="5684" w:type="dxa"/>
          </w:tcPr>
          <w:p w14:paraId="7AAFFBE3" w14:textId="77777777" w:rsidR="00300ED0" w:rsidRPr="00300ED0" w:rsidRDefault="00366778" w:rsidP="00366778">
            <w:pPr>
              <w:spacing w:after="0"/>
              <w:jc w:val="both"/>
              <w:rPr>
                <w:color w:val="000000"/>
                <w:sz w:val="24"/>
                <w:szCs w:val="24"/>
              </w:rPr>
            </w:pPr>
            <w:r>
              <w:rPr>
                <w:color w:val="000000"/>
                <w:sz w:val="24"/>
                <w:szCs w:val="24"/>
              </w:rPr>
              <w:t>Instrukcja dla Wykonawców</w:t>
            </w:r>
          </w:p>
        </w:tc>
      </w:tr>
      <w:tr w:rsidR="00300ED0" w:rsidRPr="00300ED0" w14:paraId="32A3C266" w14:textId="77777777" w:rsidTr="00CC5D60">
        <w:tc>
          <w:tcPr>
            <w:tcW w:w="1008" w:type="dxa"/>
          </w:tcPr>
          <w:p w14:paraId="792BD170" w14:textId="77777777" w:rsidR="00300ED0" w:rsidRPr="00300ED0" w:rsidRDefault="00300ED0" w:rsidP="00300ED0">
            <w:pPr>
              <w:spacing w:after="0"/>
              <w:jc w:val="both"/>
              <w:rPr>
                <w:color w:val="000000"/>
                <w:sz w:val="24"/>
                <w:szCs w:val="24"/>
              </w:rPr>
            </w:pPr>
            <w:r w:rsidRPr="00300ED0">
              <w:rPr>
                <w:color w:val="000000"/>
                <w:sz w:val="24"/>
                <w:szCs w:val="24"/>
              </w:rPr>
              <w:t>2.</w:t>
            </w:r>
          </w:p>
        </w:tc>
        <w:tc>
          <w:tcPr>
            <w:tcW w:w="2520" w:type="dxa"/>
          </w:tcPr>
          <w:p w14:paraId="210EA5C8" w14:textId="77777777" w:rsidR="00300ED0" w:rsidRPr="00300ED0" w:rsidRDefault="00300ED0" w:rsidP="00300ED0">
            <w:pPr>
              <w:spacing w:after="0"/>
              <w:jc w:val="both"/>
              <w:rPr>
                <w:color w:val="000000"/>
                <w:sz w:val="24"/>
                <w:szCs w:val="24"/>
              </w:rPr>
            </w:pPr>
            <w:r w:rsidRPr="00300ED0">
              <w:rPr>
                <w:color w:val="000000"/>
                <w:sz w:val="24"/>
                <w:szCs w:val="24"/>
              </w:rPr>
              <w:t>Część II</w:t>
            </w:r>
          </w:p>
        </w:tc>
        <w:tc>
          <w:tcPr>
            <w:tcW w:w="5684" w:type="dxa"/>
          </w:tcPr>
          <w:p w14:paraId="49FAB94E" w14:textId="77777777" w:rsidR="00300ED0" w:rsidRPr="00300ED0" w:rsidRDefault="001A2911" w:rsidP="0045547F">
            <w:pPr>
              <w:spacing w:after="0"/>
              <w:jc w:val="both"/>
              <w:rPr>
                <w:color w:val="000000"/>
                <w:sz w:val="24"/>
                <w:szCs w:val="24"/>
              </w:rPr>
            </w:pPr>
            <w:r>
              <w:rPr>
                <w:color w:val="000000"/>
                <w:sz w:val="24"/>
                <w:szCs w:val="24"/>
              </w:rPr>
              <w:t xml:space="preserve">Wzór umowy </w:t>
            </w:r>
          </w:p>
        </w:tc>
      </w:tr>
      <w:tr w:rsidR="00300ED0" w:rsidRPr="00300ED0" w14:paraId="2B12AA4E" w14:textId="77777777" w:rsidTr="00CC5D60">
        <w:tc>
          <w:tcPr>
            <w:tcW w:w="1008" w:type="dxa"/>
          </w:tcPr>
          <w:p w14:paraId="4F658D75" w14:textId="77777777" w:rsidR="00300ED0" w:rsidRPr="00300ED0" w:rsidRDefault="00300ED0" w:rsidP="00300ED0">
            <w:pPr>
              <w:spacing w:after="0"/>
              <w:jc w:val="both"/>
              <w:rPr>
                <w:color w:val="000000"/>
                <w:sz w:val="24"/>
                <w:szCs w:val="24"/>
              </w:rPr>
            </w:pPr>
            <w:r w:rsidRPr="00300ED0">
              <w:rPr>
                <w:color w:val="000000"/>
                <w:sz w:val="24"/>
                <w:szCs w:val="24"/>
              </w:rPr>
              <w:t>3.</w:t>
            </w:r>
          </w:p>
        </w:tc>
        <w:tc>
          <w:tcPr>
            <w:tcW w:w="2520" w:type="dxa"/>
          </w:tcPr>
          <w:p w14:paraId="05F0A982" w14:textId="77777777" w:rsidR="00300ED0" w:rsidRPr="00300ED0" w:rsidRDefault="00300ED0" w:rsidP="00300ED0">
            <w:pPr>
              <w:spacing w:after="0"/>
              <w:jc w:val="both"/>
              <w:rPr>
                <w:color w:val="000000"/>
                <w:sz w:val="24"/>
                <w:szCs w:val="24"/>
              </w:rPr>
            </w:pPr>
            <w:r w:rsidRPr="00300ED0">
              <w:rPr>
                <w:color w:val="000000"/>
                <w:sz w:val="24"/>
                <w:szCs w:val="24"/>
              </w:rPr>
              <w:t>Część III</w:t>
            </w:r>
          </w:p>
        </w:tc>
        <w:tc>
          <w:tcPr>
            <w:tcW w:w="5684" w:type="dxa"/>
            <w:tcBorders>
              <w:bottom w:val="single" w:sz="4" w:space="0" w:color="auto"/>
            </w:tcBorders>
          </w:tcPr>
          <w:p w14:paraId="7CA39832" w14:textId="77777777" w:rsidR="00300ED0" w:rsidRPr="00300ED0" w:rsidRDefault="006D5720" w:rsidP="00300ED0">
            <w:pPr>
              <w:spacing w:after="0"/>
              <w:jc w:val="both"/>
              <w:rPr>
                <w:color w:val="000000"/>
                <w:sz w:val="24"/>
                <w:szCs w:val="24"/>
              </w:rPr>
            </w:pPr>
            <w:r>
              <w:rPr>
                <w:color w:val="000000"/>
                <w:sz w:val="24"/>
                <w:szCs w:val="24"/>
              </w:rPr>
              <w:t>O</w:t>
            </w:r>
            <w:r w:rsidR="00300ED0" w:rsidRPr="00300ED0">
              <w:rPr>
                <w:color w:val="000000"/>
                <w:sz w:val="24"/>
                <w:szCs w:val="24"/>
              </w:rPr>
              <w:t>pis przedmiotu zamówienia</w:t>
            </w:r>
          </w:p>
        </w:tc>
      </w:tr>
    </w:tbl>
    <w:p w14:paraId="061C3ACC" w14:textId="77777777" w:rsidR="00AE0C06" w:rsidRDefault="00AE0C06">
      <w:pPr>
        <w:spacing w:after="0" w:line="240" w:lineRule="auto"/>
        <w:rPr>
          <w:sz w:val="24"/>
          <w:szCs w:val="24"/>
        </w:rPr>
      </w:pPr>
    </w:p>
    <w:p w14:paraId="04084A07" w14:textId="77777777" w:rsidR="00300ED0" w:rsidRDefault="00300ED0">
      <w:pPr>
        <w:spacing w:after="0" w:line="240" w:lineRule="auto"/>
        <w:rPr>
          <w:sz w:val="24"/>
          <w:szCs w:val="24"/>
        </w:rPr>
      </w:pPr>
    </w:p>
    <w:p w14:paraId="4D0C9E92" w14:textId="77777777" w:rsidR="00300ED0" w:rsidRDefault="00300ED0">
      <w:pPr>
        <w:spacing w:after="0" w:line="240" w:lineRule="auto"/>
        <w:rPr>
          <w:sz w:val="24"/>
          <w:szCs w:val="24"/>
        </w:rPr>
      </w:pPr>
    </w:p>
    <w:p w14:paraId="782C316F" w14:textId="77777777" w:rsidR="00300ED0" w:rsidRDefault="00300ED0">
      <w:pPr>
        <w:spacing w:after="0" w:line="240" w:lineRule="auto"/>
        <w:rPr>
          <w:sz w:val="24"/>
          <w:szCs w:val="24"/>
        </w:rPr>
      </w:pPr>
    </w:p>
    <w:p w14:paraId="52716CD4" w14:textId="77777777" w:rsidR="00300ED0" w:rsidRDefault="00300ED0">
      <w:pPr>
        <w:spacing w:after="0" w:line="240" w:lineRule="auto"/>
        <w:rPr>
          <w:sz w:val="24"/>
          <w:szCs w:val="24"/>
        </w:rPr>
      </w:pPr>
    </w:p>
    <w:p w14:paraId="6468E472" w14:textId="77777777" w:rsidR="00300ED0" w:rsidRDefault="00300ED0">
      <w:pPr>
        <w:spacing w:after="0" w:line="240" w:lineRule="auto"/>
        <w:rPr>
          <w:sz w:val="24"/>
          <w:szCs w:val="24"/>
        </w:rPr>
      </w:pPr>
    </w:p>
    <w:p w14:paraId="2710C4AE" w14:textId="77777777" w:rsidR="00300ED0" w:rsidRDefault="00300ED0">
      <w:pPr>
        <w:spacing w:after="0" w:line="240" w:lineRule="auto"/>
        <w:rPr>
          <w:sz w:val="24"/>
          <w:szCs w:val="24"/>
        </w:rPr>
      </w:pPr>
    </w:p>
    <w:p w14:paraId="495603D4" w14:textId="77777777" w:rsidR="00300ED0" w:rsidRDefault="00300ED0">
      <w:pPr>
        <w:spacing w:after="0" w:line="240" w:lineRule="auto"/>
        <w:rPr>
          <w:sz w:val="24"/>
          <w:szCs w:val="24"/>
        </w:rPr>
      </w:pPr>
    </w:p>
    <w:p w14:paraId="03DDB3D6" w14:textId="77777777" w:rsidR="00300ED0" w:rsidRDefault="00300ED0">
      <w:pPr>
        <w:spacing w:after="0" w:line="240" w:lineRule="auto"/>
        <w:rPr>
          <w:sz w:val="24"/>
          <w:szCs w:val="24"/>
        </w:rPr>
      </w:pPr>
    </w:p>
    <w:p w14:paraId="6B48C7B8" w14:textId="77777777" w:rsidR="00300ED0" w:rsidRDefault="00300ED0">
      <w:pPr>
        <w:spacing w:after="0" w:line="240" w:lineRule="auto"/>
        <w:rPr>
          <w:sz w:val="24"/>
          <w:szCs w:val="24"/>
        </w:rPr>
      </w:pPr>
    </w:p>
    <w:p w14:paraId="6222D9C6" w14:textId="77777777" w:rsidR="00300ED0" w:rsidRDefault="00300ED0">
      <w:pPr>
        <w:spacing w:after="0" w:line="240" w:lineRule="auto"/>
        <w:rPr>
          <w:sz w:val="24"/>
          <w:szCs w:val="24"/>
        </w:rPr>
      </w:pPr>
    </w:p>
    <w:p w14:paraId="6E096B8D" w14:textId="77777777" w:rsidR="00300ED0" w:rsidRDefault="00300ED0">
      <w:pPr>
        <w:spacing w:after="0" w:line="240" w:lineRule="auto"/>
        <w:rPr>
          <w:sz w:val="24"/>
          <w:szCs w:val="24"/>
        </w:rPr>
      </w:pPr>
    </w:p>
    <w:p w14:paraId="7A6FEC44" w14:textId="77777777" w:rsidR="00300ED0" w:rsidRDefault="00300ED0">
      <w:pPr>
        <w:spacing w:after="0" w:line="240" w:lineRule="auto"/>
        <w:rPr>
          <w:sz w:val="24"/>
          <w:szCs w:val="24"/>
        </w:rPr>
      </w:pPr>
    </w:p>
    <w:p w14:paraId="32C7EA36" w14:textId="77777777" w:rsidR="00300ED0" w:rsidRDefault="00300ED0">
      <w:pPr>
        <w:spacing w:after="0" w:line="240" w:lineRule="auto"/>
        <w:rPr>
          <w:sz w:val="24"/>
          <w:szCs w:val="24"/>
        </w:rPr>
      </w:pPr>
    </w:p>
    <w:p w14:paraId="3A70D6AF" w14:textId="77777777" w:rsidR="00300ED0" w:rsidRDefault="00300ED0">
      <w:pPr>
        <w:spacing w:after="0" w:line="240" w:lineRule="auto"/>
        <w:rPr>
          <w:sz w:val="24"/>
          <w:szCs w:val="24"/>
        </w:rPr>
      </w:pPr>
    </w:p>
    <w:p w14:paraId="15E8D2D7" w14:textId="77777777" w:rsidR="00300ED0" w:rsidRDefault="00300ED0">
      <w:pPr>
        <w:spacing w:after="0" w:line="240" w:lineRule="auto"/>
        <w:rPr>
          <w:sz w:val="24"/>
          <w:szCs w:val="24"/>
        </w:rPr>
      </w:pPr>
    </w:p>
    <w:p w14:paraId="1FED3EBA" w14:textId="77777777" w:rsidR="00300ED0" w:rsidRDefault="00300ED0">
      <w:pPr>
        <w:spacing w:after="0" w:line="240" w:lineRule="auto"/>
        <w:rPr>
          <w:sz w:val="24"/>
          <w:szCs w:val="24"/>
        </w:rPr>
      </w:pPr>
    </w:p>
    <w:p w14:paraId="6B8C1705" w14:textId="77777777" w:rsidR="00300ED0" w:rsidRDefault="00300ED0">
      <w:pPr>
        <w:spacing w:after="0" w:line="240" w:lineRule="auto"/>
        <w:rPr>
          <w:sz w:val="24"/>
          <w:szCs w:val="24"/>
        </w:rPr>
      </w:pPr>
    </w:p>
    <w:p w14:paraId="785C1685" w14:textId="77777777" w:rsidR="00300ED0" w:rsidRDefault="00300ED0">
      <w:pPr>
        <w:spacing w:after="0" w:line="240" w:lineRule="auto"/>
        <w:rPr>
          <w:sz w:val="24"/>
          <w:szCs w:val="24"/>
        </w:rPr>
      </w:pPr>
    </w:p>
    <w:p w14:paraId="7FD8E852" w14:textId="77777777" w:rsidR="00300ED0" w:rsidRDefault="00300ED0">
      <w:pPr>
        <w:spacing w:after="0" w:line="240" w:lineRule="auto"/>
        <w:rPr>
          <w:sz w:val="24"/>
          <w:szCs w:val="24"/>
        </w:rPr>
      </w:pPr>
    </w:p>
    <w:p w14:paraId="3F55834E" w14:textId="77777777" w:rsidR="00300ED0" w:rsidRDefault="00300ED0">
      <w:pPr>
        <w:spacing w:after="0" w:line="240" w:lineRule="auto"/>
        <w:rPr>
          <w:sz w:val="24"/>
          <w:szCs w:val="24"/>
        </w:rPr>
      </w:pPr>
    </w:p>
    <w:p w14:paraId="4E9B285E" w14:textId="77777777" w:rsidR="00300ED0" w:rsidRDefault="00300ED0">
      <w:pPr>
        <w:spacing w:after="0" w:line="240" w:lineRule="auto"/>
        <w:rPr>
          <w:sz w:val="24"/>
          <w:szCs w:val="24"/>
        </w:rPr>
      </w:pPr>
    </w:p>
    <w:p w14:paraId="3168809B" w14:textId="77777777" w:rsidR="00300ED0" w:rsidRDefault="00300ED0">
      <w:pPr>
        <w:spacing w:after="0" w:line="240" w:lineRule="auto"/>
        <w:rPr>
          <w:sz w:val="24"/>
          <w:szCs w:val="24"/>
        </w:rPr>
      </w:pPr>
    </w:p>
    <w:p w14:paraId="111A87B6" w14:textId="77777777" w:rsidR="00300ED0" w:rsidRDefault="00300ED0">
      <w:pPr>
        <w:spacing w:after="0" w:line="240" w:lineRule="auto"/>
        <w:rPr>
          <w:sz w:val="24"/>
          <w:szCs w:val="24"/>
        </w:rPr>
      </w:pPr>
    </w:p>
    <w:p w14:paraId="41D51CF2" w14:textId="77777777" w:rsidR="00300ED0" w:rsidRDefault="00300ED0">
      <w:pPr>
        <w:spacing w:after="0" w:line="240" w:lineRule="auto"/>
        <w:rPr>
          <w:sz w:val="24"/>
          <w:szCs w:val="24"/>
        </w:rPr>
      </w:pPr>
    </w:p>
    <w:p w14:paraId="27C442DD" w14:textId="77777777" w:rsidR="00300ED0" w:rsidRDefault="00300ED0">
      <w:pPr>
        <w:spacing w:after="0" w:line="240" w:lineRule="auto"/>
        <w:rPr>
          <w:sz w:val="24"/>
          <w:szCs w:val="24"/>
        </w:rPr>
      </w:pPr>
    </w:p>
    <w:p w14:paraId="2F45CEAF" w14:textId="77777777" w:rsidR="00980A91" w:rsidRDefault="00980A91">
      <w:pPr>
        <w:spacing w:after="0" w:line="240" w:lineRule="auto"/>
        <w:rPr>
          <w:sz w:val="24"/>
          <w:szCs w:val="24"/>
        </w:rPr>
      </w:pPr>
    </w:p>
    <w:p w14:paraId="2416E478" w14:textId="77777777" w:rsidR="00980A91" w:rsidRDefault="00980A91">
      <w:pPr>
        <w:spacing w:after="0" w:line="240" w:lineRule="auto"/>
        <w:rPr>
          <w:sz w:val="24"/>
          <w:szCs w:val="24"/>
        </w:rPr>
      </w:pPr>
    </w:p>
    <w:p w14:paraId="1D47A1B8" w14:textId="77777777" w:rsidR="00980A91" w:rsidRDefault="00980A91">
      <w:pPr>
        <w:spacing w:after="0" w:line="240" w:lineRule="auto"/>
        <w:rPr>
          <w:sz w:val="24"/>
          <w:szCs w:val="24"/>
        </w:rPr>
      </w:pPr>
    </w:p>
    <w:p w14:paraId="6013C651" w14:textId="77777777" w:rsidR="00300ED0" w:rsidRDefault="00300ED0">
      <w:pPr>
        <w:spacing w:after="0" w:line="240" w:lineRule="auto"/>
        <w:rPr>
          <w:sz w:val="24"/>
          <w:szCs w:val="24"/>
        </w:rPr>
      </w:pPr>
    </w:p>
    <w:p w14:paraId="71ABED49" w14:textId="77777777" w:rsidR="00300ED0" w:rsidRDefault="00300ED0">
      <w:pPr>
        <w:spacing w:after="0" w:line="240" w:lineRule="auto"/>
        <w:rPr>
          <w:sz w:val="24"/>
          <w:szCs w:val="24"/>
        </w:rPr>
      </w:pPr>
    </w:p>
    <w:p w14:paraId="6BBAFDE1" w14:textId="77777777" w:rsidR="00300ED0" w:rsidRDefault="00300ED0">
      <w:pPr>
        <w:spacing w:after="0" w:line="240" w:lineRule="auto"/>
        <w:rPr>
          <w:sz w:val="24"/>
          <w:szCs w:val="24"/>
        </w:rPr>
      </w:pPr>
    </w:p>
    <w:p w14:paraId="7FAAA462" w14:textId="77777777" w:rsidR="00300ED0" w:rsidRDefault="00300ED0">
      <w:pPr>
        <w:spacing w:after="0" w:line="240" w:lineRule="auto"/>
        <w:rPr>
          <w:sz w:val="24"/>
          <w:szCs w:val="24"/>
        </w:rPr>
      </w:pPr>
    </w:p>
    <w:p w14:paraId="50714959" w14:textId="77777777" w:rsidR="00300ED0" w:rsidRDefault="00300ED0">
      <w:pPr>
        <w:spacing w:after="0" w:line="240" w:lineRule="auto"/>
        <w:rPr>
          <w:sz w:val="24"/>
          <w:szCs w:val="24"/>
        </w:rPr>
      </w:pPr>
    </w:p>
    <w:p w14:paraId="2517BE04" w14:textId="77777777" w:rsidR="00300ED0" w:rsidRDefault="00300ED0">
      <w:pPr>
        <w:spacing w:after="0" w:line="240" w:lineRule="auto"/>
        <w:rPr>
          <w:sz w:val="24"/>
          <w:szCs w:val="24"/>
        </w:rPr>
      </w:pPr>
    </w:p>
    <w:p w14:paraId="1AE15B66" w14:textId="77777777" w:rsidR="00C5181C" w:rsidRDefault="00C5181C">
      <w:pPr>
        <w:spacing w:after="0" w:line="240" w:lineRule="auto"/>
        <w:rPr>
          <w:b/>
          <w:bCs/>
          <w:sz w:val="24"/>
          <w:szCs w:val="24"/>
        </w:rPr>
      </w:pPr>
    </w:p>
    <w:p w14:paraId="527C1785" w14:textId="77777777" w:rsidR="00FD7725" w:rsidRDefault="00FD7725">
      <w:pPr>
        <w:spacing w:after="0" w:line="240" w:lineRule="auto"/>
        <w:rPr>
          <w:b/>
          <w:bCs/>
          <w:sz w:val="24"/>
          <w:szCs w:val="24"/>
        </w:rPr>
      </w:pPr>
    </w:p>
    <w:p w14:paraId="7D9F1D62" w14:textId="77777777" w:rsidR="00FD7725" w:rsidRDefault="00FD7725">
      <w:pPr>
        <w:spacing w:after="0" w:line="240" w:lineRule="auto"/>
        <w:rPr>
          <w:b/>
          <w:bCs/>
          <w:sz w:val="24"/>
          <w:szCs w:val="24"/>
        </w:rPr>
      </w:pPr>
    </w:p>
    <w:p w14:paraId="5C373129" w14:textId="77777777" w:rsidR="00FD7725" w:rsidRDefault="00FD7725">
      <w:pPr>
        <w:spacing w:after="0" w:line="240" w:lineRule="auto"/>
        <w:rPr>
          <w:b/>
          <w:bCs/>
          <w:sz w:val="24"/>
          <w:szCs w:val="24"/>
        </w:rPr>
      </w:pPr>
    </w:p>
    <w:p w14:paraId="4C65D5C6" w14:textId="77777777" w:rsidR="00AE0C06" w:rsidRDefault="00AE0C06" w:rsidP="00245EC8">
      <w:pPr>
        <w:pStyle w:val="Akapitzlist"/>
        <w:numPr>
          <w:ilvl w:val="0"/>
          <w:numId w:val="1"/>
        </w:numPr>
        <w:tabs>
          <w:tab w:val="left" w:pos="426"/>
        </w:tabs>
        <w:spacing w:before="120" w:after="120" w:line="240" w:lineRule="auto"/>
        <w:ind w:left="0" w:firstLine="0"/>
        <w:outlineLvl w:val="0"/>
        <w:rPr>
          <w:rFonts w:ascii="Verdana" w:hAnsi="Verdana"/>
          <w:b/>
          <w:bCs/>
          <w:sz w:val="18"/>
          <w:szCs w:val="18"/>
        </w:rPr>
      </w:pPr>
      <w:bookmarkStart w:id="0" w:name="_Toc460761006"/>
      <w:r w:rsidRPr="00615950">
        <w:rPr>
          <w:rFonts w:ascii="Verdana" w:hAnsi="Verdana"/>
          <w:b/>
          <w:bCs/>
          <w:sz w:val="18"/>
          <w:szCs w:val="18"/>
        </w:rPr>
        <w:lastRenderedPageBreak/>
        <w:t>Nazwa i adres Zamawiającego</w:t>
      </w:r>
      <w:bookmarkEnd w:id="0"/>
    </w:p>
    <w:p w14:paraId="79C6EBA3" w14:textId="77777777" w:rsidR="00980A91" w:rsidRPr="00F57C5F" w:rsidRDefault="00980A91" w:rsidP="00980A91">
      <w:pPr>
        <w:spacing w:after="0"/>
        <w:ind w:left="426"/>
        <w:rPr>
          <w:rFonts w:ascii="Verdana" w:hAnsi="Verdana"/>
          <w:b/>
          <w:color w:val="000000"/>
          <w:sz w:val="20"/>
          <w:szCs w:val="20"/>
        </w:rPr>
      </w:pPr>
      <w:r>
        <w:rPr>
          <w:rFonts w:ascii="Verdana" w:hAnsi="Verdana"/>
          <w:b/>
          <w:color w:val="000000"/>
          <w:sz w:val="20"/>
          <w:szCs w:val="20"/>
        </w:rPr>
        <w:t xml:space="preserve">Muzeum Żołnierzy Wyklętych w </w:t>
      </w:r>
      <w:r w:rsidRPr="00ED47FC">
        <w:rPr>
          <w:rFonts w:ascii="Verdana" w:hAnsi="Verdana"/>
          <w:b/>
          <w:color w:val="000000"/>
          <w:sz w:val="20"/>
          <w:szCs w:val="20"/>
        </w:rPr>
        <w:t>Ostrołęce (w organizacji)</w:t>
      </w:r>
    </w:p>
    <w:p w14:paraId="5F4ABCD5" w14:textId="77777777" w:rsidR="00980A91" w:rsidRPr="00F57C5F" w:rsidRDefault="00980A91" w:rsidP="00980A91">
      <w:pPr>
        <w:spacing w:after="0"/>
        <w:ind w:left="426"/>
        <w:rPr>
          <w:rFonts w:ascii="Verdana" w:hAnsi="Verdana"/>
          <w:color w:val="000000"/>
          <w:sz w:val="18"/>
          <w:szCs w:val="18"/>
        </w:rPr>
      </w:pPr>
      <w:r w:rsidRPr="00F57C5F">
        <w:rPr>
          <w:rFonts w:ascii="Verdana" w:hAnsi="Verdana"/>
          <w:color w:val="000000"/>
          <w:sz w:val="18"/>
          <w:szCs w:val="18"/>
        </w:rPr>
        <w:t xml:space="preserve">Ul. </w:t>
      </w:r>
      <w:r>
        <w:rPr>
          <w:rFonts w:ascii="Verdana" w:hAnsi="Verdana"/>
          <w:color w:val="000000"/>
          <w:sz w:val="18"/>
          <w:szCs w:val="18"/>
        </w:rPr>
        <w:t>Traugutta 19</w:t>
      </w:r>
    </w:p>
    <w:p w14:paraId="513B1184" w14:textId="77777777" w:rsidR="00980A91" w:rsidRPr="00F57C5F" w:rsidRDefault="00980A91" w:rsidP="00980A91">
      <w:pPr>
        <w:spacing w:after="0"/>
        <w:ind w:left="426"/>
        <w:rPr>
          <w:rFonts w:ascii="Verdana" w:hAnsi="Verdana"/>
          <w:color w:val="000000"/>
          <w:sz w:val="18"/>
          <w:szCs w:val="18"/>
        </w:rPr>
      </w:pPr>
      <w:r>
        <w:rPr>
          <w:rFonts w:ascii="Verdana" w:hAnsi="Verdana"/>
          <w:color w:val="000000"/>
          <w:sz w:val="18"/>
          <w:szCs w:val="18"/>
        </w:rPr>
        <w:t>07-410 Ostrołęka</w:t>
      </w:r>
    </w:p>
    <w:p w14:paraId="621BE27F" w14:textId="77777777" w:rsidR="00980A91" w:rsidRPr="00F57C5F" w:rsidRDefault="00980A91" w:rsidP="00980A91">
      <w:pPr>
        <w:spacing w:after="0"/>
        <w:ind w:left="426"/>
        <w:rPr>
          <w:rFonts w:ascii="Verdana" w:hAnsi="Verdana"/>
          <w:color w:val="000000"/>
          <w:sz w:val="18"/>
          <w:szCs w:val="18"/>
        </w:rPr>
      </w:pPr>
      <w:r w:rsidRPr="00F57C5F">
        <w:rPr>
          <w:rFonts w:ascii="Verdana" w:hAnsi="Verdana"/>
          <w:color w:val="000000"/>
          <w:sz w:val="18"/>
          <w:szCs w:val="18"/>
        </w:rPr>
        <w:t>woj. mazowieckie</w:t>
      </w:r>
    </w:p>
    <w:p w14:paraId="62CD1167" w14:textId="77777777" w:rsidR="00980A91" w:rsidRPr="00134309" w:rsidRDefault="00980A91" w:rsidP="00980A91">
      <w:pPr>
        <w:spacing w:after="0" w:line="240" w:lineRule="auto"/>
        <w:ind w:left="426"/>
        <w:rPr>
          <w:rFonts w:ascii="Verdana" w:hAnsi="Verdana" w:cs="Arial"/>
          <w:color w:val="000000"/>
          <w:sz w:val="18"/>
          <w:szCs w:val="18"/>
        </w:rPr>
      </w:pPr>
      <w:r w:rsidRPr="00134309">
        <w:rPr>
          <w:rFonts w:ascii="Verdana" w:hAnsi="Verdana" w:cs="Arial"/>
          <w:color w:val="000000"/>
          <w:sz w:val="18"/>
          <w:szCs w:val="18"/>
        </w:rPr>
        <w:t>tel./fax  +48 29 714 27 68</w:t>
      </w:r>
    </w:p>
    <w:p w14:paraId="70219281" w14:textId="77777777" w:rsidR="00980A91" w:rsidRDefault="0046496D" w:rsidP="00980A91">
      <w:pPr>
        <w:pStyle w:val="rozdzia"/>
        <w:numPr>
          <w:ilvl w:val="0"/>
          <w:numId w:val="0"/>
        </w:numPr>
        <w:ind w:left="426"/>
        <w:rPr>
          <w:rFonts w:cs="Arial"/>
          <w:b w:val="0"/>
          <w:color w:val="000000"/>
          <w:sz w:val="18"/>
          <w:szCs w:val="18"/>
        </w:rPr>
      </w:pPr>
      <w:hyperlink r:id="rId9" w:history="1">
        <w:r w:rsidR="00980A91" w:rsidRPr="005C1AD6">
          <w:rPr>
            <w:rStyle w:val="Hipercze"/>
            <w:rFonts w:ascii="Verdana" w:hAnsi="Verdana" w:cs="Arial"/>
            <w:b w:val="0"/>
            <w:sz w:val="18"/>
            <w:szCs w:val="18"/>
          </w:rPr>
          <w:t>http://muzeumzolnierzywykletych.pl/</w:t>
        </w:r>
      </w:hyperlink>
    </w:p>
    <w:p w14:paraId="52FE42E4" w14:textId="77777777" w:rsidR="00980A91" w:rsidRDefault="00980A91" w:rsidP="00980A91">
      <w:pPr>
        <w:pStyle w:val="rozdzia"/>
        <w:numPr>
          <w:ilvl w:val="0"/>
          <w:numId w:val="0"/>
        </w:numPr>
        <w:spacing w:before="0"/>
        <w:ind w:left="502"/>
        <w:rPr>
          <w:rFonts w:cs="Arial"/>
          <w:b w:val="0"/>
          <w:color w:val="000000"/>
          <w:sz w:val="18"/>
          <w:szCs w:val="18"/>
        </w:rPr>
      </w:pPr>
    </w:p>
    <w:p w14:paraId="7F59118C" w14:textId="77777777" w:rsidR="00980A91" w:rsidRPr="00345C44" w:rsidRDefault="00980A91" w:rsidP="00980A91">
      <w:pPr>
        <w:spacing w:after="0"/>
        <w:ind w:left="426"/>
        <w:jc w:val="both"/>
        <w:rPr>
          <w:rFonts w:ascii="Verdana" w:hAnsi="Verdana"/>
          <w:sz w:val="18"/>
          <w:szCs w:val="18"/>
          <w:lang w:val="fr-FR"/>
        </w:rPr>
      </w:pPr>
      <w:r w:rsidRPr="00345C44">
        <w:rPr>
          <w:rFonts w:ascii="Verdana" w:hAnsi="Verdana"/>
          <w:sz w:val="18"/>
          <w:szCs w:val="18"/>
          <w:lang w:val="fr-FR"/>
        </w:rPr>
        <w:t>w imieniu którego postępowanie prowadzi :</w:t>
      </w:r>
    </w:p>
    <w:p w14:paraId="17031735" w14:textId="77777777" w:rsidR="00980A91" w:rsidRPr="00345C44" w:rsidRDefault="00980A91" w:rsidP="00980A91">
      <w:pPr>
        <w:spacing w:after="0"/>
        <w:ind w:left="426"/>
        <w:jc w:val="both"/>
        <w:rPr>
          <w:rFonts w:ascii="Verdana" w:hAnsi="Verdana"/>
          <w:b/>
          <w:sz w:val="18"/>
          <w:szCs w:val="18"/>
          <w:lang w:val="fr-FR"/>
        </w:rPr>
      </w:pPr>
      <w:r>
        <w:rPr>
          <w:rFonts w:ascii="Verdana" w:hAnsi="Verdana"/>
          <w:b/>
          <w:sz w:val="18"/>
          <w:szCs w:val="18"/>
          <w:lang w:val="fr-FR"/>
        </w:rPr>
        <w:t xml:space="preserve">Ostrołęckie Towarzystwo Budownictwa Społecznego </w:t>
      </w:r>
      <w:r w:rsidRPr="00345C44">
        <w:rPr>
          <w:rFonts w:ascii="Verdana" w:hAnsi="Verdana"/>
          <w:b/>
          <w:sz w:val="18"/>
          <w:szCs w:val="18"/>
          <w:lang w:val="fr-FR"/>
        </w:rPr>
        <w:t>Spółka z o. o.</w:t>
      </w:r>
    </w:p>
    <w:p w14:paraId="6C9DFCBB" w14:textId="77777777" w:rsidR="00980A91" w:rsidRPr="00345C44" w:rsidRDefault="00980A91" w:rsidP="00980A91">
      <w:pPr>
        <w:spacing w:after="0"/>
        <w:ind w:left="426"/>
        <w:jc w:val="both"/>
        <w:rPr>
          <w:rFonts w:ascii="Verdana" w:hAnsi="Verdana"/>
          <w:sz w:val="18"/>
          <w:szCs w:val="18"/>
          <w:lang w:val="fr-FR"/>
        </w:rPr>
      </w:pPr>
      <w:r w:rsidRPr="00345C44">
        <w:rPr>
          <w:rFonts w:ascii="Verdana" w:hAnsi="Verdana"/>
          <w:sz w:val="18"/>
          <w:szCs w:val="18"/>
          <w:lang w:val="fr-FR"/>
        </w:rPr>
        <w:t xml:space="preserve">Ul. </w:t>
      </w:r>
      <w:r>
        <w:rPr>
          <w:rFonts w:ascii="Verdana" w:hAnsi="Verdana"/>
          <w:sz w:val="18"/>
          <w:szCs w:val="18"/>
          <w:lang w:val="fr-FR"/>
        </w:rPr>
        <w:t>B.Joselewicza 1</w:t>
      </w:r>
    </w:p>
    <w:p w14:paraId="03F57FC8" w14:textId="77777777" w:rsidR="00980A91" w:rsidRPr="00345C44" w:rsidRDefault="00980A91" w:rsidP="00980A91">
      <w:pPr>
        <w:spacing w:after="0"/>
        <w:ind w:left="426"/>
        <w:jc w:val="both"/>
        <w:rPr>
          <w:rFonts w:ascii="Verdana" w:hAnsi="Verdana"/>
          <w:sz w:val="18"/>
          <w:szCs w:val="18"/>
          <w:lang w:val="fr-FR"/>
        </w:rPr>
      </w:pPr>
      <w:r w:rsidRPr="00345C44">
        <w:rPr>
          <w:rFonts w:ascii="Verdana" w:hAnsi="Verdana"/>
          <w:sz w:val="18"/>
          <w:szCs w:val="18"/>
          <w:lang w:val="fr-FR"/>
        </w:rPr>
        <w:t>07-410 Ostrołęka</w:t>
      </w:r>
    </w:p>
    <w:p w14:paraId="7C33DA38" w14:textId="77777777" w:rsidR="00980A91" w:rsidRPr="00345C44" w:rsidRDefault="00980A91" w:rsidP="00980A91">
      <w:pPr>
        <w:spacing w:after="0"/>
        <w:ind w:left="426"/>
        <w:jc w:val="both"/>
        <w:rPr>
          <w:rFonts w:ascii="Verdana" w:hAnsi="Verdana"/>
          <w:sz w:val="18"/>
          <w:szCs w:val="18"/>
          <w:lang w:val="fr-FR"/>
        </w:rPr>
      </w:pPr>
      <w:r w:rsidRPr="00345C44">
        <w:rPr>
          <w:rFonts w:ascii="Verdana" w:hAnsi="Verdana"/>
          <w:sz w:val="18"/>
          <w:szCs w:val="18"/>
          <w:lang w:val="fr-FR"/>
        </w:rPr>
        <w:t xml:space="preserve">e-mail : </w:t>
      </w:r>
      <w:hyperlink r:id="rId10" w:history="1">
        <w:r w:rsidRPr="00980A91">
          <w:rPr>
            <w:rStyle w:val="Hipercze"/>
            <w:rFonts w:ascii="Calibri" w:hAnsi="Calibri"/>
          </w:rPr>
          <w:t>poczta@otbs.com.pl</w:t>
        </w:r>
      </w:hyperlink>
      <w:r w:rsidRPr="00345C44">
        <w:rPr>
          <w:rFonts w:ascii="Verdana" w:hAnsi="Verdana"/>
          <w:sz w:val="18"/>
          <w:szCs w:val="18"/>
          <w:lang w:val="fr-FR"/>
        </w:rPr>
        <w:t xml:space="preserve"> tel.</w:t>
      </w:r>
      <w:r>
        <w:rPr>
          <w:rFonts w:ascii="Verdana" w:hAnsi="Verdana"/>
          <w:sz w:val="18"/>
          <w:szCs w:val="18"/>
          <w:lang w:val="fr-FR"/>
        </w:rPr>
        <w:t xml:space="preserve"> +48 (</w:t>
      </w:r>
      <w:r w:rsidRPr="00345C44">
        <w:rPr>
          <w:rFonts w:ascii="Verdana" w:hAnsi="Verdana"/>
          <w:sz w:val="18"/>
          <w:szCs w:val="18"/>
          <w:lang w:val="fr-FR"/>
        </w:rPr>
        <w:t>29</w:t>
      </w:r>
      <w:r>
        <w:rPr>
          <w:rFonts w:ascii="Verdana" w:hAnsi="Verdana"/>
          <w:sz w:val="18"/>
          <w:szCs w:val="18"/>
          <w:lang w:val="fr-FR"/>
        </w:rPr>
        <w:t>)</w:t>
      </w:r>
      <w:r w:rsidRPr="00345C44">
        <w:rPr>
          <w:rFonts w:ascii="Verdana" w:hAnsi="Verdana"/>
          <w:sz w:val="18"/>
          <w:szCs w:val="18"/>
          <w:lang w:val="fr-FR"/>
        </w:rPr>
        <w:t>-</w:t>
      </w:r>
      <w:r>
        <w:rPr>
          <w:rFonts w:ascii="Verdana" w:hAnsi="Verdana"/>
          <w:sz w:val="18"/>
          <w:szCs w:val="18"/>
          <w:lang w:val="fr-FR"/>
        </w:rPr>
        <w:t>765-05-00, fax. +48 (29) 765-05-04</w:t>
      </w:r>
    </w:p>
    <w:p w14:paraId="6C4789E1" w14:textId="77777777" w:rsidR="00980A91" w:rsidRDefault="00980A91" w:rsidP="00CD11B5">
      <w:pPr>
        <w:pStyle w:val="rozdzia"/>
        <w:numPr>
          <w:ilvl w:val="0"/>
          <w:numId w:val="0"/>
        </w:numPr>
        <w:spacing w:before="0" w:line="276" w:lineRule="auto"/>
        <w:ind w:left="426"/>
        <w:rPr>
          <w:sz w:val="18"/>
          <w:szCs w:val="18"/>
        </w:rPr>
      </w:pPr>
    </w:p>
    <w:p w14:paraId="0F81808A" w14:textId="77777777" w:rsidR="006F39C1" w:rsidRPr="00C872BB" w:rsidRDefault="006F39C1" w:rsidP="006F39C1">
      <w:pPr>
        <w:pStyle w:val="Akapitzlist"/>
        <w:numPr>
          <w:ilvl w:val="0"/>
          <w:numId w:val="1"/>
        </w:numPr>
        <w:tabs>
          <w:tab w:val="left" w:pos="426"/>
        </w:tabs>
        <w:spacing w:before="120" w:after="120" w:line="240" w:lineRule="auto"/>
        <w:ind w:left="0" w:firstLine="0"/>
        <w:outlineLvl w:val="0"/>
        <w:rPr>
          <w:b/>
          <w:bCs/>
          <w:sz w:val="24"/>
          <w:szCs w:val="24"/>
        </w:rPr>
      </w:pPr>
      <w:bookmarkStart w:id="1" w:name="_Toc460761007"/>
      <w:r>
        <w:rPr>
          <w:b/>
          <w:bCs/>
          <w:sz w:val="24"/>
          <w:szCs w:val="24"/>
        </w:rPr>
        <w:t>Definicje</w:t>
      </w:r>
      <w:bookmarkEnd w:id="1"/>
    </w:p>
    <w:p w14:paraId="762CF516" w14:textId="77777777" w:rsidR="006F39C1" w:rsidRPr="00615950" w:rsidRDefault="006F39C1" w:rsidP="00615950">
      <w:pPr>
        <w:pStyle w:val="rozdzia"/>
        <w:numPr>
          <w:ilvl w:val="0"/>
          <w:numId w:val="0"/>
        </w:numPr>
        <w:spacing w:line="276" w:lineRule="auto"/>
        <w:rPr>
          <w:b w:val="0"/>
          <w:sz w:val="18"/>
          <w:szCs w:val="18"/>
          <w:lang w:eastAsia="en-US"/>
        </w:rPr>
      </w:pPr>
      <w:r w:rsidRPr="00615950">
        <w:rPr>
          <w:b w:val="0"/>
          <w:sz w:val="18"/>
          <w:szCs w:val="18"/>
          <w:lang w:eastAsia="en-US"/>
        </w:rPr>
        <w:t>Ilekroć w niniejszej SIWZ mowa jest o:</w:t>
      </w:r>
    </w:p>
    <w:p w14:paraId="35C34DB8" w14:textId="77777777" w:rsidR="006F39C1" w:rsidRPr="00615950" w:rsidRDefault="006F39C1" w:rsidP="00615950">
      <w:pPr>
        <w:pStyle w:val="rozdzia"/>
        <w:numPr>
          <w:ilvl w:val="0"/>
          <w:numId w:val="0"/>
        </w:numPr>
        <w:spacing w:line="276" w:lineRule="auto"/>
        <w:rPr>
          <w:b w:val="0"/>
          <w:sz w:val="18"/>
          <w:szCs w:val="18"/>
          <w:lang w:eastAsia="en-US"/>
        </w:rPr>
      </w:pPr>
      <w:r w:rsidRPr="00615950">
        <w:rPr>
          <w:sz w:val="18"/>
          <w:szCs w:val="18"/>
          <w:lang w:eastAsia="en-US"/>
        </w:rPr>
        <w:t xml:space="preserve">Wykonawcy – </w:t>
      </w:r>
      <w:r w:rsidRPr="00615950">
        <w:rPr>
          <w:b w:val="0"/>
          <w:sz w:val="18"/>
          <w:szCs w:val="18"/>
          <w:lang w:eastAsia="en-US"/>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14:paraId="20896815" w14:textId="77777777" w:rsidR="006F39C1" w:rsidRPr="00615950" w:rsidRDefault="006F39C1" w:rsidP="00615950">
      <w:pPr>
        <w:pStyle w:val="rozdzia"/>
        <w:numPr>
          <w:ilvl w:val="0"/>
          <w:numId w:val="0"/>
        </w:numPr>
        <w:spacing w:line="276" w:lineRule="auto"/>
        <w:rPr>
          <w:b w:val="0"/>
          <w:sz w:val="18"/>
          <w:szCs w:val="18"/>
          <w:lang w:eastAsia="en-US"/>
        </w:rPr>
      </w:pPr>
      <w:r w:rsidRPr="00615950">
        <w:rPr>
          <w:sz w:val="18"/>
          <w:szCs w:val="18"/>
          <w:lang w:eastAsia="en-US"/>
        </w:rPr>
        <w:t xml:space="preserve">Specyfikacji Istotnych Warunków Zamówienia (SIWZ) </w:t>
      </w:r>
      <w:r w:rsidRPr="00615950">
        <w:rPr>
          <w:b w:val="0"/>
          <w:sz w:val="18"/>
          <w:szCs w:val="18"/>
          <w:lang w:eastAsia="en-US"/>
        </w:rPr>
        <w:t xml:space="preserve">– należy przez to rozumieć komplet dokumentów przygotowanych przez Zamawiającego, niezbędnych do przygotowania i złożenia oferty na wybór Wykonawcy zgodnie z wymogami ustawy Prawo zamówień publicznych z dnia 29 stycznia 2004 r. (Dz. U. z </w:t>
      </w:r>
      <w:r w:rsidR="003872E4">
        <w:rPr>
          <w:b w:val="0"/>
          <w:sz w:val="18"/>
          <w:szCs w:val="18"/>
          <w:lang w:eastAsia="en-US"/>
        </w:rPr>
        <w:t>201</w:t>
      </w:r>
      <w:r w:rsidR="00666F33">
        <w:rPr>
          <w:b w:val="0"/>
          <w:sz w:val="18"/>
          <w:szCs w:val="18"/>
          <w:lang w:eastAsia="en-US"/>
        </w:rPr>
        <w:t>7</w:t>
      </w:r>
      <w:r w:rsidRPr="00615950">
        <w:rPr>
          <w:b w:val="0"/>
          <w:sz w:val="18"/>
          <w:szCs w:val="18"/>
          <w:lang w:eastAsia="en-US"/>
        </w:rPr>
        <w:t>,  poz.</w:t>
      </w:r>
      <w:r w:rsidR="00666F33">
        <w:rPr>
          <w:b w:val="0"/>
          <w:sz w:val="18"/>
          <w:szCs w:val="18"/>
          <w:lang w:eastAsia="en-US"/>
        </w:rPr>
        <w:t xml:space="preserve">1579 </w:t>
      </w:r>
      <w:r w:rsidRPr="00615950">
        <w:rPr>
          <w:b w:val="0"/>
          <w:sz w:val="18"/>
          <w:szCs w:val="18"/>
          <w:lang w:eastAsia="en-US"/>
        </w:rPr>
        <w:t xml:space="preserve">z </w:t>
      </w:r>
      <w:proofErr w:type="spellStart"/>
      <w:r w:rsidRPr="00615950">
        <w:rPr>
          <w:b w:val="0"/>
          <w:sz w:val="18"/>
          <w:szCs w:val="18"/>
          <w:lang w:eastAsia="en-US"/>
        </w:rPr>
        <w:t>późn</w:t>
      </w:r>
      <w:proofErr w:type="spellEnd"/>
      <w:r w:rsidRPr="00615950">
        <w:rPr>
          <w:b w:val="0"/>
          <w:sz w:val="18"/>
          <w:szCs w:val="18"/>
          <w:lang w:eastAsia="en-US"/>
        </w:rPr>
        <w:t>. zm.),</w:t>
      </w:r>
    </w:p>
    <w:p w14:paraId="526AB81B" w14:textId="77777777" w:rsidR="006F39C1" w:rsidRPr="00B15422" w:rsidRDefault="006F39C1" w:rsidP="006D5720">
      <w:pPr>
        <w:spacing w:before="120" w:after="0"/>
        <w:jc w:val="both"/>
        <w:rPr>
          <w:rFonts w:ascii="Verdana" w:hAnsi="Verdana"/>
          <w:sz w:val="18"/>
          <w:szCs w:val="18"/>
          <w:lang w:eastAsia="en-US"/>
        </w:rPr>
      </w:pPr>
      <w:r w:rsidRPr="00615950">
        <w:rPr>
          <w:rFonts w:ascii="Verdana" w:hAnsi="Verdana"/>
          <w:b/>
          <w:sz w:val="18"/>
          <w:szCs w:val="18"/>
          <w:lang w:eastAsia="en-US"/>
        </w:rPr>
        <w:t xml:space="preserve">Ustawa </w:t>
      </w:r>
      <w:proofErr w:type="spellStart"/>
      <w:r w:rsidRPr="00615950">
        <w:rPr>
          <w:rFonts w:ascii="Verdana" w:hAnsi="Verdana"/>
          <w:b/>
          <w:sz w:val="18"/>
          <w:szCs w:val="18"/>
          <w:lang w:eastAsia="en-US"/>
        </w:rPr>
        <w:t>Pzp</w:t>
      </w:r>
      <w:proofErr w:type="spellEnd"/>
      <w:r w:rsidRPr="00615950">
        <w:rPr>
          <w:rFonts w:ascii="Verdana" w:hAnsi="Verdana"/>
          <w:sz w:val="18"/>
          <w:szCs w:val="18"/>
          <w:lang w:eastAsia="en-US"/>
        </w:rPr>
        <w:t xml:space="preserve">– ustawa z dnia 29 stycznia 2004 r. Prawo zamówień </w:t>
      </w:r>
      <w:r w:rsidRPr="00B15422">
        <w:rPr>
          <w:rFonts w:ascii="Verdana" w:hAnsi="Verdana"/>
          <w:sz w:val="18"/>
          <w:szCs w:val="18"/>
          <w:lang w:eastAsia="en-US"/>
        </w:rPr>
        <w:t>publicznych (</w:t>
      </w:r>
      <w:r w:rsidR="00B15422" w:rsidRPr="00B15422">
        <w:rPr>
          <w:rFonts w:ascii="Verdana" w:hAnsi="Verdana"/>
          <w:sz w:val="18"/>
          <w:szCs w:val="18"/>
          <w:lang w:eastAsia="en-US"/>
        </w:rPr>
        <w:t>Dz. U. z 201</w:t>
      </w:r>
      <w:r w:rsidR="00666F33">
        <w:rPr>
          <w:rFonts w:ascii="Verdana" w:hAnsi="Verdana"/>
          <w:sz w:val="18"/>
          <w:szCs w:val="18"/>
          <w:lang w:eastAsia="en-US"/>
        </w:rPr>
        <w:t>7</w:t>
      </w:r>
      <w:r w:rsidR="00B15422" w:rsidRPr="00B15422">
        <w:rPr>
          <w:rFonts w:ascii="Verdana" w:hAnsi="Verdana"/>
          <w:sz w:val="18"/>
          <w:szCs w:val="18"/>
          <w:lang w:eastAsia="en-US"/>
        </w:rPr>
        <w:t>,  poz.</w:t>
      </w:r>
      <w:r w:rsidR="00666F33">
        <w:rPr>
          <w:rFonts w:ascii="Verdana" w:hAnsi="Verdana"/>
          <w:sz w:val="18"/>
          <w:szCs w:val="18"/>
          <w:lang w:eastAsia="en-US"/>
        </w:rPr>
        <w:t>1579</w:t>
      </w:r>
      <w:r w:rsidR="00B15422" w:rsidRPr="00B15422">
        <w:rPr>
          <w:rFonts w:ascii="Verdana" w:hAnsi="Verdana"/>
          <w:sz w:val="18"/>
          <w:szCs w:val="18"/>
          <w:lang w:eastAsia="en-US"/>
        </w:rPr>
        <w:t xml:space="preserve"> z </w:t>
      </w:r>
      <w:proofErr w:type="spellStart"/>
      <w:r w:rsidR="00B15422" w:rsidRPr="00B15422">
        <w:rPr>
          <w:rFonts w:ascii="Verdana" w:hAnsi="Verdana"/>
          <w:sz w:val="18"/>
          <w:szCs w:val="18"/>
          <w:lang w:eastAsia="en-US"/>
        </w:rPr>
        <w:t>późn</w:t>
      </w:r>
      <w:proofErr w:type="spellEnd"/>
      <w:r w:rsidR="00B15422" w:rsidRPr="00B15422">
        <w:rPr>
          <w:rFonts w:ascii="Verdana" w:hAnsi="Verdana"/>
          <w:sz w:val="18"/>
          <w:szCs w:val="18"/>
          <w:lang w:eastAsia="en-US"/>
        </w:rPr>
        <w:t>. zm.</w:t>
      </w:r>
      <w:r w:rsidRPr="00B15422">
        <w:rPr>
          <w:rFonts w:ascii="Verdana" w:hAnsi="Verdana"/>
          <w:sz w:val="18"/>
          <w:szCs w:val="18"/>
          <w:lang w:eastAsia="en-US"/>
        </w:rPr>
        <w:t>).</w:t>
      </w:r>
    </w:p>
    <w:p w14:paraId="6325D2C7" w14:textId="77777777" w:rsidR="006D5720" w:rsidRDefault="006D5720" w:rsidP="006D5720">
      <w:pPr>
        <w:spacing w:after="0"/>
        <w:jc w:val="both"/>
        <w:rPr>
          <w:rFonts w:ascii="Verdana" w:hAnsi="Verdana"/>
          <w:sz w:val="18"/>
          <w:szCs w:val="18"/>
          <w:lang w:eastAsia="en-US"/>
        </w:rPr>
      </w:pPr>
    </w:p>
    <w:p w14:paraId="3D13F682" w14:textId="77777777" w:rsidR="00AE0C06" w:rsidRPr="00C872BB" w:rsidRDefault="00AE0C06" w:rsidP="00AB7D96">
      <w:pPr>
        <w:pStyle w:val="Akapitzlist"/>
        <w:numPr>
          <w:ilvl w:val="0"/>
          <w:numId w:val="1"/>
        </w:numPr>
        <w:tabs>
          <w:tab w:val="left" w:pos="426"/>
        </w:tabs>
        <w:spacing w:before="120" w:after="120"/>
        <w:ind w:left="0" w:firstLine="0"/>
        <w:outlineLvl w:val="0"/>
        <w:rPr>
          <w:b/>
          <w:bCs/>
          <w:sz w:val="24"/>
          <w:szCs w:val="24"/>
        </w:rPr>
      </w:pPr>
      <w:bookmarkStart w:id="2" w:name="_Toc460761008"/>
      <w:r w:rsidRPr="00C872BB">
        <w:rPr>
          <w:b/>
          <w:bCs/>
          <w:sz w:val="24"/>
          <w:szCs w:val="24"/>
        </w:rPr>
        <w:t>Tryb udzielenia zamówienia</w:t>
      </w:r>
      <w:bookmarkEnd w:id="2"/>
    </w:p>
    <w:p w14:paraId="41E4A761" w14:textId="77777777" w:rsidR="00325D0A" w:rsidRPr="00615950" w:rsidRDefault="00AE0C06" w:rsidP="00615950">
      <w:pPr>
        <w:pStyle w:val="Akapitzlist"/>
        <w:spacing w:after="0"/>
        <w:ind w:left="0"/>
        <w:jc w:val="both"/>
        <w:rPr>
          <w:rFonts w:ascii="Verdana" w:hAnsi="Verdana"/>
          <w:sz w:val="18"/>
          <w:szCs w:val="18"/>
        </w:rPr>
      </w:pPr>
      <w:r w:rsidRPr="00615950">
        <w:rPr>
          <w:rFonts w:ascii="Verdana" w:hAnsi="Verdana"/>
          <w:sz w:val="18"/>
          <w:szCs w:val="18"/>
        </w:rPr>
        <w:t>Postępowanie</w:t>
      </w:r>
      <w:r w:rsidR="00615950">
        <w:rPr>
          <w:rFonts w:ascii="Verdana" w:hAnsi="Verdana"/>
          <w:sz w:val="18"/>
          <w:szCs w:val="18"/>
        </w:rPr>
        <w:t xml:space="preserve"> przeprowadzane</w:t>
      </w:r>
      <w:r w:rsidR="00B85C42" w:rsidRPr="00615950">
        <w:rPr>
          <w:rFonts w:ascii="Verdana" w:hAnsi="Verdana"/>
          <w:sz w:val="18"/>
          <w:szCs w:val="18"/>
        </w:rPr>
        <w:t xml:space="preserve">w trybie przetargu nieograniczonego </w:t>
      </w:r>
      <w:r w:rsidRPr="00615950">
        <w:rPr>
          <w:rFonts w:ascii="Verdana" w:hAnsi="Verdana"/>
          <w:sz w:val="18"/>
          <w:szCs w:val="18"/>
        </w:rPr>
        <w:t xml:space="preserve">zgodnie z postanowieniami ustawy </w:t>
      </w:r>
      <w:proofErr w:type="spellStart"/>
      <w:r w:rsidR="00BE6825" w:rsidRPr="00615950">
        <w:rPr>
          <w:rFonts w:ascii="Verdana" w:hAnsi="Verdana"/>
          <w:sz w:val="18"/>
          <w:szCs w:val="18"/>
        </w:rPr>
        <w:t>pzp</w:t>
      </w:r>
      <w:proofErr w:type="spellEnd"/>
      <w:r w:rsidR="00BE6825" w:rsidRPr="00615950">
        <w:rPr>
          <w:rFonts w:ascii="Verdana" w:hAnsi="Verdana"/>
          <w:sz w:val="18"/>
          <w:szCs w:val="18"/>
        </w:rPr>
        <w:t xml:space="preserve"> oraz aktów wykonawczych do tej ustawy.</w:t>
      </w:r>
    </w:p>
    <w:p w14:paraId="7BF5F905" w14:textId="77777777" w:rsidR="003A2689" w:rsidRDefault="003A2689" w:rsidP="00AB7D96">
      <w:pPr>
        <w:spacing w:after="0"/>
        <w:ind w:left="426"/>
        <w:jc w:val="both"/>
        <w:rPr>
          <w:rFonts w:ascii="Verdana" w:hAnsi="Verdana"/>
          <w:sz w:val="20"/>
          <w:lang w:eastAsia="en-US"/>
        </w:rPr>
      </w:pPr>
    </w:p>
    <w:p w14:paraId="265F2B48" w14:textId="77777777" w:rsidR="00AE0C06" w:rsidRDefault="00AE0C06" w:rsidP="006D5720">
      <w:pPr>
        <w:pStyle w:val="Akapitzlist"/>
        <w:numPr>
          <w:ilvl w:val="0"/>
          <w:numId w:val="1"/>
        </w:numPr>
        <w:tabs>
          <w:tab w:val="left" w:pos="426"/>
        </w:tabs>
        <w:spacing w:line="240" w:lineRule="auto"/>
        <w:ind w:left="0" w:firstLine="0"/>
        <w:outlineLvl w:val="0"/>
        <w:rPr>
          <w:b/>
          <w:bCs/>
          <w:sz w:val="24"/>
          <w:szCs w:val="24"/>
        </w:rPr>
      </w:pPr>
      <w:bookmarkStart w:id="3" w:name="_Toc460761009"/>
      <w:r w:rsidRPr="00C872BB">
        <w:rPr>
          <w:b/>
          <w:bCs/>
          <w:sz w:val="24"/>
          <w:szCs w:val="24"/>
        </w:rPr>
        <w:t>Opis przedmiotu zamówienia</w:t>
      </w:r>
      <w:bookmarkEnd w:id="3"/>
    </w:p>
    <w:p w14:paraId="2C0C2361" w14:textId="77777777" w:rsidR="005E048C" w:rsidRPr="00963880" w:rsidRDefault="00CD11B5" w:rsidP="00CD11B5">
      <w:pPr>
        <w:ind w:left="426" w:hanging="426"/>
        <w:jc w:val="both"/>
        <w:rPr>
          <w:rFonts w:ascii="Verdana" w:hAnsi="Verdana"/>
          <w:sz w:val="18"/>
          <w:szCs w:val="18"/>
        </w:rPr>
      </w:pPr>
      <w:r w:rsidRPr="00963880">
        <w:rPr>
          <w:rFonts w:ascii="Verdana" w:hAnsi="Verdana"/>
          <w:sz w:val="18"/>
          <w:szCs w:val="18"/>
        </w:rPr>
        <w:t>4.1.</w:t>
      </w:r>
      <w:r w:rsidRPr="00963880">
        <w:rPr>
          <w:rFonts w:ascii="Verdana" w:hAnsi="Verdana"/>
          <w:sz w:val="18"/>
          <w:szCs w:val="18"/>
        </w:rPr>
        <w:tab/>
        <w:t xml:space="preserve">Przedmiotem zamówienia jest </w:t>
      </w:r>
      <w:r w:rsidR="00AB61F6">
        <w:rPr>
          <w:rFonts w:ascii="Verdana" w:hAnsi="Verdana"/>
          <w:sz w:val="18"/>
          <w:szCs w:val="18"/>
        </w:rPr>
        <w:t xml:space="preserve">wykonanie </w:t>
      </w:r>
      <w:r w:rsidR="00ED47FC">
        <w:rPr>
          <w:rFonts w:ascii="Verdana" w:hAnsi="Verdana"/>
          <w:sz w:val="18"/>
          <w:szCs w:val="18"/>
        </w:rPr>
        <w:t xml:space="preserve">Systemu </w:t>
      </w:r>
      <w:r w:rsidR="00D42292">
        <w:rPr>
          <w:rFonts w:ascii="Verdana" w:hAnsi="Verdana"/>
          <w:sz w:val="18"/>
          <w:szCs w:val="18"/>
        </w:rPr>
        <w:t>S</w:t>
      </w:r>
      <w:r w:rsidR="00ED47FC">
        <w:rPr>
          <w:rFonts w:ascii="Verdana" w:hAnsi="Verdana"/>
          <w:sz w:val="18"/>
          <w:szCs w:val="18"/>
        </w:rPr>
        <w:t xml:space="preserve">ygnalizacji Pożaru </w:t>
      </w:r>
      <w:r w:rsidR="00C751A0">
        <w:rPr>
          <w:rFonts w:ascii="Verdana" w:hAnsi="Verdana"/>
          <w:sz w:val="18"/>
          <w:szCs w:val="18"/>
        </w:rPr>
        <w:t xml:space="preserve">(SSP) </w:t>
      </w:r>
      <w:r w:rsidR="00ED47FC">
        <w:rPr>
          <w:rFonts w:ascii="Verdana" w:hAnsi="Verdana"/>
          <w:sz w:val="18"/>
          <w:szCs w:val="18"/>
        </w:rPr>
        <w:t xml:space="preserve">we wszystkich budynkach </w:t>
      </w:r>
      <w:r w:rsidR="00AB61F6">
        <w:rPr>
          <w:rFonts w:ascii="Verdana" w:hAnsi="Verdana"/>
          <w:sz w:val="18"/>
          <w:szCs w:val="18"/>
        </w:rPr>
        <w:t xml:space="preserve">Muzeum Żołnierzy Wyklętych </w:t>
      </w:r>
      <w:r w:rsidR="005E048C" w:rsidRPr="00963880">
        <w:rPr>
          <w:rFonts w:ascii="Verdana" w:hAnsi="Verdana"/>
          <w:sz w:val="18"/>
          <w:szCs w:val="18"/>
        </w:rPr>
        <w:t>w Ostrołęce</w:t>
      </w:r>
      <w:r w:rsidR="0030294D">
        <w:rPr>
          <w:rFonts w:ascii="Verdana" w:hAnsi="Verdana"/>
          <w:sz w:val="18"/>
          <w:szCs w:val="18"/>
        </w:rPr>
        <w:t>.</w:t>
      </w:r>
    </w:p>
    <w:p w14:paraId="68B5F8E2" w14:textId="77777777" w:rsidR="00D42292" w:rsidRDefault="00CD11B5" w:rsidP="00CD11B5">
      <w:pPr>
        <w:autoSpaceDE w:val="0"/>
        <w:autoSpaceDN w:val="0"/>
        <w:adjustRightInd w:val="0"/>
        <w:spacing w:after="0" w:line="240" w:lineRule="auto"/>
        <w:ind w:left="426"/>
        <w:jc w:val="both"/>
        <w:rPr>
          <w:rFonts w:ascii="Verdana" w:hAnsi="Verdana"/>
          <w:sz w:val="18"/>
          <w:szCs w:val="18"/>
        </w:rPr>
      </w:pPr>
      <w:r w:rsidRPr="00392399">
        <w:rPr>
          <w:rFonts w:ascii="Verdana" w:hAnsi="Verdana"/>
          <w:sz w:val="18"/>
          <w:szCs w:val="18"/>
        </w:rPr>
        <w:t>Zakres przedmiotu zamówienia obejmuje</w:t>
      </w:r>
      <w:r w:rsidR="00D42292">
        <w:rPr>
          <w:rFonts w:ascii="Verdana" w:hAnsi="Verdana"/>
          <w:sz w:val="18"/>
          <w:szCs w:val="18"/>
        </w:rPr>
        <w:t xml:space="preserve"> m.in.:</w:t>
      </w:r>
    </w:p>
    <w:p w14:paraId="2819DC3B" w14:textId="77777777" w:rsidR="00CD11B5" w:rsidRPr="00963880" w:rsidRDefault="00CD11B5" w:rsidP="00CD11B5">
      <w:pPr>
        <w:autoSpaceDE w:val="0"/>
        <w:autoSpaceDN w:val="0"/>
        <w:adjustRightInd w:val="0"/>
        <w:spacing w:after="0" w:line="240" w:lineRule="auto"/>
        <w:ind w:left="426"/>
        <w:jc w:val="both"/>
        <w:rPr>
          <w:rFonts w:ascii="Verdana" w:hAnsi="Verdana"/>
          <w:sz w:val="18"/>
          <w:szCs w:val="18"/>
        </w:rPr>
      </w:pPr>
    </w:p>
    <w:p w14:paraId="03228D04" w14:textId="77777777" w:rsidR="00AB61F6" w:rsidRDefault="003700D8" w:rsidP="00C10786">
      <w:pPr>
        <w:numPr>
          <w:ilvl w:val="0"/>
          <w:numId w:val="47"/>
        </w:numPr>
        <w:spacing w:after="0"/>
        <w:rPr>
          <w:rFonts w:ascii="Verdana" w:hAnsi="Verdana"/>
          <w:sz w:val="18"/>
          <w:szCs w:val="18"/>
        </w:rPr>
      </w:pPr>
      <w:r>
        <w:rPr>
          <w:rFonts w:ascii="Verdana" w:hAnsi="Verdana"/>
          <w:sz w:val="18"/>
          <w:szCs w:val="18"/>
        </w:rPr>
        <w:t>m</w:t>
      </w:r>
      <w:r w:rsidR="00D42292">
        <w:rPr>
          <w:rFonts w:ascii="Verdana" w:hAnsi="Verdana"/>
          <w:sz w:val="18"/>
          <w:szCs w:val="18"/>
        </w:rPr>
        <w:t>ontaż centrali SSP,</w:t>
      </w:r>
    </w:p>
    <w:p w14:paraId="5F88942A" w14:textId="77777777" w:rsidR="00D42292" w:rsidRDefault="003700D8" w:rsidP="00C10786">
      <w:pPr>
        <w:numPr>
          <w:ilvl w:val="0"/>
          <w:numId w:val="47"/>
        </w:numPr>
        <w:spacing w:after="0"/>
        <w:rPr>
          <w:rFonts w:ascii="Verdana" w:hAnsi="Verdana"/>
          <w:sz w:val="18"/>
          <w:szCs w:val="18"/>
        </w:rPr>
      </w:pPr>
      <w:r>
        <w:rPr>
          <w:rFonts w:ascii="Verdana" w:hAnsi="Verdana"/>
          <w:sz w:val="18"/>
          <w:szCs w:val="18"/>
        </w:rPr>
        <w:t>i</w:t>
      </w:r>
      <w:r w:rsidR="00D42292">
        <w:rPr>
          <w:rFonts w:ascii="Verdana" w:hAnsi="Verdana"/>
          <w:sz w:val="18"/>
          <w:szCs w:val="18"/>
        </w:rPr>
        <w:t>nstalację elementów pętlowych zgodnych z technologią centrali,</w:t>
      </w:r>
    </w:p>
    <w:p w14:paraId="15A8F491" w14:textId="77777777" w:rsidR="00D42292" w:rsidRDefault="003700D8" w:rsidP="00C10786">
      <w:pPr>
        <w:numPr>
          <w:ilvl w:val="0"/>
          <w:numId w:val="47"/>
        </w:numPr>
        <w:spacing w:after="0"/>
        <w:rPr>
          <w:rFonts w:ascii="Verdana" w:hAnsi="Verdana"/>
          <w:sz w:val="18"/>
          <w:szCs w:val="18"/>
        </w:rPr>
      </w:pPr>
      <w:r>
        <w:rPr>
          <w:rFonts w:ascii="Verdana" w:hAnsi="Verdana"/>
          <w:sz w:val="18"/>
          <w:szCs w:val="18"/>
        </w:rPr>
        <w:t>m</w:t>
      </w:r>
      <w:r w:rsidR="00D42292">
        <w:rPr>
          <w:rFonts w:ascii="Verdana" w:hAnsi="Verdana"/>
          <w:sz w:val="18"/>
          <w:szCs w:val="18"/>
        </w:rPr>
        <w:t>ontaż liniowych sygnalizatorów optyczno akustycznych, montaż zasilaczy ppoż.,</w:t>
      </w:r>
    </w:p>
    <w:p w14:paraId="0DBB18F9" w14:textId="77777777" w:rsidR="00D42292" w:rsidRDefault="003700D8" w:rsidP="00C10786">
      <w:pPr>
        <w:numPr>
          <w:ilvl w:val="0"/>
          <w:numId w:val="47"/>
        </w:numPr>
        <w:spacing w:after="0"/>
        <w:rPr>
          <w:rFonts w:ascii="Verdana" w:hAnsi="Verdana"/>
          <w:sz w:val="18"/>
          <w:szCs w:val="18"/>
        </w:rPr>
      </w:pPr>
      <w:r>
        <w:rPr>
          <w:rFonts w:ascii="Verdana" w:hAnsi="Verdana"/>
          <w:sz w:val="18"/>
          <w:szCs w:val="18"/>
        </w:rPr>
        <w:t>p</w:t>
      </w:r>
      <w:r w:rsidR="00D42292">
        <w:rPr>
          <w:rFonts w:ascii="Verdana" w:hAnsi="Verdana"/>
          <w:sz w:val="18"/>
          <w:szCs w:val="18"/>
        </w:rPr>
        <w:t xml:space="preserve">odłączenie </w:t>
      </w:r>
      <w:r>
        <w:rPr>
          <w:rFonts w:ascii="Verdana" w:hAnsi="Verdana"/>
          <w:sz w:val="18"/>
          <w:szCs w:val="18"/>
        </w:rPr>
        <w:t>elementó</w:t>
      </w:r>
      <w:r w:rsidR="00D42292">
        <w:rPr>
          <w:rFonts w:ascii="Verdana" w:hAnsi="Verdana"/>
          <w:sz w:val="18"/>
          <w:szCs w:val="18"/>
        </w:rPr>
        <w:t>w monitorowanych i sterowanych,</w:t>
      </w:r>
    </w:p>
    <w:p w14:paraId="5DB9C812" w14:textId="77777777" w:rsidR="00D42292" w:rsidRDefault="003700D8" w:rsidP="00C10786">
      <w:pPr>
        <w:numPr>
          <w:ilvl w:val="0"/>
          <w:numId w:val="47"/>
        </w:numPr>
        <w:spacing w:after="0"/>
        <w:rPr>
          <w:rFonts w:ascii="Verdana" w:hAnsi="Verdana"/>
          <w:sz w:val="18"/>
          <w:szCs w:val="18"/>
        </w:rPr>
      </w:pPr>
      <w:r>
        <w:rPr>
          <w:rFonts w:ascii="Verdana" w:hAnsi="Verdana"/>
          <w:sz w:val="18"/>
          <w:szCs w:val="18"/>
        </w:rPr>
        <w:t>m</w:t>
      </w:r>
      <w:r w:rsidR="00D42292">
        <w:rPr>
          <w:rFonts w:ascii="Verdana" w:hAnsi="Verdana"/>
          <w:sz w:val="18"/>
          <w:szCs w:val="18"/>
        </w:rPr>
        <w:t xml:space="preserve">ontaż linii i pętli kablowych, </w:t>
      </w:r>
    </w:p>
    <w:p w14:paraId="3B3D3C8C" w14:textId="77777777" w:rsidR="003700D8" w:rsidRDefault="003700D8" w:rsidP="00C10786">
      <w:pPr>
        <w:numPr>
          <w:ilvl w:val="0"/>
          <w:numId w:val="47"/>
        </w:numPr>
        <w:spacing w:after="0"/>
        <w:rPr>
          <w:rFonts w:ascii="Verdana" w:hAnsi="Verdana"/>
          <w:sz w:val="18"/>
          <w:szCs w:val="18"/>
        </w:rPr>
      </w:pPr>
      <w:r>
        <w:rPr>
          <w:rFonts w:ascii="Verdana" w:hAnsi="Verdana"/>
          <w:sz w:val="18"/>
          <w:szCs w:val="18"/>
        </w:rPr>
        <w:t>uruchomienie i testy SSP,</w:t>
      </w:r>
    </w:p>
    <w:p w14:paraId="374890D1" w14:textId="77777777" w:rsidR="00792F82" w:rsidRPr="0030294D" w:rsidRDefault="00792F82" w:rsidP="00C10786">
      <w:pPr>
        <w:numPr>
          <w:ilvl w:val="0"/>
          <w:numId w:val="47"/>
        </w:numPr>
        <w:spacing w:after="0"/>
        <w:rPr>
          <w:rFonts w:ascii="Verdana" w:hAnsi="Verdana"/>
          <w:sz w:val="18"/>
          <w:szCs w:val="18"/>
        </w:rPr>
      </w:pPr>
      <w:r w:rsidRPr="0030294D">
        <w:rPr>
          <w:rFonts w:ascii="Verdana" w:hAnsi="Verdana"/>
          <w:sz w:val="18"/>
          <w:szCs w:val="18"/>
        </w:rPr>
        <w:t>współpraca przy uruchamianiu systemu wizualizacji,</w:t>
      </w:r>
    </w:p>
    <w:p w14:paraId="75E8601D" w14:textId="77777777" w:rsidR="00792F82" w:rsidRPr="0030294D" w:rsidRDefault="00792F82" w:rsidP="00C10786">
      <w:pPr>
        <w:numPr>
          <w:ilvl w:val="0"/>
          <w:numId w:val="47"/>
        </w:numPr>
        <w:spacing w:after="0"/>
        <w:rPr>
          <w:rFonts w:ascii="Verdana" w:hAnsi="Verdana"/>
          <w:sz w:val="18"/>
          <w:szCs w:val="18"/>
        </w:rPr>
      </w:pPr>
      <w:r w:rsidRPr="0030294D">
        <w:rPr>
          <w:rFonts w:ascii="Verdana" w:hAnsi="Verdana"/>
          <w:sz w:val="18"/>
          <w:szCs w:val="18"/>
        </w:rPr>
        <w:t>asysta podczas odbioru budynków przez Państwową Straż Pożarną,</w:t>
      </w:r>
    </w:p>
    <w:p w14:paraId="6EBC2F98" w14:textId="77777777" w:rsidR="00AB61F6" w:rsidRDefault="003700D8" w:rsidP="00C10786">
      <w:pPr>
        <w:numPr>
          <w:ilvl w:val="0"/>
          <w:numId w:val="47"/>
        </w:numPr>
        <w:spacing w:after="0"/>
        <w:rPr>
          <w:rFonts w:ascii="Verdana" w:hAnsi="Verdana"/>
          <w:sz w:val="18"/>
          <w:szCs w:val="18"/>
        </w:rPr>
      </w:pPr>
      <w:r>
        <w:rPr>
          <w:rFonts w:ascii="Verdana" w:hAnsi="Verdana"/>
          <w:sz w:val="18"/>
          <w:szCs w:val="18"/>
        </w:rPr>
        <w:t>serwis i konserwacja w okresie gwarancji.</w:t>
      </w:r>
    </w:p>
    <w:p w14:paraId="447ACC2F" w14:textId="77777777" w:rsidR="00E217BA" w:rsidRDefault="00E217BA" w:rsidP="00E217BA">
      <w:pPr>
        <w:pStyle w:val="Akapitzlist"/>
        <w:ind w:left="426" w:hanging="426"/>
        <w:contextualSpacing/>
        <w:jc w:val="both"/>
        <w:rPr>
          <w:rFonts w:ascii="Verdana" w:hAnsi="Verdana" w:cstheme="minorHAnsi"/>
          <w:sz w:val="18"/>
          <w:szCs w:val="18"/>
        </w:rPr>
      </w:pPr>
    </w:p>
    <w:p w14:paraId="35F80B8E" w14:textId="77777777" w:rsidR="00E217BA" w:rsidRPr="00963880" w:rsidRDefault="00E217BA" w:rsidP="00E217BA">
      <w:pPr>
        <w:pStyle w:val="Akapitzlist"/>
        <w:spacing w:before="120" w:after="120" w:line="240" w:lineRule="auto"/>
        <w:ind w:left="426" w:hanging="426"/>
        <w:jc w:val="both"/>
        <w:rPr>
          <w:rFonts w:ascii="Verdana" w:hAnsi="Verdana"/>
          <w:sz w:val="18"/>
          <w:szCs w:val="18"/>
        </w:rPr>
      </w:pPr>
      <w:r w:rsidRPr="00E217BA">
        <w:rPr>
          <w:rFonts w:ascii="Verdana" w:hAnsi="Verdana" w:cstheme="minorHAnsi"/>
          <w:sz w:val="18"/>
          <w:szCs w:val="18"/>
        </w:rPr>
        <w:t>4.2</w:t>
      </w:r>
      <w:r w:rsidRPr="00E217BA">
        <w:rPr>
          <w:rFonts w:ascii="Verdana" w:hAnsi="Verdana" w:cstheme="minorHAnsi"/>
          <w:sz w:val="18"/>
          <w:szCs w:val="18"/>
        </w:rPr>
        <w:tab/>
      </w:r>
      <w:r w:rsidRPr="00963880">
        <w:rPr>
          <w:rFonts w:ascii="Verdana" w:hAnsi="Verdana"/>
          <w:sz w:val="18"/>
          <w:szCs w:val="18"/>
        </w:rPr>
        <w:t>Szczegółowy opis przedmiotu zamówienia został przedstawiony w Częś</w:t>
      </w:r>
      <w:r>
        <w:rPr>
          <w:rFonts w:ascii="Verdana" w:hAnsi="Verdana"/>
          <w:sz w:val="18"/>
          <w:szCs w:val="18"/>
        </w:rPr>
        <w:t>ci III SIWZ.</w:t>
      </w:r>
    </w:p>
    <w:p w14:paraId="07E01052" w14:textId="77777777" w:rsidR="00DE3F9B" w:rsidRPr="00DE3F9B" w:rsidRDefault="00647A00" w:rsidP="00E217BA">
      <w:pPr>
        <w:pStyle w:val="Akapitzlist"/>
        <w:ind w:left="426"/>
        <w:contextualSpacing/>
        <w:jc w:val="both"/>
        <w:rPr>
          <w:rFonts w:ascii="Verdana" w:hAnsi="Verdana" w:cstheme="minorHAnsi"/>
          <w:sz w:val="18"/>
          <w:szCs w:val="18"/>
        </w:rPr>
      </w:pPr>
      <w:r w:rsidRPr="00647A00">
        <w:rPr>
          <w:rFonts w:ascii="Verdana" w:hAnsi="Verdana" w:cstheme="minorHAnsi"/>
          <w:b/>
          <w:sz w:val="18"/>
          <w:szCs w:val="18"/>
        </w:rPr>
        <w:t>UWAGA:</w:t>
      </w:r>
      <w:r w:rsidR="00DE3F9B" w:rsidRPr="00E217BA">
        <w:rPr>
          <w:rFonts w:ascii="Verdana" w:hAnsi="Verdana" w:cstheme="minorHAnsi"/>
          <w:sz w:val="18"/>
          <w:szCs w:val="18"/>
        </w:rPr>
        <w:t>Dokumentacja</w:t>
      </w:r>
      <w:r w:rsidR="00DE3F9B" w:rsidRPr="00DE3F9B">
        <w:rPr>
          <w:rFonts w:ascii="Verdana" w:hAnsi="Verdana" w:cstheme="minorHAnsi"/>
          <w:sz w:val="18"/>
          <w:szCs w:val="18"/>
        </w:rPr>
        <w:t xml:space="preserve"> projektowa</w:t>
      </w:r>
      <w:r w:rsidR="00E217BA">
        <w:rPr>
          <w:rFonts w:ascii="Verdana" w:hAnsi="Verdana" w:cstheme="minorHAnsi"/>
          <w:sz w:val="18"/>
          <w:szCs w:val="18"/>
        </w:rPr>
        <w:t xml:space="preserve"> opisująca przedmiot zamówienia</w:t>
      </w:r>
      <w:r w:rsidR="00DE3F9B">
        <w:rPr>
          <w:rFonts w:ascii="Verdana" w:hAnsi="Verdana" w:cstheme="minorHAnsi"/>
          <w:sz w:val="18"/>
          <w:szCs w:val="18"/>
        </w:rPr>
        <w:t xml:space="preserve"> (</w:t>
      </w:r>
      <w:r w:rsidR="00DE3F9B" w:rsidRPr="00DE3F9B">
        <w:rPr>
          <w:rFonts w:ascii="Verdana" w:hAnsi="Verdana" w:cstheme="minorHAnsi"/>
          <w:sz w:val="18"/>
          <w:szCs w:val="18"/>
        </w:rPr>
        <w:t>instalacje teletechniczne</w:t>
      </w:r>
      <w:r w:rsidR="00DE3F9B">
        <w:rPr>
          <w:rFonts w:ascii="Verdana" w:hAnsi="Verdana" w:cstheme="minorHAnsi"/>
          <w:sz w:val="18"/>
          <w:szCs w:val="18"/>
        </w:rPr>
        <w:t xml:space="preserve">, w tym </w:t>
      </w:r>
      <w:r w:rsidR="00566DA8">
        <w:rPr>
          <w:rFonts w:ascii="Verdana" w:hAnsi="Verdana" w:cstheme="minorHAnsi"/>
          <w:sz w:val="18"/>
          <w:szCs w:val="18"/>
        </w:rPr>
        <w:t>System Sygnalizacji Pożaru</w:t>
      </w:r>
      <w:r w:rsidR="00DE3F9B">
        <w:rPr>
          <w:rFonts w:ascii="Verdana" w:hAnsi="Verdana" w:cstheme="minorHAnsi"/>
          <w:sz w:val="18"/>
          <w:szCs w:val="18"/>
        </w:rPr>
        <w:t>)</w:t>
      </w:r>
      <w:r w:rsidR="00566DA8">
        <w:rPr>
          <w:rFonts w:ascii="Verdana" w:hAnsi="Verdana" w:cstheme="minorHAnsi"/>
          <w:sz w:val="18"/>
          <w:szCs w:val="18"/>
        </w:rPr>
        <w:t>oraz Specyfikacja T</w:t>
      </w:r>
      <w:r w:rsidR="000B22F7">
        <w:rPr>
          <w:rFonts w:ascii="Verdana" w:hAnsi="Verdana" w:cstheme="minorHAnsi"/>
          <w:sz w:val="18"/>
          <w:szCs w:val="18"/>
        </w:rPr>
        <w:t>echniczna Wykonania i Odbioru Robót Budowlanych (</w:t>
      </w:r>
      <w:proofErr w:type="spellStart"/>
      <w:r w:rsidR="000B22F7">
        <w:rPr>
          <w:rFonts w:ascii="Verdana" w:hAnsi="Verdana" w:cstheme="minorHAnsi"/>
          <w:sz w:val="18"/>
          <w:szCs w:val="18"/>
        </w:rPr>
        <w:t>STWiORB</w:t>
      </w:r>
      <w:proofErr w:type="spellEnd"/>
      <w:r w:rsidR="000B22F7">
        <w:rPr>
          <w:rFonts w:ascii="Verdana" w:hAnsi="Verdana" w:cstheme="minorHAnsi"/>
          <w:sz w:val="18"/>
          <w:szCs w:val="18"/>
        </w:rPr>
        <w:t>)</w:t>
      </w:r>
      <w:r w:rsidR="00566DA8">
        <w:rPr>
          <w:rFonts w:ascii="Verdana" w:hAnsi="Verdana" w:cstheme="minorHAnsi"/>
          <w:sz w:val="18"/>
          <w:szCs w:val="18"/>
        </w:rPr>
        <w:t xml:space="preserve"> są przez Zamawiającego zastrzeżone jako informacje </w:t>
      </w:r>
      <w:r w:rsidR="000C167C">
        <w:rPr>
          <w:rFonts w:ascii="Verdana" w:hAnsi="Verdana" w:cstheme="minorHAnsi"/>
          <w:sz w:val="18"/>
          <w:szCs w:val="18"/>
        </w:rPr>
        <w:lastRenderedPageBreak/>
        <w:t>wrażliwe</w:t>
      </w:r>
      <w:r w:rsidR="000B22F7" w:rsidRPr="00DE3F9B">
        <w:rPr>
          <w:rFonts w:ascii="Verdana" w:hAnsi="Verdana" w:cstheme="minorHAnsi"/>
          <w:sz w:val="18"/>
          <w:szCs w:val="18"/>
        </w:rPr>
        <w:t>,</w:t>
      </w:r>
      <w:r w:rsidR="00DE3F9B" w:rsidRPr="00DE3F9B">
        <w:rPr>
          <w:rFonts w:ascii="Verdana" w:hAnsi="Verdana" w:cstheme="minorHAnsi"/>
          <w:sz w:val="18"/>
          <w:szCs w:val="18"/>
        </w:rPr>
        <w:t xml:space="preserve"> ze względu na konieczność ochrony informacji wrażliwych, związanych z bezpieczeństwem </w:t>
      </w:r>
      <w:r w:rsidR="00566DA8">
        <w:rPr>
          <w:rFonts w:ascii="Verdana" w:hAnsi="Verdana" w:cstheme="minorHAnsi"/>
          <w:sz w:val="18"/>
          <w:szCs w:val="18"/>
        </w:rPr>
        <w:t>Muzeum i zbiorów  i w związku z tym</w:t>
      </w:r>
      <w:r w:rsidR="00DE3F9B" w:rsidRPr="00DE3F9B">
        <w:rPr>
          <w:rFonts w:ascii="Verdana" w:hAnsi="Verdana" w:cstheme="minorHAnsi"/>
          <w:sz w:val="18"/>
          <w:szCs w:val="18"/>
        </w:rPr>
        <w:t>nie będ</w:t>
      </w:r>
      <w:r w:rsidR="00566DA8">
        <w:rPr>
          <w:rFonts w:ascii="Verdana" w:hAnsi="Verdana" w:cstheme="minorHAnsi"/>
          <w:sz w:val="18"/>
          <w:szCs w:val="18"/>
        </w:rPr>
        <w:t>ą publikowane</w:t>
      </w:r>
      <w:r w:rsidR="00DE3F9B" w:rsidRPr="00DE3F9B">
        <w:rPr>
          <w:rFonts w:ascii="Verdana" w:hAnsi="Verdana" w:cstheme="minorHAnsi"/>
          <w:sz w:val="18"/>
          <w:szCs w:val="18"/>
        </w:rPr>
        <w:t xml:space="preserve"> na stronie internetowej Zamawiającego, z zastrzeżeniem przedmiaru robót</w:t>
      </w:r>
      <w:r w:rsidR="00AA0C56">
        <w:rPr>
          <w:rFonts w:ascii="Verdana" w:hAnsi="Verdana" w:cstheme="minorHAnsi"/>
          <w:sz w:val="18"/>
          <w:szCs w:val="18"/>
        </w:rPr>
        <w:t xml:space="preserve"> (art.8 ust.2a oraz 37 ust.6 ustawy </w:t>
      </w:r>
      <w:proofErr w:type="spellStart"/>
      <w:r w:rsidR="00AA0C56">
        <w:rPr>
          <w:rFonts w:ascii="Verdana" w:hAnsi="Verdana" w:cstheme="minorHAnsi"/>
          <w:sz w:val="18"/>
          <w:szCs w:val="18"/>
        </w:rPr>
        <w:t>pzp</w:t>
      </w:r>
      <w:proofErr w:type="spellEnd"/>
      <w:r w:rsidR="00AA0C56">
        <w:rPr>
          <w:rFonts w:ascii="Verdana" w:hAnsi="Verdana" w:cstheme="minorHAnsi"/>
          <w:sz w:val="18"/>
          <w:szCs w:val="18"/>
        </w:rPr>
        <w:t>).</w:t>
      </w:r>
    </w:p>
    <w:p w14:paraId="39DEC313" w14:textId="77777777" w:rsidR="00DE3F9B" w:rsidRDefault="00DE3F9B" w:rsidP="00E217BA">
      <w:pPr>
        <w:pStyle w:val="Akapitzlist"/>
        <w:ind w:left="426"/>
        <w:contextualSpacing/>
        <w:jc w:val="both"/>
        <w:rPr>
          <w:rFonts w:ascii="Verdana" w:hAnsi="Verdana" w:cstheme="minorHAnsi"/>
          <w:sz w:val="18"/>
          <w:szCs w:val="18"/>
        </w:rPr>
      </w:pPr>
      <w:r w:rsidRPr="00DE3F9B">
        <w:rPr>
          <w:rFonts w:ascii="Verdana" w:hAnsi="Verdana" w:cstheme="minorHAnsi"/>
          <w:sz w:val="18"/>
          <w:szCs w:val="18"/>
        </w:rPr>
        <w:t xml:space="preserve">Dostęp do </w:t>
      </w:r>
      <w:r w:rsidR="00566DA8">
        <w:rPr>
          <w:rFonts w:ascii="Verdana" w:hAnsi="Verdana" w:cstheme="minorHAnsi"/>
          <w:sz w:val="18"/>
          <w:szCs w:val="18"/>
          <w:lang w:eastAsia="en-US"/>
        </w:rPr>
        <w:t xml:space="preserve">dokumentów zastrzeżonych jako </w:t>
      </w:r>
      <w:r w:rsidR="000C167C">
        <w:rPr>
          <w:rFonts w:ascii="Verdana" w:hAnsi="Verdana" w:cstheme="minorHAnsi"/>
          <w:sz w:val="18"/>
          <w:szCs w:val="18"/>
          <w:lang w:eastAsia="en-US"/>
        </w:rPr>
        <w:t>wrażliwe</w:t>
      </w:r>
      <w:r w:rsidR="00566DA8">
        <w:rPr>
          <w:rFonts w:ascii="Verdana" w:hAnsi="Verdana" w:cstheme="minorHAnsi"/>
          <w:sz w:val="18"/>
          <w:szCs w:val="18"/>
        </w:rPr>
        <w:t xml:space="preserve">(tj. </w:t>
      </w:r>
      <w:r w:rsidRPr="00DE3F9B">
        <w:rPr>
          <w:rFonts w:ascii="Verdana" w:hAnsi="Verdana" w:cstheme="minorHAnsi"/>
          <w:sz w:val="18"/>
          <w:szCs w:val="18"/>
        </w:rPr>
        <w:t>dokumentacji projektowej</w:t>
      </w:r>
      <w:r w:rsidR="00566DA8">
        <w:rPr>
          <w:rFonts w:ascii="Verdana" w:hAnsi="Verdana" w:cstheme="minorHAnsi"/>
          <w:sz w:val="18"/>
          <w:szCs w:val="18"/>
        </w:rPr>
        <w:t xml:space="preserve"> i </w:t>
      </w:r>
      <w:proofErr w:type="spellStart"/>
      <w:r w:rsidR="00566DA8">
        <w:rPr>
          <w:rFonts w:ascii="Verdana" w:hAnsi="Verdana" w:cstheme="minorHAnsi"/>
          <w:sz w:val="18"/>
          <w:szCs w:val="18"/>
        </w:rPr>
        <w:t>STWiORB</w:t>
      </w:r>
      <w:proofErr w:type="spellEnd"/>
      <w:r w:rsidR="00566DA8">
        <w:rPr>
          <w:rFonts w:ascii="Verdana" w:hAnsi="Verdana" w:cstheme="minorHAnsi"/>
          <w:sz w:val="18"/>
          <w:szCs w:val="18"/>
        </w:rPr>
        <w:t>)</w:t>
      </w:r>
      <w:r w:rsidRPr="00DE3F9B">
        <w:rPr>
          <w:rFonts w:ascii="Verdana" w:hAnsi="Verdana" w:cstheme="minorHAnsi"/>
          <w:sz w:val="18"/>
          <w:szCs w:val="18"/>
        </w:rPr>
        <w:t xml:space="preserve"> jest możliwy</w:t>
      </w:r>
      <w:r w:rsidR="0046496D">
        <w:rPr>
          <w:rFonts w:ascii="Verdana" w:hAnsi="Verdana" w:cstheme="minorHAnsi"/>
          <w:sz w:val="18"/>
          <w:szCs w:val="18"/>
        </w:rPr>
        <w:t xml:space="preserve"> </w:t>
      </w:r>
      <w:r w:rsidRPr="00DE3F9B">
        <w:rPr>
          <w:rFonts w:ascii="Verdana" w:hAnsi="Verdana" w:cstheme="minorHAnsi"/>
          <w:sz w:val="18"/>
          <w:szCs w:val="18"/>
        </w:rPr>
        <w:t>za pośrednictwem przesyłki pocztowej</w:t>
      </w:r>
      <w:r w:rsidR="000C167C">
        <w:rPr>
          <w:rFonts w:ascii="Verdana" w:hAnsi="Verdana" w:cstheme="minorHAnsi"/>
          <w:sz w:val="18"/>
          <w:szCs w:val="18"/>
        </w:rPr>
        <w:t>, poprzez udostępnienie linku</w:t>
      </w:r>
      <w:r w:rsidRPr="00DE3F9B">
        <w:rPr>
          <w:rFonts w:ascii="Verdana" w:hAnsi="Verdana" w:cstheme="minorHAnsi"/>
          <w:sz w:val="18"/>
          <w:szCs w:val="18"/>
        </w:rPr>
        <w:t xml:space="preserve"> lub w siedzibie Zamawiającego, po uprzednim złożeniu przez osoby uprawnione do reprezentowania Wykonawcy, oświadczenia o zachowaniu poufności</w:t>
      </w:r>
      <w:r w:rsidR="00F260EF">
        <w:rPr>
          <w:rFonts w:ascii="Verdana" w:hAnsi="Verdana" w:cstheme="minorHAnsi"/>
          <w:sz w:val="18"/>
          <w:szCs w:val="18"/>
        </w:rPr>
        <w:t xml:space="preserve"> (oryginał)</w:t>
      </w:r>
      <w:r w:rsidRPr="00DE3F9B">
        <w:rPr>
          <w:rFonts w:ascii="Verdana" w:hAnsi="Verdana" w:cstheme="minorHAnsi"/>
          <w:sz w:val="18"/>
          <w:szCs w:val="18"/>
        </w:rPr>
        <w:t xml:space="preserve"> – zgodnie ze wzorem </w:t>
      </w:r>
      <w:r w:rsidRPr="004B4A7F">
        <w:rPr>
          <w:rFonts w:ascii="Verdana" w:hAnsi="Verdana" w:cstheme="minorHAnsi"/>
          <w:sz w:val="18"/>
          <w:szCs w:val="18"/>
        </w:rPr>
        <w:t xml:space="preserve">stanowiącym </w:t>
      </w:r>
      <w:r w:rsidR="00C10786" w:rsidRPr="004B4A7F">
        <w:rPr>
          <w:rFonts w:ascii="Verdana" w:hAnsi="Verdana" w:cstheme="minorHAnsi"/>
          <w:sz w:val="18"/>
          <w:szCs w:val="18"/>
        </w:rPr>
        <w:t>załącznik nr 7</w:t>
      </w:r>
      <w:r w:rsidRPr="004B4A7F">
        <w:rPr>
          <w:rFonts w:ascii="Verdana" w:hAnsi="Verdana" w:cstheme="minorHAnsi"/>
          <w:sz w:val="18"/>
          <w:szCs w:val="18"/>
        </w:rPr>
        <w:t xml:space="preserve"> do SIWZ.</w:t>
      </w:r>
      <w:r w:rsidRPr="00DE3F9B">
        <w:rPr>
          <w:rFonts w:ascii="Verdana" w:hAnsi="Verdana" w:cstheme="minorHAnsi"/>
          <w:sz w:val="18"/>
          <w:szCs w:val="18"/>
        </w:rPr>
        <w:t xml:space="preserve"> Do oświadczenia należy dołączyć dokumenty potwierdzające umocowanie do reprezentowania Wykonawcy. Wykonawcy mogą dodatkowo zapoznać się z warunkami zamówienia w trakcie wizji lokalnej.</w:t>
      </w:r>
    </w:p>
    <w:p w14:paraId="31EE8CF7" w14:textId="77777777" w:rsidR="00AA0C56" w:rsidRDefault="00AA0C56" w:rsidP="00E217BA">
      <w:pPr>
        <w:pStyle w:val="Akapitzlist"/>
        <w:ind w:left="426"/>
        <w:contextualSpacing/>
        <w:jc w:val="both"/>
        <w:rPr>
          <w:rFonts w:ascii="Verdana" w:hAnsi="Verdana" w:cstheme="minorHAnsi"/>
          <w:sz w:val="18"/>
          <w:szCs w:val="18"/>
        </w:rPr>
      </w:pPr>
      <w:r>
        <w:rPr>
          <w:rFonts w:ascii="Verdana" w:hAnsi="Verdana" w:cstheme="minorHAnsi"/>
          <w:sz w:val="18"/>
          <w:szCs w:val="18"/>
        </w:rPr>
        <w:t>W/w oświadczenie należy złożyć/przesłać na adres: Ostrołęckie Towarzystwo Budownictwa Społecznego Sp. z o. o., ul. B. Joselewicza 1, 07-410 Ostrołęka.</w:t>
      </w:r>
    </w:p>
    <w:p w14:paraId="27A2AA23" w14:textId="77777777" w:rsidR="00AA0C56" w:rsidRDefault="00AA0C56" w:rsidP="00E217BA">
      <w:pPr>
        <w:pStyle w:val="Akapitzlist"/>
        <w:ind w:left="426"/>
        <w:contextualSpacing/>
        <w:jc w:val="both"/>
        <w:rPr>
          <w:rFonts w:ascii="Verdana" w:hAnsi="Verdana" w:cstheme="minorHAnsi"/>
          <w:sz w:val="18"/>
          <w:szCs w:val="18"/>
        </w:rPr>
      </w:pPr>
      <w:r>
        <w:rPr>
          <w:rFonts w:ascii="Verdana" w:hAnsi="Verdana" w:cstheme="minorHAnsi"/>
          <w:sz w:val="18"/>
          <w:szCs w:val="18"/>
        </w:rPr>
        <w:t>Otrzymanie w/w oświadczenia przez Zamawiającego jest warunkiem otrzymania dostępu do informacji zastrzeżonych jako wrażliwe.</w:t>
      </w:r>
    </w:p>
    <w:p w14:paraId="2665C25B" w14:textId="77777777" w:rsidR="005D5B09" w:rsidRDefault="000B22F7" w:rsidP="000B22F7">
      <w:pPr>
        <w:ind w:left="426" w:hanging="426"/>
        <w:contextualSpacing/>
        <w:jc w:val="both"/>
        <w:rPr>
          <w:rFonts w:ascii="Verdana" w:hAnsi="Verdana" w:cstheme="minorHAnsi"/>
          <w:sz w:val="18"/>
          <w:szCs w:val="18"/>
        </w:rPr>
      </w:pPr>
      <w:r>
        <w:rPr>
          <w:rFonts w:ascii="Verdana" w:hAnsi="Verdana" w:cstheme="minorHAnsi"/>
          <w:sz w:val="18"/>
          <w:szCs w:val="18"/>
        </w:rPr>
        <w:t>4.3</w:t>
      </w:r>
      <w:r>
        <w:rPr>
          <w:rFonts w:ascii="Verdana" w:hAnsi="Verdana" w:cstheme="minorHAnsi"/>
          <w:sz w:val="18"/>
          <w:szCs w:val="18"/>
        </w:rPr>
        <w:tab/>
        <w:t xml:space="preserve">Zamawiający przewiduje </w:t>
      </w:r>
      <w:r w:rsidR="0030294D">
        <w:rPr>
          <w:rFonts w:ascii="Verdana" w:hAnsi="Verdana" w:cstheme="minorHAnsi"/>
          <w:sz w:val="18"/>
          <w:szCs w:val="18"/>
        </w:rPr>
        <w:t xml:space="preserve">możliwość </w:t>
      </w:r>
      <w:r>
        <w:rPr>
          <w:rFonts w:ascii="Verdana" w:hAnsi="Verdana" w:cstheme="minorHAnsi"/>
          <w:sz w:val="18"/>
          <w:szCs w:val="18"/>
        </w:rPr>
        <w:t>przeprowadzeni</w:t>
      </w:r>
      <w:r w:rsidR="0030294D">
        <w:rPr>
          <w:rFonts w:ascii="Verdana" w:hAnsi="Verdana" w:cstheme="minorHAnsi"/>
          <w:sz w:val="18"/>
          <w:szCs w:val="18"/>
        </w:rPr>
        <w:t>a</w:t>
      </w:r>
      <w:r>
        <w:rPr>
          <w:rFonts w:ascii="Verdana" w:hAnsi="Verdana" w:cstheme="minorHAnsi"/>
          <w:sz w:val="18"/>
          <w:szCs w:val="18"/>
        </w:rPr>
        <w:t xml:space="preserve"> wizji lokalnej w obiekcie, którego dotyczy niniejsze zamówienie. </w:t>
      </w:r>
    </w:p>
    <w:p w14:paraId="28DDD508" w14:textId="77777777" w:rsidR="006B6841" w:rsidRPr="0030294D" w:rsidRDefault="00BB57FE" w:rsidP="006B6841">
      <w:pPr>
        <w:spacing w:after="0"/>
        <w:ind w:left="426"/>
        <w:contextualSpacing/>
        <w:jc w:val="both"/>
        <w:rPr>
          <w:rFonts w:ascii="Verdana" w:hAnsi="Verdana" w:cstheme="minorHAnsi"/>
          <w:b/>
          <w:sz w:val="18"/>
          <w:szCs w:val="18"/>
        </w:rPr>
      </w:pPr>
      <w:r>
        <w:rPr>
          <w:rFonts w:ascii="Verdana" w:hAnsi="Verdana" w:cstheme="minorHAnsi"/>
          <w:b/>
          <w:sz w:val="18"/>
          <w:szCs w:val="18"/>
        </w:rPr>
        <w:t>Wizja</w:t>
      </w:r>
      <w:r w:rsidR="00A22DF8" w:rsidRPr="0030294D">
        <w:rPr>
          <w:rFonts w:ascii="Verdana" w:hAnsi="Verdana" w:cstheme="minorHAnsi"/>
          <w:b/>
          <w:sz w:val="18"/>
          <w:szCs w:val="18"/>
        </w:rPr>
        <w:t xml:space="preserve"> lokalna odbędzie się dnia </w:t>
      </w:r>
      <w:r w:rsidR="0030294D" w:rsidRPr="0030294D">
        <w:rPr>
          <w:rFonts w:ascii="Verdana" w:hAnsi="Verdana" w:cstheme="minorHAnsi"/>
          <w:b/>
          <w:sz w:val="18"/>
          <w:szCs w:val="18"/>
        </w:rPr>
        <w:t>2</w:t>
      </w:r>
      <w:r>
        <w:rPr>
          <w:rFonts w:ascii="Verdana" w:hAnsi="Verdana" w:cstheme="minorHAnsi"/>
          <w:b/>
          <w:sz w:val="18"/>
          <w:szCs w:val="18"/>
        </w:rPr>
        <w:t>4</w:t>
      </w:r>
      <w:r w:rsidR="0030294D" w:rsidRPr="0030294D">
        <w:rPr>
          <w:rFonts w:ascii="Verdana" w:hAnsi="Verdana" w:cstheme="minorHAnsi"/>
          <w:b/>
          <w:sz w:val="18"/>
          <w:szCs w:val="18"/>
        </w:rPr>
        <w:t xml:space="preserve"> maja 2018 r. </w:t>
      </w:r>
      <w:r w:rsidR="006B6841" w:rsidRPr="0030294D">
        <w:rPr>
          <w:rFonts w:ascii="Verdana" w:hAnsi="Verdana" w:cstheme="minorHAnsi"/>
          <w:b/>
          <w:sz w:val="18"/>
          <w:szCs w:val="18"/>
        </w:rPr>
        <w:t xml:space="preserve">w dwóch turach: </w:t>
      </w:r>
    </w:p>
    <w:p w14:paraId="614261AE" w14:textId="77777777" w:rsidR="006B6841" w:rsidRPr="0030294D" w:rsidRDefault="006B6841" w:rsidP="006B6841">
      <w:pPr>
        <w:pStyle w:val="Akapitzlist"/>
        <w:numPr>
          <w:ilvl w:val="0"/>
          <w:numId w:val="66"/>
        </w:numPr>
        <w:contextualSpacing/>
        <w:jc w:val="both"/>
        <w:rPr>
          <w:rFonts w:ascii="Verdana" w:hAnsi="Verdana" w:cstheme="minorHAnsi"/>
          <w:b/>
          <w:sz w:val="18"/>
          <w:szCs w:val="18"/>
        </w:rPr>
      </w:pPr>
      <w:r w:rsidRPr="0030294D">
        <w:rPr>
          <w:rFonts w:ascii="Verdana" w:hAnsi="Verdana" w:cstheme="minorHAnsi"/>
          <w:b/>
          <w:sz w:val="18"/>
          <w:szCs w:val="18"/>
        </w:rPr>
        <w:t xml:space="preserve">pierwsza tura - </w:t>
      </w:r>
      <w:r w:rsidR="00520CF5" w:rsidRPr="0030294D">
        <w:rPr>
          <w:rFonts w:ascii="Verdana" w:hAnsi="Verdana" w:cstheme="minorHAnsi"/>
          <w:b/>
          <w:sz w:val="18"/>
          <w:szCs w:val="18"/>
        </w:rPr>
        <w:t>o godz. 1</w:t>
      </w:r>
      <w:r w:rsidR="0030294D" w:rsidRPr="0030294D">
        <w:rPr>
          <w:rFonts w:ascii="Verdana" w:hAnsi="Verdana" w:cstheme="minorHAnsi"/>
          <w:b/>
          <w:sz w:val="18"/>
          <w:szCs w:val="18"/>
        </w:rPr>
        <w:t>1</w:t>
      </w:r>
      <w:r w:rsidR="00520CF5" w:rsidRPr="0030294D">
        <w:rPr>
          <w:rFonts w:ascii="Verdana" w:hAnsi="Verdana" w:cstheme="minorHAnsi"/>
          <w:b/>
          <w:sz w:val="18"/>
          <w:szCs w:val="18"/>
        </w:rPr>
        <w:t>:00</w:t>
      </w:r>
    </w:p>
    <w:p w14:paraId="4AAA3EE1" w14:textId="77777777" w:rsidR="00520CF5" w:rsidRPr="0030294D" w:rsidRDefault="006B6841" w:rsidP="006B6841">
      <w:pPr>
        <w:pStyle w:val="Akapitzlist"/>
        <w:numPr>
          <w:ilvl w:val="0"/>
          <w:numId w:val="66"/>
        </w:numPr>
        <w:contextualSpacing/>
        <w:jc w:val="both"/>
        <w:rPr>
          <w:rFonts w:ascii="Verdana" w:hAnsi="Verdana" w:cstheme="minorHAnsi"/>
          <w:b/>
          <w:sz w:val="18"/>
          <w:szCs w:val="18"/>
        </w:rPr>
      </w:pPr>
      <w:r w:rsidRPr="0030294D">
        <w:rPr>
          <w:rFonts w:ascii="Verdana" w:hAnsi="Verdana" w:cstheme="minorHAnsi"/>
          <w:b/>
          <w:sz w:val="18"/>
          <w:szCs w:val="18"/>
        </w:rPr>
        <w:t xml:space="preserve">druga tura - </w:t>
      </w:r>
      <w:r w:rsidR="00520CF5" w:rsidRPr="0030294D">
        <w:rPr>
          <w:rFonts w:ascii="Verdana" w:hAnsi="Verdana" w:cstheme="minorHAnsi"/>
          <w:b/>
          <w:sz w:val="18"/>
          <w:szCs w:val="18"/>
        </w:rPr>
        <w:t>o godz. 14:00</w:t>
      </w:r>
    </w:p>
    <w:p w14:paraId="003B2272" w14:textId="77777777" w:rsidR="00A22DF8" w:rsidRPr="0030294D" w:rsidRDefault="00520CF5" w:rsidP="005D5B09">
      <w:pPr>
        <w:ind w:left="426"/>
        <w:contextualSpacing/>
        <w:jc w:val="both"/>
        <w:rPr>
          <w:rFonts w:ascii="Verdana" w:hAnsi="Verdana" w:cstheme="minorHAnsi"/>
          <w:sz w:val="18"/>
          <w:szCs w:val="18"/>
        </w:rPr>
      </w:pPr>
      <w:r w:rsidRPr="0030294D">
        <w:rPr>
          <w:rFonts w:ascii="Verdana" w:hAnsi="Verdana" w:cstheme="minorHAnsi"/>
          <w:sz w:val="18"/>
          <w:szCs w:val="18"/>
        </w:rPr>
        <w:t>Zainteresowani wykonawcy mogą wybrać dowolną godzinę wizji.</w:t>
      </w:r>
    </w:p>
    <w:p w14:paraId="77A527AF" w14:textId="77777777" w:rsidR="00520CF5" w:rsidRPr="0030294D" w:rsidRDefault="00520CF5" w:rsidP="005D5B09">
      <w:pPr>
        <w:ind w:left="426"/>
        <w:contextualSpacing/>
        <w:jc w:val="both"/>
        <w:rPr>
          <w:rFonts w:ascii="Verdana" w:hAnsi="Verdana" w:cstheme="minorHAnsi"/>
          <w:sz w:val="18"/>
          <w:szCs w:val="18"/>
        </w:rPr>
      </w:pPr>
      <w:r w:rsidRPr="0030294D">
        <w:rPr>
          <w:rFonts w:ascii="Verdana" w:hAnsi="Verdana" w:cstheme="minorHAnsi"/>
          <w:sz w:val="18"/>
          <w:szCs w:val="18"/>
        </w:rPr>
        <w:t xml:space="preserve">Zbiórka osób zainteresowanych wzięciem udziału w wizji lokalnej : </w:t>
      </w:r>
      <w:r w:rsidR="0030294D" w:rsidRPr="0030294D">
        <w:rPr>
          <w:rFonts w:ascii="Verdana" w:hAnsi="Verdana" w:cstheme="minorHAnsi"/>
          <w:sz w:val="18"/>
          <w:szCs w:val="18"/>
        </w:rPr>
        <w:t>ul. Traugutta 19, Ostrołęka (zaplecze budowy)</w:t>
      </w:r>
    </w:p>
    <w:p w14:paraId="15F04E3A" w14:textId="77777777" w:rsidR="00520CF5" w:rsidRPr="0030294D" w:rsidRDefault="00520CF5" w:rsidP="005D5B09">
      <w:pPr>
        <w:ind w:left="426"/>
        <w:contextualSpacing/>
        <w:jc w:val="both"/>
        <w:rPr>
          <w:rFonts w:ascii="Verdana" w:hAnsi="Verdana" w:cstheme="minorHAnsi"/>
          <w:sz w:val="18"/>
          <w:szCs w:val="18"/>
        </w:rPr>
      </w:pPr>
      <w:r w:rsidRPr="0030294D">
        <w:rPr>
          <w:rFonts w:ascii="Verdana" w:hAnsi="Verdana" w:cstheme="minorHAnsi"/>
          <w:sz w:val="18"/>
          <w:szCs w:val="18"/>
        </w:rPr>
        <w:t xml:space="preserve">Osoby biorące udział w wizji </w:t>
      </w:r>
      <w:r w:rsidR="006B6841" w:rsidRPr="0030294D">
        <w:rPr>
          <w:rFonts w:ascii="Verdana" w:hAnsi="Verdana" w:cstheme="minorHAnsi"/>
          <w:sz w:val="18"/>
          <w:szCs w:val="18"/>
        </w:rPr>
        <w:t xml:space="preserve">lokalnej </w:t>
      </w:r>
      <w:r w:rsidRPr="0030294D">
        <w:rPr>
          <w:rFonts w:ascii="Verdana" w:hAnsi="Verdana" w:cstheme="minorHAnsi"/>
          <w:sz w:val="18"/>
          <w:szCs w:val="18"/>
        </w:rPr>
        <w:t xml:space="preserve">winny </w:t>
      </w:r>
      <w:r w:rsidR="006B6841" w:rsidRPr="0030294D">
        <w:rPr>
          <w:rFonts w:ascii="Verdana" w:hAnsi="Verdana" w:cstheme="minorHAnsi"/>
          <w:sz w:val="18"/>
          <w:szCs w:val="18"/>
        </w:rPr>
        <w:t>być wyposażone w</w:t>
      </w:r>
      <w:r w:rsidRPr="0030294D">
        <w:rPr>
          <w:rFonts w:ascii="Verdana" w:hAnsi="Verdana" w:cstheme="minorHAnsi"/>
          <w:sz w:val="18"/>
          <w:szCs w:val="18"/>
        </w:rPr>
        <w:t xml:space="preserve"> odzież </w:t>
      </w:r>
      <w:r w:rsidR="006B6841" w:rsidRPr="0030294D">
        <w:rPr>
          <w:rFonts w:ascii="Verdana" w:hAnsi="Verdana" w:cstheme="minorHAnsi"/>
          <w:sz w:val="18"/>
          <w:szCs w:val="18"/>
        </w:rPr>
        <w:t xml:space="preserve">i obuwie </w:t>
      </w:r>
      <w:r w:rsidRPr="0030294D">
        <w:rPr>
          <w:rFonts w:ascii="Verdana" w:hAnsi="Verdana" w:cstheme="minorHAnsi"/>
          <w:sz w:val="18"/>
          <w:szCs w:val="18"/>
        </w:rPr>
        <w:t>ochronn</w:t>
      </w:r>
      <w:r w:rsidR="006B6841" w:rsidRPr="0030294D">
        <w:rPr>
          <w:rFonts w:ascii="Verdana" w:hAnsi="Verdana" w:cstheme="minorHAnsi"/>
          <w:sz w:val="18"/>
          <w:szCs w:val="18"/>
        </w:rPr>
        <w:t>e oraz środki ochrony indywidualnej</w:t>
      </w:r>
      <w:r w:rsidRPr="0030294D">
        <w:rPr>
          <w:rFonts w:ascii="Verdana" w:hAnsi="Verdana" w:cstheme="minorHAnsi"/>
          <w:sz w:val="18"/>
          <w:szCs w:val="18"/>
        </w:rPr>
        <w:t xml:space="preserve"> zgodn</w:t>
      </w:r>
      <w:r w:rsidR="006B6841" w:rsidRPr="0030294D">
        <w:rPr>
          <w:rFonts w:ascii="Verdana" w:hAnsi="Verdana" w:cstheme="minorHAnsi"/>
          <w:sz w:val="18"/>
          <w:szCs w:val="18"/>
        </w:rPr>
        <w:t>e</w:t>
      </w:r>
      <w:r w:rsidRPr="0030294D">
        <w:rPr>
          <w:rFonts w:ascii="Verdana" w:hAnsi="Verdana" w:cstheme="minorHAnsi"/>
          <w:sz w:val="18"/>
          <w:szCs w:val="18"/>
        </w:rPr>
        <w:t xml:space="preserve"> z Katalogiem Wymagań Bezpieczeństwa stanowiącym załącznik nr </w:t>
      </w:r>
      <w:r w:rsidR="006B6841" w:rsidRPr="0030294D">
        <w:rPr>
          <w:rFonts w:ascii="Verdana" w:hAnsi="Verdana" w:cstheme="minorHAnsi"/>
          <w:sz w:val="18"/>
          <w:szCs w:val="18"/>
        </w:rPr>
        <w:t xml:space="preserve">3 </w:t>
      </w:r>
      <w:r w:rsidRPr="0030294D">
        <w:rPr>
          <w:rFonts w:ascii="Verdana" w:hAnsi="Verdana" w:cstheme="minorHAnsi"/>
          <w:sz w:val="18"/>
          <w:szCs w:val="18"/>
        </w:rPr>
        <w:t xml:space="preserve">do </w:t>
      </w:r>
      <w:r w:rsidR="006B6841" w:rsidRPr="0030294D">
        <w:rPr>
          <w:rFonts w:ascii="Verdana" w:hAnsi="Verdana" w:cstheme="minorHAnsi"/>
          <w:sz w:val="18"/>
          <w:szCs w:val="18"/>
        </w:rPr>
        <w:t>Części III SIWZ.</w:t>
      </w:r>
    </w:p>
    <w:p w14:paraId="3EF5CD47" w14:textId="77777777" w:rsidR="00520CF5" w:rsidRDefault="006B6841" w:rsidP="005D5B09">
      <w:pPr>
        <w:ind w:left="426"/>
        <w:contextualSpacing/>
        <w:jc w:val="both"/>
        <w:rPr>
          <w:rFonts w:ascii="Verdana" w:hAnsi="Verdana" w:cstheme="minorHAnsi"/>
          <w:sz w:val="18"/>
          <w:szCs w:val="18"/>
        </w:rPr>
      </w:pPr>
      <w:r w:rsidRPr="0030294D">
        <w:rPr>
          <w:rFonts w:ascii="Verdana" w:hAnsi="Verdana" w:cstheme="minorHAnsi"/>
          <w:sz w:val="18"/>
          <w:szCs w:val="18"/>
        </w:rPr>
        <w:t>W przypadku braku wskazanego wyżej wyposażenia, osoba nie będzie mogła wziąć udziału w wizji lokalnej przeprowadzanej na terenie placu budowy.</w:t>
      </w:r>
    </w:p>
    <w:p w14:paraId="76D0FE32" w14:textId="77777777" w:rsidR="00DE3F9B" w:rsidRPr="000B22F7" w:rsidRDefault="00DE3F9B" w:rsidP="00C10786">
      <w:pPr>
        <w:pStyle w:val="Akapitzlist"/>
        <w:numPr>
          <w:ilvl w:val="1"/>
          <w:numId w:val="56"/>
        </w:numPr>
        <w:spacing w:after="0"/>
        <w:ind w:left="426" w:hanging="426"/>
        <w:contextualSpacing/>
        <w:jc w:val="both"/>
        <w:rPr>
          <w:rFonts w:ascii="Verdana" w:hAnsi="Verdana" w:cstheme="minorHAnsi"/>
          <w:sz w:val="18"/>
          <w:szCs w:val="18"/>
        </w:rPr>
      </w:pPr>
      <w:r w:rsidRPr="000B22F7">
        <w:rPr>
          <w:rFonts w:ascii="Verdana" w:hAnsi="Verdana" w:cstheme="minorHAnsi"/>
          <w:sz w:val="18"/>
          <w:szCs w:val="18"/>
        </w:rPr>
        <w:t>Ze względu na trwające prace budowlane w budynk</w:t>
      </w:r>
      <w:r w:rsidR="00E217BA" w:rsidRPr="000B22F7">
        <w:rPr>
          <w:rFonts w:ascii="Verdana" w:hAnsi="Verdana" w:cstheme="minorHAnsi"/>
          <w:sz w:val="18"/>
          <w:szCs w:val="18"/>
        </w:rPr>
        <w:t>ach</w:t>
      </w:r>
      <w:r w:rsidRPr="000B22F7">
        <w:rPr>
          <w:rFonts w:ascii="Verdana" w:hAnsi="Verdana" w:cstheme="minorHAnsi"/>
          <w:sz w:val="18"/>
          <w:szCs w:val="18"/>
        </w:rPr>
        <w:t xml:space="preserve"> Muzeum, których Generalnym Wykonawcą jest Budimex sp. z o.o., Wykonawca zobowiązany jest uwzględnić w kosztach oferty także koszty partycypacji w kosztach związanych z zabezpieczeniem i utrzymaniem placu budowy, stosować się do zasad BHP i organizacji pracy obowiązujących na budowie, w tym:</w:t>
      </w:r>
    </w:p>
    <w:p w14:paraId="4AB4C976"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Partycypacja w kosztach ochrony – 7000/m-c</w:t>
      </w:r>
      <w:r w:rsidR="00E217BA">
        <w:rPr>
          <w:rFonts w:ascii="Verdana" w:hAnsi="Verdana" w:cstheme="minorHAnsi"/>
          <w:sz w:val="18"/>
          <w:szCs w:val="18"/>
        </w:rPr>
        <w:t>;</w:t>
      </w:r>
    </w:p>
    <w:p w14:paraId="14A1931B"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Partycypacja w kosztach opłat za energię elektryczną (rozdzielnia budowlana z licznikiem umieszczona na koszt Wykonawcy)</w:t>
      </w:r>
      <w:r w:rsidR="00E217BA">
        <w:rPr>
          <w:rFonts w:ascii="Verdana" w:hAnsi="Verdana" w:cstheme="minorHAnsi"/>
          <w:sz w:val="18"/>
          <w:szCs w:val="18"/>
        </w:rPr>
        <w:t>;</w:t>
      </w:r>
    </w:p>
    <w:p w14:paraId="1595211E"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Partycypacja w kosztach opłat za wodę – kwota ryczałtowa 500zł/m-c</w:t>
      </w:r>
      <w:r w:rsidR="00E217BA">
        <w:rPr>
          <w:rFonts w:ascii="Verdana" w:hAnsi="Verdana" w:cstheme="minorHAnsi"/>
          <w:sz w:val="18"/>
          <w:szCs w:val="18"/>
        </w:rPr>
        <w:t>;</w:t>
      </w:r>
    </w:p>
    <w:p w14:paraId="1524391E" w14:textId="77777777" w:rsidR="00E217BA" w:rsidRDefault="00DE3F9B" w:rsidP="00C10786">
      <w:pPr>
        <w:pStyle w:val="Akapitzlist"/>
        <w:numPr>
          <w:ilvl w:val="1"/>
          <w:numId w:val="55"/>
        </w:numPr>
        <w:spacing w:after="0"/>
        <w:contextualSpacing/>
        <w:jc w:val="both"/>
        <w:rPr>
          <w:rFonts w:ascii="Verdana" w:hAnsi="Verdana" w:cstheme="minorHAnsi"/>
          <w:sz w:val="18"/>
          <w:szCs w:val="18"/>
        </w:rPr>
      </w:pPr>
      <w:r w:rsidRPr="00E217BA">
        <w:rPr>
          <w:rFonts w:ascii="Verdana" w:hAnsi="Verdana" w:cstheme="minorHAnsi"/>
          <w:sz w:val="18"/>
          <w:szCs w:val="18"/>
        </w:rPr>
        <w:t xml:space="preserve">Podpisanie porozumienia odnoszącego się do wymagań BHP – </w:t>
      </w:r>
      <w:r w:rsidRPr="003D405B">
        <w:rPr>
          <w:rFonts w:ascii="Verdana" w:hAnsi="Verdana" w:cstheme="minorHAnsi"/>
          <w:sz w:val="18"/>
          <w:szCs w:val="18"/>
        </w:rPr>
        <w:t>załącznik nr</w:t>
      </w:r>
      <w:r w:rsidR="003D405B" w:rsidRPr="003D405B">
        <w:rPr>
          <w:rFonts w:ascii="Verdana" w:hAnsi="Verdana" w:cstheme="minorHAnsi"/>
          <w:sz w:val="18"/>
          <w:szCs w:val="18"/>
        </w:rPr>
        <w:t xml:space="preserve">1 </w:t>
      </w:r>
      <w:r w:rsidR="00E217BA" w:rsidRPr="003D405B">
        <w:rPr>
          <w:rFonts w:ascii="Verdana" w:hAnsi="Verdana" w:cstheme="minorHAnsi"/>
          <w:sz w:val="18"/>
          <w:szCs w:val="18"/>
        </w:rPr>
        <w:t>do</w:t>
      </w:r>
      <w:r w:rsidR="00E217BA">
        <w:rPr>
          <w:rFonts w:ascii="Verdana" w:hAnsi="Verdana" w:cstheme="minorHAnsi"/>
          <w:sz w:val="18"/>
          <w:szCs w:val="18"/>
        </w:rPr>
        <w:t xml:space="preserve"> Części III SIWZ;</w:t>
      </w:r>
    </w:p>
    <w:p w14:paraId="29AFF6BC" w14:textId="77777777" w:rsidR="00DE3F9B" w:rsidRPr="00E217BA" w:rsidRDefault="00DE3F9B" w:rsidP="00C10786">
      <w:pPr>
        <w:pStyle w:val="Akapitzlist"/>
        <w:numPr>
          <w:ilvl w:val="1"/>
          <w:numId w:val="55"/>
        </w:numPr>
        <w:spacing w:after="0"/>
        <w:contextualSpacing/>
        <w:jc w:val="both"/>
        <w:rPr>
          <w:rFonts w:ascii="Verdana" w:hAnsi="Verdana" w:cstheme="minorHAnsi"/>
          <w:sz w:val="18"/>
          <w:szCs w:val="18"/>
        </w:rPr>
      </w:pPr>
      <w:r w:rsidRPr="00E217BA">
        <w:rPr>
          <w:rFonts w:ascii="Verdana" w:hAnsi="Verdana" w:cstheme="minorHAnsi"/>
          <w:sz w:val="18"/>
          <w:szCs w:val="18"/>
        </w:rPr>
        <w:t>Obecność na budowie kierownika robót z uprawnieniami budowlanymi wykonawczymi bez ograniczeń ze specjalizacją zgodną do wykonywanych prac</w:t>
      </w:r>
      <w:r w:rsidR="00E217BA">
        <w:rPr>
          <w:rFonts w:ascii="Verdana" w:hAnsi="Verdana" w:cstheme="minorHAnsi"/>
          <w:sz w:val="18"/>
          <w:szCs w:val="18"/>
        </w:rPr>
        <w:t>;</w:t>
      </w:r>
    </w:p>
    <w:p w14:paraId="5E996509"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Partycypacjach w kosztach koordynacji</w:t>
      </w:r>
      <w:r w:rsidR="00E217BA">
        <w:rPr>
          <w:rFonts w:ascii="Verdana" w:hAnsi="Verdana" w:cstheme="minorHAnsi"/>
          <w:sz w:val="18"/>
          <w:szCs w:val="18"/>
        </w:rPr>
        <w:t xml:space="preserve"> -</w:t>
      </w:r>
      <w:r w:rsidRPr="00DE3F9B">
        <w:rPr>
          <w:rFonts w:ascii="Verdana" w:hAnsi="Verdana" w:cstheme="minorHAnsi"/>
          <w:sz w:val="18"/>
          <w:szCs w:val="18"/>
        </w:rPr>
        <w:t xml:space="preserve"> 7000zł/m-c</w:t>
      </w:r>
      <w:r w:rsidR="00E217BA">
        <w:rPr>
          <w:rFonts w:ascii="Verdana" w:hAnsi="Verdana" w:cstheme="minorHAnsi"/>
          <w:sz w:val="18"/>
          <w:szCs w:val="18"/>
        </w:rPr>
        <w:t>;</w:t>
      </w:r>
    </w:p>
    <w:p w14:paraId="3DC5E2D6"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Szkolenie wstępne – 100zł/osobę</w:t>
      </w:r>
      <w:r w:rsidR="00E217BA">
        <w:rPr>
          <w:rFonts w:ascii="Verdana" w:hAnsi="Verdana" w:cstheme="minorHAnsi"/>
          <w:sz w:val="18"/>
          <w:szCs w:val="18"/>
        </w:rPr>
        <w:t>;</w:t>
      </w:r>
    </w:p>
    <w:p w14:paraId="6B9BFA0A"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Wyrobienie i wydanie karty wstępu zbliżeniowej – 50zł/szt.</w:t>
      </w:r>
      <w:r w:rsidR="00E217BA">
        <w:rPr>
          <w:rFonts w:ascii="Verdana" w:hAnsi="Verdana" w:cstheme="minorHAnsi"/>
          <w:sz w:val="18"/>
          <w:szCs w:val="18"/>
        </w:rPr>
        <w:t>;</w:t>
      </w:r>
    </w:p>
    <w:p w14:paraId="59D44AB7"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 xml:space="preserve">Kary BHP – zgodnie z </w:t>
      </w:r>
      <w:r w:rsidRPr="003D405B">
        <w:rPr>
          <w:rFonts w:ascii="Verdana" w:hAnsi="Verdana" w:cstheme="minorHAnsi"/>
          <w:sz w:val="18"/>
          <w:szCs w:val="18"/>
        </w:rPr>
        <w:t>załącznik</w:t>
      </w:r>
      <w:r w:rsidR="003D405B">
        <w:rPr>
          <w:rFonts w:ascii="Verdana" w:hAnsi="Verdana" w:cstheme="minorHAnsi"/>
          <w:sz w:val="18"/>
          <w:szCs w:val="18"/>
        </w:rPr>
        <w:t>iem</w:t>
      </w:r>
      <w:r w:rsidRPr="003D405B">
        <w:rPr>
          <w:rFonts w:ascii="Verdana" w:hAnsi="Verdana" w:cstheme="minorHAnsi"/>
          <w:sz w:val="18"/>
          <w:szCs w:val="18"/>
        </w:rPr>
        <w:t xml:space="preserve"> nr </w:t>
      </w:r>
      <w:r w:rsidR="003D405B" w:rsidRPr="003D405B">
        <w:rPr>
          <w:rFonts w:ascii="Verdana" w:hAnsi="Verdana" w:cstheme="minorHAnsi"/>
          <w:sz w:val="18"/>
          <w:szCs w:val="18"/>
        </w:rPr>
        <w:t>2 i 3</w:t>
      </w:r>
      <w:r w:rsidR="00E217BA" w:rsidRPr="003D405B">
        <w:rPr>
          <w:rFonts w:ascii="Verdana" w:hAnsi="Verdana" w:cstheme="minorHAnsi"/>
          <w:sz w:val="18"/>
          <w:szCs w:val="18"/>
        </w:rPr>
        <w:t xml:space="preserve"> do Części</w:t>
      </w:r>
      <w:r w:rsidR="00E217BA">
        <w:rPr>
          <w:rFonts w:ascii="Verdana" w:hAnsi="Verdana" w:cstheme="minorHAnsi"/>
          <w:sz w:val="18"/>
          <w:szCs w:val="18"/>
        </w:rPr>
        <w:t xml:space="preserve"> III SIWZ;</w:t>
      </w:r>
    </w:p>
    <w:p w14:paraId="40433CB3"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Generalny Wykonawca ma prawo do wprowadzenia zakazu wstępu na budowę dla poszczególnych osób nie stosujących się obow</w:t>
      </w:r>
      <w:r w:rsidR="00E217BA">
        <w:rPr>
          <w:rFonts w:ascii="Verdana" w:hAnsi="Verdana" w:cstheme="minorHAnsi"/>
          <w:sz w:val="18"/>
          <w:szCs w:val="18"/>
        </w:rPr>
        <w:t>iązujących na budowie przepisów;</w:t>
      </w:r>
    </w:p>
    <w:p w14:paraId="6E7C8048"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Konieczność zabezpieczenia robót realizowanych lub zrealizowanych przez GW z przyjęciem obowi</w:t>
      </w:r>
      <w:r w:rsidR="00E217BA">
        <w:rPr>
          <w:rFonts w:ascii="Verdana" w:hAnsi="Verdana" w:cstheme="minorHAnsi"/>
          <w:sz w:val="18"/>
          <w:szCs w:val="18"/>
        </w:rPr>
        <w:t>ązku naprawy wyrządzonych szkód;</w:t>
      </w:r>
    </w:p>
    <w:p w14:paraId="39524185"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 xml:space="preserve">Gospodarka odpadami – we własnym zakresie, w porozumieniu z GW pod kątem </w:t>
      </w:r>
      <w:r w:rsidR="00E217BA">
        <w:rPr>
          <w:rFonts w:ascii="Verdana" w:hAnsi="Verdana" w:cstheme="minorHAnsi"/>
          <w:sz w:val="18"/>
          <w:szCs w:val="18"/>
        </w:rPr>
        <w:t>usytuowania kontenera na odpady;</w:t>
      </w:r>
    </w:p>
    <w:p w14:paraId="23A84C6E" w14:textId="77777777" w:rsidR="00DE3F9B" w:rsidRPr="00DE3F9B" w:rsidRDefault="00DE3F9B" w:rsidP="00C10786">
      <w:pPr>
        <w:pStyle w:val="Akapitzlist"/>
        <w:numPr>
          <w:ilvl w:val="1"/>
          <w:numId w:val="55"/>
        </w:numPr>
        <w:spacing w:after="0"/>
        <w:contextualSpacing/>
        <w:jc w:val="both"/>
        <w:rPr>
          <w:rFonts w:ascii="Verdana" w:hAnsi="Verdana" w:cstheme="minorHAnsi"/>
          <w:sz w:val="18"/>
          <w:szCs w:val="18"/>
        </w:rPr>
      </w:pPr>
      <w:r w:rsidRPr="00DE3F9B">
        <w:rPr>
          <w:rFonts w:ascii="Verdana" w:hAnsi="Verdana" w:cstheme="minorHAnsi"/>
          <w:sz w:val="18"/>
          <w:szCs w:val="18"/>
        </w:rPr>
        <w:t xml:space="preserve">Z uwagi na pracę częściowo równoległą a potem czasowo wykraczającą poza czas trwania samej budowy – konieczność przejęcia w swój zakres sprzątania </w:t>
      </w:r>
      <w:proofErr w:type="spellStart"/>
      <w:r w:rsidRPr="00DE3F9B">
        <w:rPr>
          <w:rFonts w:ascii="Verdana" w:hAnsi="Verdana" w:cstheme="minorHAnsi"/>
          <w:sz w:val="18"/>
          <w:szCs w:val="18"/>
        </w:rPr>
        <w:t>pobudowlanego</w:t>
      </w:r>
      <w:proofErr w:type="spellEnd"/>
      <w:r w:rsidRPr="00DE3F9B">
        <w:rPr>
          <w:rFonts w:ascii="Verdana" w:hAnsi="Verdana" w:cstheme="minorHAnsi"/>
          <w:sz w:val="18"/>
          <w:szCs w:val="18"/>
        </w:rPr>
        <w:t>.</w:t>
      </w:r>
    </w:p>
    <w:p w14:paraId="0A88EBE2" w14:textId="77777777" w:rsidR="00CD11B5" w:rsidRPr="00615950" w:rsidRDefault="00CD11B5" w:rsidP="00CD11B5">
      <w:pPr>
        <w:pStyle w:val="Akapitzlist"/>
        <w:numPr>
          <w:ilvl w:val="0"/>
          <w:numId w:val="16"/>
        </w:numPr>
        <w:spacing w:after="120"/>
        <w:jc w:val="both"/>
        <w:rPr>
          <w:rFonts w:ascii="Verdana" w:hAnsi="Verdana"/>
          <w:vanish/>
          <w:sz w:val="18"/>
          <w:szCs w:val="18"/>
        </w:rPr>
      </w:pPr>
    </w:p>
    <w:p w14:paraId="41CE015D" w14:textId="77777777" w:rsidR="00CD11B5" w:rsidRPr="00615950" w:rsidRDefault="00CD11B5" w:rsidP="00CD11B5">
      <w:pPr>
        <w:pStyle w:val="Akapitzlist"/>
        <w:numPr>
          <w:ilvl w:val="0"/>
          <w:numId w:val="16"/>
        </w:numPr>
        <w:spacing w:after="120"/>
        <w:jc w:val="both"/>
        <w:rPr>
          <w:rFonts w:ascii="Verdana" w:hAnsi="Verdana"/>
          <w:vanish/>
          <w:sz w:val="18"/>
          <w:szCs w:val="18"/>
        </w:rPr>
      </w:pPr>
    </w:p>
    <w:p w14:paraId="17171279" w14:textId="77777777" w:rsidR="00CD11B5" w:rsidRPr="00615950" w:rsidRDefault="00CD11B5" w:rsidP="00CD11B5">
      <w:pPr>
        <w:pStyle w:val="Akapitzlist"/>
        <w:numPr>
          <w:ilvl w:val="0"/>
          <w:numId w:val="16"/>
        </w:numPr>
        <w:spacing w:after="120"/>
        <w:jc w:val="both"/>
        <w:rPr>
          <w:rFonts w:ascii="Verdana" w:hAnsi="Verdana"/>
          <w:vanish/>
          <w:sz w:val="18"/>
          <w:szCs w:val="18"/>
        </w:rPr>
      </w:pPr>
    </w:p>
    <w:p w14:paraId="6B2C5C95" w14:textId="77777777" w:rsidR="00CD11B5" w:rsidRPr="00615950" w:rsidRDefault="00CD11B5" w:rsidP="00CD11B5">
      <w:pPr>
        <w:pStyle w:val="Akapitzlist"/>
        <w:numPr>
          <w:ilvl w:val="1"/>
          <w:numId w:val="16"/>
        </w:numPr>
        <w:spacing w:after="120"/>
        <w:jc w:val="both"/>
        <w:rPr>
          <w:rFonts w:ascii="Verdana" w:hAnsi="Verdana"/>
          <w:vanish/>
          <w:sz w:val="18"/>
          <w:szCs w:val="18"/>
        </w:rPr>
      </w:pPr>
    </w:p>
    <w:p w14:paraId="1FE8BBEA" w14:textId="77777777" w:rsidR="00CD11B5" w:rsidRPr="00615950" w:rsidRDefault="00CD11B5" w:rsidP="00CD11B5">
      <w:pPr>
        <w:pStyle w:val="Akapitzlist"/>
        <w:numPr>
          <w:ilvl w:val="1"/>
          <w:numId w:val="16"/>
        </w:numPr>
        <w:spacing w:after="120"/>
        <w:jc w:val="both"/>
        <w:rPr>
          <w:rFonts w:ascii="Verdana" w:hAnsi="Verdana"/>
          <w:vanish/>
          <w:sz w:val="18"/>
          <w:szCs w:val="18"/>
        </w:rPr>
      </w:pPr>
    </w:p>
    <w:p w14:paraId="3E7DB62E" w14:textId="77777777" w:rsidR="00CD11B5" w:rsidRPr="00615950" w:rsidRDefault="00CD11B5" w:rsidP="00CD11B5">
      <w:pPr>
        <w:pStyle w:val="Akapitzlist"/>
        <w:numPr>
          <w:ilvl w:val="1"/>
          <w:numId w:val="16"/>
        </w:numPr>
        <w:spacing w:after="120"/>
        <w:jc w:val="both"/>
        <w:rPr>
          <w:rFonts w:ascii="Verdana" w:hAnsi="Verdana"/>
          <w:vanish/>
          <w:sz w:val="18"/>
          <w:szCs w:val="18"/>
        </w:rPr>
      </w:pPr>
    </w:p>
    <w:p w14:paraId="77C2E90F" w14:textId="77777777" w:rsidR="00CD11B5" w:rsidRPr="000B22F7" w:rsidRDefault="00CD11B5" w:rsidP="00C10786">
      <w:pPr>
        <w:pStyle w:val="Akapitzlist"/>
        <w:numPr>
          <w:ilvl w:val="1"/>
          <w:numId w:val="56"/>
        </w:numPr>
        <w:spacing w:after="120"/>
        <w:jc w:val="both"/>
        <w:rPr>
          <w:rFonts w:ascii="Verdana" w:hAnsi="Verdana"/>
          <w:color w:val="FF0000"/>
          <w:sz w:val="18"/>
          <w:szCs w:val="18"/>
        </w:rPr>
      </w:pPr>
      <w:r w:rsidRPr="000B22F7">
        <w:rPr>
          <w:rFonts w:ascii="Verdana" w:hAnsi="Verdana"/>
          <w:sz w:val="18"/>
          <w:szCs w:val="18"/>
        </w:rPr>
        <w:t xml:space="preserve">Wspólny słownik Zamówień: </w:t>
      </w:r>
    </w:p>
    <w:p w14:paraId="0B73E94D" w14:textId="77777777" w:rsidR="00CD11B5" w:rsidRPr="00963880" w:rsidRDefault="00CD11B5" w:rsidP="00CD11B5">
      <w:pPr>
        <w:pStyle w:val="Akapitzlist"/>
        <w:spacing w:before="240" w:after="0"/>
        <w:ind w:left="426"/>
        <w:jc w:val="both"/>
        <w:rPr>
          <w:rFonts w:ascii="Verdana" w:hAnsi="Verdana"/>
          <w:b/>
          <w:bCs/>
          <w:sz w:val="18"/>
          <w:szCs w:val="18"/>
        </w:rPr>
      </w:pPr>
      <w:r w:rsidRPr="00963880">
        <w:rPr>
          <w:rFonts w:ascii="Verdana" w:hAnsi="Verdana"/>
          <w:b/>
          <w:bCs/>
          <w:sz w:val="18"/>
          <w:szCs w:val="18"/>
        </w:rPr>
        <w:t>Kod CPV:</w:t>
      </w:r>
    </w:p>
    <w:p w14:paraId="78C9E465" w14:textId="77777777" w:rsidR="00CD11B5" w:rsidRPr="00963880" w:rsidRDefault="00CD11B5" w:rsidP="00CD11B5">
      <w:pPr>
        <w:pStyle w:val="Akapitzlist"/>
        <w:spacing w:after="0"/>
        <w:ind w:left="426"/>
        <w:jc w:val="both"/>
        <w:rPr>
          <w:rFonts w:ascii="Verdana" w:hAnsi="Verdana"/>
          <w:bCs/>
          <w:sz w:val="18"/>
          <w:szCs w:val="18"/>
          <w:u w:val="single"/>
        </w:rPr>
      </w:pPr>
      <w:r w:rsidRPr="00963880">
        <w:rPr>
          <w:rFonts w:ascii="Verdana" w:hAnsi="Verdana"/>
          <w:bCs/>
          <w:sz w:val="18"/>
          <w:szCs w:val="18"/>
          <w:u w:val="single"/>
        </w:rPr>
        <w:t>Główny przedmiot:</w:t>
      </w:r>
    </w:p>
    <w:p w14:paraId="744BE415" w14:textId="77777777" w:rsidR="00795D91" w:rsidRPr="00F76602" w:rsidRDefault="00795D91" w:rsidP="00AB5016">
      <w:pPr>
        <w:spacing w:after="0"/>
        <w:ind w:firstLine="426"/>
        <w:rPr>
          <w:rFonts w:ascii="Verdana" w:hAnsi="Verdana"/>
          <w:sz w:val="18"/>
          <w:szCs w:val="18"/>
        </w:rPr>
      </w:pPr>
      <w:r w:rsidRPr="00F76602">
        <w:rPr>
          <w:rFonts w:ascii="Verdana" w:hAnsi="Verdana"/>
          <w:sz w:val="18"/>
          <w:szCs w:val="18"/>
        </w:rPr>
        <w:t>45000000-7</w:t>
      </w:r>
      <w:r w:rsidRPr="00F76602">
        <w:rPr>
          <w:rFonts w:ascii="Verdana" w:hAnsi="Verdana"/>
          <w:sz w:val="18"/>
          <w:szCs w:val="18"/>
        </w:rPr>
        <w:tab/>
        <w:t>roboty budowlane</w:t>
      </w:r>
    </w:p>
    <w:p w14:paraId="1E7A0154" w14:textId="77777777" w:rsidR="00AB5016" w:rsidRPr="00F76602" w:rsidRDefault="00AB5016" w:rsidP="00AB5016">
      <w:pPr>
        <w:spacing w:after="0"/>
        <w:ind w:firstLine="426"/>
        <w:rPr>
          <w:rFonts w:ascii="Verdana" w:hAnsi="Verdana"/>
          <w:sz w:val="18"/>
          <w:szCs w:val="18"/>
        </w:rPr>
      </w:pPr>
    </w:p>
    <w:p w14:paraId="4991A531" w14:textId="77777777" w:rsidR="00CD11B5" w:rsidRPr="00F76602" w:rsidRDefault="00CD11B5" w:rsidP="00CD11B5">
      <w:pPr>
        <w:pStyle w:val="Akapitzlist"/>
        <w:spacing w:after="0"/>
        <w:ind w:left="426"/>
        <w:jc w:val="both"/>
        <w:rPr>
          <w:rFonts w:ascii="Verdana" w:hAnsi="Verdana"/>
          <w:bCs/>
          <w:sz w:val="18"/>
          <w:szCs w:val="18"/>
          <w:u w:val="single"/>
        </w:rPr>
      </w:pPr>
      <w:r w:rsidRPr="00F76602">
        <w:rPr>
          <w:rFonts w:ascii="Verdana" w:hAnsi="Verdana"/>
          <w:bCs/>
          <w:sz w:val="18"/>
          <w:szCs w:val="18"/>
          <w:u w:val="single"/>
        </w:rPr>
        <w:t>Dodatkowe przedmioty:</w:t>
      </w:r>
    </w:p>
    <w:p w14:paraId="737B330C" w14:textId="77777777" w:rsidR="00054A9E" w:rsidRDefault="00054A9E" w:rsidP="00AB5016">
      <w:pPr>
        <w:spacing w:after="0"/>
        <w:ind w:left="426"/>
        <w:jc w:val="both"/>
        <w:rPr>
          <w:rFonts w:ascii="Verdana" w:hAnsi="Verdana"/>
          <w:sz w:val="18"/>
          <w:szCs w:val="18"/>
        </w:rPr>
      </w:pPr>
      <w:r w:rsidRPr="00F76602">
        <w:rPr>
          <w:rFonts w:ascii="Verdana" w:hAnsi="Verdana"/>
          <w:sz w:val="18"/>
          <w:szCs w:val="18"/>
        </w:rPr>
        <w:t>45300000-0</w:t>
      </w:r>
      <w:r w:rsidRPr="00F76602">
        <w:rPr>
          <w:rFonts w:ascii="Verdana" w:hAnsi="Verdana"/>
          <w:sz w:val="18"/>
          <w:szCs w:val="18"/>
        </w:rPr>
        <w:tab/>
      </w:r>
      <w:r w:rsidR="00795D91" w:rsidRPr="00F76602">
        <w:rPr>
          <w:rFonts w:ascii="Verdana" w:hAnsi="Verdana"/>
          <w:sz w:val="18"/>
          <w:szCs w:val="18"/>
        </w:rPr>
        <w:t>r</w:t>
      </w:r>
      <w:r w:rsidRPr="00F76602">
        <w:rPr>
          <w:rFonts w:ascii="Verdana" w:hAnsi="Verdana"/>
          <w:sz w:val="18"/>
          <w:szCs w:val="18"/>
        </w:rPr>
        <w:t>oboty instalacyjne w budynkach</w:t>
      </w:r>
    </w:p>
    <w:p w14:paraId="586242ED" w14:textId="77777777" w:rsidR="00F76602" w:rsidRDefault="00F76602" w:rsidP="00AB5016">
      <w:pPr>
        <w:spacing w:after="0"/>
        <w:ind w:left="426"/>
        <w:jc w:val="both"/>
        <w:rPr>
          <w:rFonts w:ascii="Verdana" w:hAnsi="Verdana"/>
          <w:sz w:val="18"/>
          <w:szCs w:val="18"/>
        </w:rPr>
      </w:pPr>
      <w:r>
        <w:rPr>
          <w:rFonts w:ascii="Verdana" w:hAnsi="Verdana"/>
          <w:sz w:val="18"/>
          <w:szCs w:val="18"/>
        </w:rPr>
        <w:t>31625200-5</w:t>
      </w:r>
      <w:r>
        <w:rPr>
          <w:rFonts w:ascii="Verdana" w:hAnsi="Verdana"/>
          <w:sz w:val="18"/>
          <w:szCs w:val="18"/>
        </w:rPr>
        <w:tab/>
        <w:t>systemy przeciwpożarowe</w:t>
      </w:r>
    </w:p>
    <w:p w14:paraId="4CAE69C5" w14:textId="77777777" w:rsidR="00F76602" w:rsidRDefault="00F76602" w:rsidP="00AB5016">
      <w:pPr>
        <w:spacing w:after="0"/>
        <w:ind w:left="426"/>
        <w:jc w:val="both"/>
        <w:rPr>
          <w:rFonts w:ascii="Verdana" w:hAnsi="Verdana"/>
          <w:sz w:val="18"/>
          <w:szCs w:val="18"/>
        </w:rPr>
      </w:pPr>
      <w:r>
        <w:rPr>
          <w:rFonts w:ascii="Verdana" w:hAnsi="Verdana"/>
          <w:sz w:val="18"/>
          <w:szCs w:val="18"/>
        </w:rPr>
        <w:t>45310000-3</w:t>
      </w:r>
      <w:r>
        <w:rPr>
          <w:rFonts w:ascii="Verdana" w:hAnsi="Verdana"/>
          <w:sz w:val="18"/>
          <w:szCs w:val="18"/>
        </w:rPr>
        <w:tab/>
        <w:t>roboty instalacyjne elektryczne</w:t>
      </w:r>
    </w:p>
    <w:p w14:paraId="5A1C8514" w14:textId="77777777" w:rsidR="00F76602" w:rsidRPr="00963880" w:rsidRDefault="00F76602" w:rsidP="00AB5016">
      <w:pPr>
        <w:spacing w:after="0"/>
        <w:ind w:left="426"/>
        <w:jc w:val="both"/>
        <w:rPr>
          <w:rFonts w:ascii="Verdana" w:hAnsi="Verdana"/>
          <w:sz w:val="18"/>
          <w:szCs w:val="18"/>
        </w:rPr>
      </w:pPr>
      <w:r>
        <w:rPr>
          <w:rFonts w:ascii="Verdana" w:hAnsi="Verdana"/>
          <w:sz w:val="18"/>
          <w:szCs w:val="18"/>
        </w:rPr>
        <w:t>45311100-1</w:t>
      </w:r>
      <w:r>
        <w:rPr>
          <w:rFonts w:ascii="Verdana" w:hAnsi="Verdana"/>
          <w:sz w:val="18"/>
          <w:szCs w:val="18"/>
        </w:rPr>
        <w:tab/>
        <w:t>roboty w zakresie okablowania elektrycznego</w:t>
      </w:r>
    </w:p>
    <w:p w14:paraId="132A3A4B" w14:textId="77777777" w:rsidR="00054A9E" w:rsidRPr="00963880" w:rsidRDefault="00054A9E" w:rsidP="00054A9E">
      <w:pPr>
        <w:pStyle w:val="Akapitzlist"/>
        <w:spacing w:after="0"/>
        <w:ind w:left="426"/>
        <w:jc w:val="both"/>
        <w:rPr>
          <w:rFonts w:ascii="Verdana" w:hAnsi="Verdana"/>
          <w:bCs/>
          <w:color w:val="FF0000"/>
          <w:sz w:val="18"/>
          <w:szCs w:val="18"/>
        </w:rPr>
      </w:pPr>
    </w:p>
    <w:p w14:paraId="560B038C" w14:textId="77777777" w:rsidR="00CD11B5" w:rsidRDefault="00AB5016" w:rsidP="00AB5016">
      <w:pPr>
        <w:pStyle w:val="Akapitzlist"/>
        <w:spacing w:after="0"/>
        <w:ind w:left="426" w:hanging="426"/>
        <w:jc w:val="both"/>
        <w:rPr>
          <w:rFonts w:ascii="Verdana" w:hAnsi="Verdana"/>
          <w:bCs/>
          <w:sz w:val="18"/>
          <w:szCs w:val="18"/>
        </w:rPr>
      </w:pPr>
      <w:r>
        <w:rPr>
          <w:rFonts w:ascii="Verdana" w:hAnsi="Verdana"/>
          <w:bCs/>
          <w:sz w:val="18"/>
          <w:szCs w:val="18"/>
        </w:rPr>
        <w:t>4.</w:t>
      </w:r>
      <w:r w:rsidR="000B22F7">
        <w:rPr>
          <w:rFonts w:ascii="Verdana" w:hAnsi="Verdana"/>
          <w:bCs/>
          <w:sz w:val="18"/>
          <w:szCs w:val="18"/>
        </w:rPr>
        <w:t>6</w:t>
      </w:r>
      <w:r>
        <w:rPr>
          <w:rFonts w:ascii="Verdana" w:hAnsi="Verdana"/>
          <w:bCs/>
          <w:sz w:val="18"/>
          <w:szCs w:val="18"/>
        </w:rPr>
        <w:tab/>
      </w:r>
      <w:r w:rsidR="00CD11B5" w:rsidRPr="003D1AF0">
        <w:rPr>
          <w:rFonts w:ascii="Verdana" w:hAnsi="Verdana"/>
          <w:bCs/>
          <w:sz w:val="18"/>
          <w:szCs w:val="18"/>
        </w:rPr>
        <w:t xml:space="preserve">Zastosowanie </w:t>
      </w:r>
      <w:r w:rsidR="00342569">
        <w:rPr>
          <w:rFonts w:ascii="Verdana" w:hAnsi="Verdana"/>
          <w:bCs/>
          <w:sz w:val="18"/>
          <w:szCs w:val="18"/>
        </w:rPr>
        <w:t>materiałów/</w:t>
      </w:r>
      <w:r w:rsidR="00CD11B5" w:rsidRPr="003D1AF0">
        <w:rPr>
          <w:rFonts w:ascii="Verdana" w:hAnsi="Verdana"/>
          <w:bCs/>
          <w:sz w:val="18"/>
          <w:szCs w:val="18"/>
        </w:rPr>
        <w:t>urządzeń</w:t>
      </w:r>
      <w:r w:rsidR="00342569">
        <w:rPr>
          <w:rFonts w:ascii="Verdana" w:hAnsi="Verdana"/>
          <w:bCs/>
          <w:sz w:val="18"/>
          <w:szCs w:val="18"/>
        </w:rPr>
        <w:t>/rozwiązań</w:t>
      </w:r>
      <w:r w:rsidR="00CD11B5" w:rsidRPr="003D1AF0">
        <w:rPr>
          <w:rFonts w:ascii="Verdana" w:hAnsi="Verdana"/>
          <w:bCs/>
          <w:sz w:val="18"/>
          <w:szCs w:val="18"/>
        </w:rPr>
        <w:t xml:space="preserve"> równoważnych:</w:t>
      </w:r>
    </w:p>
    <w:p w14:paraId="7F93E374" w14:textId="77777777" w:rsidR="00342569" w:rsidRPr="00342569" w:rsidRDefault="00342569" w:rsidP="00342569">
      <w:pPr>
        <w:spacing w:after="0"/>
        <w:ind w:left="426"/>
        <w:jc w:val="both"/>
        <w:rPr>
          <w:rFonts w:ascii="Verdana" w:hAnsi="Verdana"/>
          <w:bCs/>
          <w:sz w:val="18"/>
          <w:szCs w:val="18"/>
        </w:rPr>
      </w:pPr>
      <w:r w:rsidRPr="00342569">
        <w:rPr>
          <w:rFonts w:ascii="Verdana" w:hAnsi="Verdana"/>
          <w:bCs/>
          <w:sz w:val="18"/>
          <w:szCs w:val="18"/>
        </w:rPr>
        <w:t xml:space="preserve">W przypadku użycia w SIWZ lub załącznikach odniesień do norm, europejskich ocen technicznych, aprobat, specyfikacji technicznych i systemów referencji technicznych, o których mowa w art.30 ust.1 pkt 2 i ust.3 ustawy </w:t>
      </w:r>
      <w:proofErr w:type="spellStart"/>
      <w:r w:rsidRPr="00342569">
        <w:rPr>
          <w:rFonts w:ascii="Verdana" w:hAnsi="Verdana"/>
          <w:bCs/>
          <w:sz w:val="18"/>
          <w:szCs w:val="18"/>
        </w:rPr>
        <w:t>pzp</w:t>
      </w:r>
      <w:proofErr w:type="spellEnd"/>
      <w:r w:rsidRPr="00342569">
        <w:rPr>
          <w:rFonts w:ascii="Verdana" w:hAnsi="Verdana"/>
          <w:bCs/>
          <w:sz w:val="18"/>
          <w:szCs w:val="18"/>
        </w:rPr>
        <w:t xml:space="preserve"> Zamawiający dopuszcza rozwiązania równoważne opisywanym. Wykonawca analizując dokumentację opisującą przedmiot zamówienia powinien założyć, że każdemu odniesieniu o którym mowa w art.30 ust.1 pkt 2 i ust.3 ustawy </w:t>
      </w:r>
      <w:proofErr w:type="spellStart"/>
      <w:r w:rsidRPr="00342569">
        <w:rPr>
          <w:rFonts w:ascii="Verdana" w:hAnsi="Verdana"/>
          <w:bCs/>
          <w:sz w:val="18"/>
          <w:szCs w:val="18"/>
        </w:rPr>
        <w:t>pzp</w:t>
      </w:r>
      <w:proofErr w:type="spellEnd"/>
      <w:r w:rsidRPr="00342569">
        <w:rPr>
          <w:rFonts w:ascii="Verdana" w:hAnsi="Verdana"/>
          <w:bCs/>
          <w:sz w:val="18"/>
          <w:szCs w:val="18"/>
        </w:rPr>
        <w:t xml:space="preserve"> użytemu w dokumentacji towarzyszy wyraz </w:t>
      </w:r>
      <w:r w:rsidRPr="00342569">
        <w:rPr>
          <w:rFonts w:ascii="Verdana" w:hAnsi="Verdana"/>
          <w:b/>
          <w:bCs/>
          <w:sz w:val="18"/>
          <w:szCs w:val="18"/>
        </w:rPr>
        <w:t>„lub równoważny”.</w:t>
      </w:r>
    </w:p>
    <w:p w14:paraId="6789D1EC" w14:textId="77777777" w:rsidR="00342569" w:rsidRPr="00342569" w:rsidRDefault="00342569" w:rsidP="00342569">
      <w:pPr>
        <w:pStyle w:val="Akapitzlist"/>
        <w:spacing w:after="0"/>
        <w:ind w:left="426"/>
        <w:jc w:val="both"/>
        <w:rPr>
          <w:rFonts w:ascii="Verdana" w:hAnsi="Verdana"/>
          <w:bCs/>
          <w:sz w:val="18"/>
          <w:szCs w:val="18"/>
        </w:rPr>
      </w:pPr>
      <w:r w:rsidRPr="00342569">
        <w:rPr>
          <w:rFonts w:ascii="Verdana" w:hAnsi="Verdana"/>
          <w:bCs/>
          <w:sz w:val="18"/>
          <w:szCs w:val="18"/>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2D474372" w14:textId="77777777" w:rsidR="00342569" w:rsidRPr="00342569" w:rsidRDefault="00342569" w:rsidP="00342569">
      <w:pPr>
        <w:pStyle w:val="Akapitzlist"/>
        <w:spacing w:after="0"/>
        <w:ind w:left="426"/>
        <w:jc w:val="both"/>
        <w:rPr>
          <w:rFonts w:ascii="Verdana" w:hAnsi="Verdana"/>
          <w:bCs/>
          <w:sz w:val="18"/>
          <w:szCs w:val="18"/>
        </w:rPr>
      </w:pPr>
      <w:r w:rsidRPr="00342569">
        <w:rPr>
          <w:rFonts w:ascii="Verdana" w:hAnsi="Verdana"/>
          <w:bCs/>
          <w:sz w:val="18"/>
          <w:szCs w:val="18"/>
        </w:rPr>
        <w:t xml:space="preserve">Użycie w SIWZ lub załącznikach oznakowania w rozumieniu art.2 pkt 16 ustawy </w:t>
      </w:r>
      <w:proofErr w:type="spellStart"/>
      <w:r w:rsidRPr="00342569">
        <w:rPr>
          <w:rFonts w:ascii="Verdana" w:hAnsi="Verdana"/>
          <w:bCs/>
          <w:sz w:val="18"/>
          <w:szCs w:val="18"/>
        </w:rPr>
        <w:t>pzp</w:t>
      </w:r>
      <w:proofErr w:type="spellEnd"/>
      <w:r w:rsidRPr="00342569">
        <w:rPr>
          <w:rFonts w:ascii="Verdana" w:hAnsi="Verdana"/>
          <w:bCs/>
          <w:sz w:val="18"/>
          <w:szCs w:val="18"/>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21F337CB" w14:textId="77777777" w:rsidR="00342569" w:rsidRPr="00342569" w:rsidRDefault="00342569" w:rsidP="00342569">
      <w:pPr>
        <w:pStyle w:val="Akapitzlist"/>
        <w:spacing w:after="0"/>
        <w:ind w:left="426"/>
        <w:jc w:val="both"/>
        <w:rPr>
          <w:rFonts w:ascii="Verdana" w:hAnsi="Verdana"/>
          <w:bCs/>
          <w:sz w:val="18"/>
          <w:szCs w:val="18"/>
        </w:rPr>
      </w:pPr>
      <w:r w:rsidRPr="00342569">
        <w:rPr>
          <w:rFonts w:ascii="Verdana" w:hAnsi="Verdana"/>
          <w:bCs/>
          <w:sz w:val="18"/>
          <w:szCs w:val="18"/>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kryteriami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0AB03640" w14:textId="77777777" w:rsidR="00CD11B5" w:rsidRPr="00AB5016" w:rsidRDefault="00CD11B5" w:rsidP="00342569">
      <w:pPr>
        <w:pStyle w:val="Akapitzlist"/>
        <w:spacing w:before="240" w:after="0"/>
        <w:ind w:left="360"/>
        <w:jc w:val="both"/>
        <w:rPr>
          <w:rFonts w:ascii="Verdana" w:hAnsi="Verdana"/>
          <w:bCs/>
          <w:sz w:val="18"/>
          <w:szCs w:val="18"/>
        </w:rPr>
      </w:pPr>
      <w:r w:rsidRPr="00AB5016">
        <w:rPr>
          <w:rFonts w:ascii="Verdana" w:hAnsi="Verdana"/>
          <w:bCs/>
          <w:sz w:val="18"/>
          <w:szCs w:val="18"/>
        </w:rPr>
        <w:t xml:space="preserve">Zamawiający dopuszcza zastosowanie materiałów/urządzeń równoważnych w takim zakresie i w taki sposób, aby zastosowane materiały/urządzenia miały parametry techniczne nie gorsze od zaprojektowanych, przy czym przyjmuje się, że wszelkie materiały i urządzenia określone w Dokumentacji dotyczącej opisu przedmiotu zamówienia pochodzące od konkretnych producentów lub ze wskazaną marką albo patentem, określają minimalne parametry </w:t>
      </w:r>
      <w:r w:rsidRPr="00AB5016">
        <w:rPr>
          <w:rFonts w:ascii="Verdana" w:hAnsi="Verdana"/>
          <w:bCs/>
          <w:sz w:val="18"/>
          <w:szCs w:val="18"/>
        </w:rPr>
        <w:lastRenderedPageBreak/>
        <w:t>techniczne, jakościowe i użytkowe, jakim muszą odpowiadać materiały/urządzenia oferowane, aby spełnić wymagania stawiane przez Zamawiającego;</w:t>
      </w:r>
    </w:p>
    <w:p w14:paraId="251DDE03" w14:textId="77777777" w:rsidR="00AB5016" w:rsidRPr="00A61B31" w:rsidRDefault="00AB5016" w:rsidP="00AB5016">
      <w:pPr>
        <w:spacing w:after="0"/>
        <w:jc w:val="both"/>
        <w:rPr>
          <w:rFonts w:ascii="Verdana" w:hAnsi="Verdana"/>
          <w:sz w:val="18"/>
          <w:szCs w:val="18"/>
        </w:rPr>
      </w:pPr>
    </w:p>
    <w:p w14:paraId="05DAEBBD" w14:textId="77777777" w:rsidR="007F53B8" w:rsidRPr="00A61B31" w:rsidRDefault="00392399" w:rsidP="001667A6">
      <w:pPr>
        <w:spacing w:after="0"/>
        <w:ind w:left="426" w:hanging="426"/>
        <w:jc w:val="both"/>
        <w:rPr>
          <w:rFonts w:ascii="Verdana" w:hAnsi="Verdana"/>
          <w:sz w:val="18"/>
          <w:szCs w:val="18"/>
        </w:rPr>
      </w:pPr>
      <w:r>
        <w:rPr>
          <w:rFonts w:ascii="Verdana" w:hAnsi="Verdana"/>
          <w:sz w:val="18"/>
          <w:szCs w:val="18"/>
        </w:rPr>
        <w:t>4.</w:t>
      </w:r>
      <w:r w:rsidR="000B22F7">
        <w:rPr>
          <w:rFonts w:ascii="Verdana" w:hAnsi="Verdana"/>
          <w:sz w:val="18"/>
          <w:szCs w:val="18"/>
        </w:rPr>
        <w:t>7</w:t>
      </w:r>
      <w:r w:rsidR="001667A6" w:rsidRPr="00A61B31">
        <w:rPr>
          <w:rFonts w:ascii="Verdana" w:hAnsi="Verdana"/>
          <w:sz w:val="18"/>
          <w:szCs w:val="18"/>
        </w:rPr>
        <w:tab/>
      </w:r>
      <w:r w:rsidR="007F53B8" w:rsidRPr="00A61B31">
        <w:rPr>
          <w:rFonts w:ascii="Verdana" w:hAnsi="Verdana"/>
          <w:sz w:val="18"/>
          <w:szCs w:val="18"/>
        </w:rPr>
        <w:t>Źródła finansowania zadania objętego przedmiotem zamówienia:</w:t>
      </w:r>
    </w:p>
    <w:p w14:paraId="3A92728C" w14:textId="77777777" w:rsidR="00392399" w:rsidRPr="00D217B3" w:rsidRDefault="00392399" w:rsidP="00392399">
      <w:pPr>
        <w:ind w:left="426" w:right="-2"/>
        <w:jc w:val="both"/>
        <w:rPr>
          <w:rFonts w:ascii="Verdana" w:hAnsi="Verdana"/>
          <w:sz w:val="18"/>
          <w:szCs w:val="18"/>
        </w:rPr>
      </w:pPr>
      <w:r w:rsidRPr="00690D48">
        <w:rPr>
          <w:rFonts w:ascii="Verdana" w:hAnsi="Verdana"/>
          <w:sz w:val="18"/>
          <w:szCs w:val="18"/>
        </w:rPr>
        <w:t>Przedmiotowe zamówienie będzie finansowane z dotacji celowej ze środków finansowych Ministra Kultury i Dziedzictwa Narodowego pochodzących z budżetu państwa.</w:t>
      </w:r>
    </w:p>
    <w:p w14:paraId="1F414A3D" w14:textId="77777777" w:rsidR="007F53B8" w:rsidRDefault="007F53B8" w:rsidP="007F53B8">
      <w:pPr>
        <w:spacing w:after="0"/>
        <w:ind w:left="426" w:hanging="426"/>
        <w:contextualSpacing/>
        <w:jc w:val="both"/>
        <w:rPr>
          <w:rFonts w:ascii="Verdana" w:hAnsi="Verdana"/>
          <w:b/>
          <w:sz w:val="18"/>
          <w:szCs w:val="18"/>
        </w:rPr>
      </w:pPr>
      <w:bookmarkStart w:id="4" w:name="_Toc460761010"/>
      <w:r w:rsidRPr="00A61B31">
        <w:rPr>
          <w:rFonts w:ascii="Verdana" w:hAnsi="Verdana"/>
          <w:b/>
          <w:sz w:val="18"/>
          <w:szCs w:val="18"/>
        </w:rPr>
        <w:t>4.</w:t>
      </w:r>
      <w:r w:rsidR="000B22F7">
        <w:rPr>
          <w:rFonts w:ascii="Verdana" w:hAnsi="Verdana"/>
          <w:b/>
          <w:sz w:val="18"/>
          <w:szCs w:val="18"/>
        </w:rPr>
        <w:t>8</w:t>
      </w:r>
      <w:r w:rsidR="00A64DBB" w:rsidRPr="00A61B31">
        <w:rPr>
          <w:rFonts w:ascii="Verdana" w:hAnsi="Verdana"/>
          <w:b/>
          <w:sz w:val="18"/>
          <w:szCs w:val="18"/>
        </w:rPr>
        <w:tab/>
      </w:r>
      <w:r w:rsidRPr="00A61B31">
        <w:rPr>
          <w:rFonts w:ascii="Verdana" w:hAnsi="Verdana"/>
          <w:b/>
          <w:sz w:val="18"/>
          <w:szCs w:val="18"/>
        </w:rPr>
        <w:t xml:space="preserve">WYMAGANIA, O KTÓRYCH MOWA W ART.29 UST.3A </w:t>
      </w:r>
      <w:proofErr w:type="spellStart"/>
      <w:r w:rsidR="005A0573" w:rsidRPr="00A61B31">
        <w:rPr>
          <w:rFonts w:ascii="Verdana" w:hAnsi="Verdana"/>
          <w:b/>
          <w:sz w:val="18"/>
          <w:szCs w:val="18"/>
        </w:rPr>
        <w:t>pzp</w:t>
      </w:r>
      <w:proofErr w:type="spellEnd"/>
      <w:r w:rsidR="0046496D">
        <w:rPr>
          <w:rFonts w:ascii="Verdana" w:hAnsi="Verdana"/>
          <w:b/>
          <w:sz w:val="18"/>
          <w:szCs w:val="18"/>
        </w:rPr>
        <w:t xml:space="preserve"> </w:t>
      </w:r>
      <w:r w:rsidRPr="00A61B31">
        <w:rPr>
          <w:rFonts w:ascii="Verdana" w:hAnsi="Verdana"/>
          <w:b/>
          <w:sz w:val="18"/>
          <w:szCs w:val="18"/>
        </w:rPr>
        <w:t>(umowy o pracę)</w:t>
      </w:r>
    </w:p>
    <w:p w14:paraId="26C9D6C9" w14:textId="77777777" w:rsidR="00392399" w:rsidRPr="00DC6808" w:rsidRDefault="00392399" w:rsidP="00C10786">
      <w:pPr>
        <w:numPr>
          <w:ilvl w:val="0"/>
          <w:numId w:val="48"/>
        </w:numPr>
        <w:tabs>
          <w:tab w:val="left" w:pos="851"/>
        </w:tabs>
        <w:spacing w:after="0"/>
        <w:ind w:left="851" w:hanging="425"/>
        <w:contextualSpacing/>
        <w:jc w:val="both"/>
        <w:rPr>
          <w:rFonts w:ascii="Verdana" w:hAnsi="Verdana"/>
          <w:sz w:val="18"/>
          <w:szCs w:val="18"/>
        </w:rPr>
      </w:pPr>
      <w:r w:rsidRPr="00C4416D">
        <w:rPr>
          <w:rFonts w:ascii="Verdana" w:hAnsi="Verdana"/>
          <w:sz w:val="18"/>
          <w:szCs w:val="18"/>
        </w:rPr>
        <w:t>Zamawiający wymaga zatrudnienia na podstawie umowy o pracę przez wykonawcę lub podwykonawcę osób wykonujących wszelkie czynności wchodzące w tzw. koszty bezpośrednie na podstawie umowy o pracę</w:t>
      </w:r>
      <w:r w:rsidRPr="00DC6808">
        <w:rPr>
          <w:rFonts w:ascii="Verdana" w:hAnsi="Verdana"/>
          <w:sz w:val="18"/>
          <w:szCs w:val="18"/>
        </w:rPr>
        <w:t>. Wymóg ten dotyczy osób, które wykonują czynności bezpośrednio związane z wykonywaniem robót, czyli tzw. pracowników fizycznych. Obowiązek, o którym mowa w zdaniach poprzednich nie dotyczy osób pełniących samodzielne funkcje techniczne w budownictwie (kierujących budową), wykonujących obsługę geodezyjną, dostawców materiałów budowlanych.</w:t>
      </w:r>
    </w:p>
    <w:p w14:paraId="2841A195" w14:textId="77777777" w:rsidR="00392399" w:rsidRPr="00B6383D" w:rsidRDefault="00392399" w:rsidP="00392399">
      <w:pPr>
        <w:spacing w:after="0"/>
        <w:ind w:left="851" w:hanging="425"/>
        <w:contextualSpacing/>
        <w:jc w:val="both"/>
        <w:rPr>
          <w:rFonts w:ascii="Verdana" w:hAnsi="Verdana"/>
          <w:sz w:val="18"/>
          <w:szCs w:val="18"/>
        </w:rPr>
      </w:pPr>
      <w:r w:rsidRPr="00B6383D">
        <w:rPr>
          <w:rFonts w:ascii="Verdana" w:hAnsi="Verdana"/>
          <w:sz w:val="18"/>
          <w:szCs w:val="18"/>
        </w:rPr>
        <w:t>2)</w:t>
      </w:r>
      <w:r w:rsidRPr="00B6383D">
        <w:rPr>
          <w:rFonts w:ascii="Verdana" w:hAnsi="Verdana"/>
          <w:sz w:val="18"/>
          <w:szCs w:val="18"/>
        </w:rPr>
        <w:tab/>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8E08C52" w14:textId="77777777" w:rsidR="00392399" w:rsidRPr="00F421F8" w:rsidRDefault="00392399" w:rsidP="00392399">
      <w:pPr>
        <w:tabs>
          <w:tab w:val="left" w:pos="1276"/>
        </w:tabs>
        <w:spacing w:after="0"/>
        <w:ind w:left="1276" w:hanging="425"/>
        <w:jc w:val="both"/>
        <w:rPr>
          <w:rFonts w:ascii="Verdana" w:hAnsi="Verdana"/>
          <w:sz w:val="18"/>
          <w:szCs w:val="18"/>
        </w:rPr>
      </w:pPr>
      <w:r w:rsidRPr="00B6383D">
        <w:rPr>
          <w:rFonts w:ascii="Verdana" w:hAnsi="Verdana"/>
          <w:sz w:val="18"/>
          <w:szCs w:val="18"/>
        </w:rPr>
        <w:t xml:space="preserve">a) </w:t>
      </w:r>
      <w:r w:rsidRPr="00B6383D">
        <w:rPr>
          <w:rFonts w:ascii="Verdana" w:hAnsi="Verdana"/>
          <w:sz w:val="18"/>
          <w:szCs w:val="18"/>
        </w:rPr>
        <w:tab/>
        <w:t>żądania oświadczeń i dokumentów w zakresie potwierdzenia spełniania ww. wymogów i dokonywania ich oceny,</w:t>
      </w:r>
    </w:p>
    <w:p w14:paraId="597412A9" w14:textId="77777777" w:rsidR="00392399" w:rsidRPr="00F421F8" w:rsidRDefault="00392399" w:rsidP="00392399">
      <w:pPr>
        <w:tabs>
          <w:tab w:val="left" w:pos="1276"/>
        </w:tabs>
        <w:spacing w:after="0"/>
        <w:ind w:left="1276" w:hanging="425"/>
        <w:jc w:val="both"/>
        <w:rPr>
          <w:rFonts w:ascii="Verdana" w:hAnsi="Verdana"/>
          <w:sz w:val="18"/>
          <w:szCs w:val="18"/>
        </w:rPr>
      </w:pPr>
      <w:r w:rsidRPr="00F421F8">
        <w:rPr>
          <w:rFonts w:ascii="Verdana" w:hAnsi="Verdana"/>
          <w:sz w:val="18"/>
          <w:szCs w:val="18"/>
        </w:rPr>
        <w:t>b)</w:t>
      </w:r>
      <w:r w:rsidRPr="00F421F8">
        <w:rPr>
          <w:rFonts w:ascii="Verdana" w:hAnsi="Verdana"/>
          <w:sz w:val="18"/>
          <w:szCs w:val="18"/>
        </w:rPr>
        <w:tab/>
        <w:t>żądania wyjaśnień w przypadku wątpliwości w zakresie potwierdzenia spełniania ww. wymogów,</w:t>
      </w:r>
    </w:p>
    <w:p w14:paraId="54FCB463" w14:textId="77777777" w:rsidR="00392399" w:rsidRPr="00F421F8" w:rsidRDefault="00392399" w:rsidP="00392399">
      <w:pPr>
        <w:tabs>
          <w:tab w:val="left" w:pos="1276"/>
        </w:tabs>
        <w:spacing w:after="0"/>
        <w:ind w:left="1276" w:hanging="425"/>
        <w:jc w:val="both"/>
        <w:rPr>
          <w:rFonts w:ascii="Verdana" w:hAnsi="Verdana"/>
          <w:sz w:val="18"/>
          <w:szCs w:val="18"/>
        </w:rPr>
      </w:pPr>
      <w:r w:rsidRPr="00F421F8">
        <w:rPr>
          <w:rFonts w:ascii="Verdana" w:hAnsi="Verdana"/>
          <w:sz w:val="18"/>
          <w:szCs w:val="18"/>
        </w:rPr>
        <w:t xml:space="preserve">c) </w:t>
      </w:r>
      <w:r w:rsidRPr="00F421F8">
        <w:rPr>
          <w:rFonts w:ascii="Verdana" w:hAnsi="Verdana"/>
          <w:sz w:val="18"/>
          <w:szCs w:val="18"/>
        </w:rPr>
        <w:tab/>
        <w:t>przeprowadzania kontroli na miejscu wykonywania świadczenia.</w:t>
      </w:r>
    </w:p>
    <w:p w14:paraId="7DA10F61" w14:textId="77777777" w:rsidR="00392399" w:rsidRPr="00F421F8" w:rsidRDefault="00392399" w:rsidP="00392399">
      <w:pPr>
        <w:spacing w:after="0"/>
        <w:ind w:left="851" w:hanging="425"/>
        <w:jc w:val="both"/>
        <w:rPr>
          <w:rFonts w:ascii="Verdana" w:hAnsi="Verdana"/>
          <w:sz w:val="18"/>
          <w:szCs w:val="18"/>
        </w:rPr>
      </w:pPr>
      <w:r w:rsidRPr="00F421F8">
        <w:rPr>
          <w:rFonts w:ascii="Verdana" w:hAnsi="Verdana"/>
          <w:sz w:val="18"/>
          <w:szCs w:val="18"/>
        </w:rPr>
        <w:t>3)</w:t>
      </w:r>
      <w:r w:rsidRPr="00F421F8">
        <w:rPr>
          <w:rFonts w:ascii="Verdana" w:hAnsi="Verdana"/>
          <w:sz w:val="18"/>
          <w:szCs w:val="18"/>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6D7FF24" w14:textId="77777777" w:rsidR="00392399" w:rsidRDefault="00392399" w:rsidP="00C10786">
      <w:pPr>
        <w:numPr>
          <w:ilvl w:val="0"/>
          <w:numId w:val="49"/>
        </w:numPr>
        <w:spacing w:after="0"/>
        <w:ind w:left="1134" w:hanging="283"/>
        <w:jc w:val="both"/>
        <w:rPr>
          <w:rFonts w:ascii="Verdana" w:hAnsi="Verdana"/>
          <w:sz w:val="18"/>
          <w:szCs w:val="18"/>
        </w:rPr>
      </w:pPr>
      <w:r w:rsidRPr="00F421F8">
        <w:rPr>
          <w:rFonts w:ascii="Verdana" w:hAnsi="Verdana"/>
          <w:sz w:val="18"/>
          <w:szCs w:val="18"/>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w:t>
      </w:r>
      <w:r w:rsidRPr="005750F0">
        <w:rPr>
          <w:rFonts w:ascii="Verdana" w:hAnsi="Verdana"/>
          <w:sz w:val="18"/>
          <w:szCs w:val="18"/>
        </w:rPr>
        <w:t>imion i nazwisk tych osób, rodzaju umowy o pracę i wymiaru etatu oraz podpis osoby uprawnionej do złożenia oświadczenia w imieniu wykonawcy lub podwykonawcy;</w:t>
      </w:r>
    </w:p>
    <w:p w14:paraId="4763C824" w14:textId="77777777" w:rsidR="00392399" w:rsidRPr="00F421F8" w:rsidRDefault="00392399" w:rsidP="00392399">
      <w:pPr>
        <w:spacing w:after="0"/>
        <w:ind w:left="851" w:hanging="425"/>
        <w:jc w:val="both"/>
        <w:rPr>
          <w:rFonts w:ascii="Verdana" w:hAnsi="Verdana"/>
          <w:sz w:val="18"/>
          <w:szCs w:val="18"/>
        </w:rPr>
      </w:pPr>
      <w:r w:rsidRPr="00F421F8">
        <w:rPr>
          <w:rFonts w:ascii="Verdana" w:hAnsi="Verdana"/>
          <w:sz w:val="18"/>
          <w:szCs w:val="18"/>
        </w:rPr>
        <w:t>4)</w:t>
      </w:r>
      <w:r w:rsidRPr="00F421F8">
        <w:rPr>
          <w:rFonts w:ascii="Verdana" w:hAnsi="Verdana"/>
          <w:sz w:val="18"/>
          <w:szCs w:val="18"/>
        </w:rPr>
        <w:tab/>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5A01F288" w14:textId="77777777" w:rsidR="00392399" w:rsidRPr="00F421F8" w:rsidRDefault="00392399" w:rsidP="00392399">
      <w:pPr>
        <w:ind w:left="851" w:hanging="425"/>
        <w:jc w:val="both"/>
        <w:rPr>
          <w:rFonts w:ascii="Verdana" w:hAnsi="Verdana"/>
          <w:sz w:val="18"/>
          <w:szCs w:val="18"/>
        </w:rPr>
      </w:pPr>
      <w:r w:rsidRPr="00F421F8">
        <w:rPr>
          <w:rFonts w:ascii="Verdana" w:hAnsi="Verdana"/>
          <w:sz w:val="18"/>
          <w:szCs w:val="18"/>
        </w:rPr>
        <w:t>5)</w:t>
      </w:r>
      <w:r w:rsidRPr="00F421F8">
        <w:rPr>
          <w:rFonts w:ascii="Verdana" w:hAnsi="Verdana"/>
          <w:sz w:val="18"/>
          <w:szCs w:val="18"/>
        </w:rPr>
        <w:tab/>
        <w:t>W przypadku uzasadnionych wątpliwości co do przestrzegania prawa pracy przez wykonawcę lub podwykonawcę, Zamawiający może zwrócić się o przeprowadzenie kontroli przez Państwową Inspekcję Pracy.</w:t>
      </w:r>
    </w:p>
    <w:p w14:paraId="17C22300" w14:textId="77777777" w:rsidR="00A64DBB" w:rsidRDefault="00A64DBB" w:rsidP="007F53B8">
      <w:pPr>
        <w:spacing w:after="0"/>
        <w:ind w:left="426" w:hanging="426"/>
        <w:contextualSpacing/>
        <w:jc w:val="both"/>
        <w:rPr>
          <w:rFonts w:ascii="Verdana" w:hAnsi="Verdana"/>
          <w:sz w:val="18"/>
          <w:szCs w:val="18"/>
        </w:rPr>
      </w:pPr>
      <w:r>
        <w:rPr>
          <w:rFonts w:ascii="Verdana" w:hAnsi="Verdana"/>
          <w:sz w:val="18"/>
          <w:szCs w:val="18"/>
        </w:rPr>
        <w:t>4.</w:t>
      </w:r>
      <w:r w:rsidR="000B22F7">
        <w:rPr>
          <w:rFonts w:ascii="Verdana" w:hAnsi="Verdana"/>
          <w:sz w:val="18"/>
          <w:szCs w:val="18"/>
        </w:rPr>
        <w:t>9</w:t>
      </w:r>
      <w:r>
        <w:rPr>
          <w:rFonts w:ascii="Verdana" w:hAnsi="Verdana"/>
          <w:sz w:val="18"/>
          <w:szCs w:val="18"/>
        </w:rPr>
        <w:tab/>
      </w:r>
      <w:r w:rsidRPr="00F57C5F">
        <w:rPr>
          <w:rFonts w:ascii="Verdana" w:hAnsi="Verdana"/>
          <w:sz w:val="18"/>
          <w:szCs w:val="18"/>
        </w:rPr>
        <w:t xml:space="preserve">Zamawiający nie określa wymagań, o których mowa w art.29ust.4 ustawy </w:t>
      </w:r>
      <w:proofErr w:type="spellStart"/>
      <w:r w:rsidRPr="00F57C5F">
        <w:rPr>
          <w:rFonts w:ascii="Verdana" w:hAnsi="Verdana"/>
          <w:sz w:val="18"/>
          <w:szCs w:val="18"/>
        </w:rPr>
        <w:t>pzp</w:t>
      </w:r>
      <w:proofErr w:type="spellEnd"/>
      <w:r w:rsidRPr="00F57C5F">
        <w:rPr>
          <w:rFonts w:ascii="Verdana" w:hAnsi="Verdana"/>
          <w:sz w:val="18"/>
          <w:szCs w:val="18"/>
        </w:rPr>
        <w:t>.</w:t>
      </w:r>
    </w:p>
    <w:p w14:paraId="0DC57771" w14:textId="77777777" w:rsidR="00306330" w:rsidRDefault="00306330" w:rsidP="007F53B8">
      <w:pPr>
        <w:spacing w:after="0"/>
        <w:ind w:left="426" w:hanging="426"/>
        <w:contextualSpacing/>
        <w:jc w:val="both"/>
        <w:rPr>
          <w:rFonts w:ascii="Verdana" w:hAnsi="Verdana"/>
          <w:sz w:val="18"/>
          <w:szCs w:val="18"/>
        </w:rPr>
      </w:pPr>
    </w:p>
    <w:p w14:paraId="6B83E59E" w14:textId="77777777" w:rsidR="00AE0C06" w:rsidRPr="00615950" w:rsidRDefault="00AE0C06" w:rsidP="00AB7D96">
      <w:pPr>
        <w:pStyle w:val="Akapitzlist"/>
        <w:numPr>
          <w:ilvl w:val="0"/>
          <w:numId w:val="1"/>
        </w:numPr>
        <w:tabs>
          <w:tab w:val="left" w:pos="426"/>
        </w:tabs>
        <w:spacing w:before="120" w:after="120" w:line="240" w:lineRule="auto"/>
        <w:ind w:left="0" w:firstLine="0"/>
        <w:outlineLvl w:val="0"/>
        <w:rPr>
          <w:rFonts w:ascii="Verdana" w:hAnsi="Verdana"/>
          <w:b/>
          <w:bCs/>
          <w:sz w:val="18"/>
          <w:szCs w:val="18"/>
        </w:rPr>
      </w:pPr>
      <w:r w:rsidRPr="00615950">
        <w:rPr>
          <w:rFonts w:ascii="Verdana" w:hAnsi="Verdana"/>
          <w:b/>
          <w:bCs/>
          <w:sz w:val="18"/>
          <w:szCs w:val="18"/>
        </w:rPr>
        <w:t>Zamówienia częściowe</w:t>
      </w:r>
      <w:bookmarkEnd w:id="4"/>
    </w:p>
    <w:p w14:paraId="3E0CC7C0" w14:textId="77777777" w:rsidR="00AE0C06" w:rsidRDefault="00AE0C06" w:rsidP="00AB7D96">
      <w:pPr>
        <w:pStyle w:val="Akapitzlist"/>
        <w:spacing w:before="120" w:after="0"/>
        <w:ind w:left="0" w:firstLine="426"/>
        <w:rPr>
          <w:rFonts w:ascii="Verdana" w:hAnsi="Verdana"/>
          <w:sz w:val="18"/>
          <w:szCs w:val="18"/>
        </w:rPr>
      </w:pPr>
      <w:r w:rsidRPr="00260BB1">
        <w:rPr>
          <w:rFonts w:ascii="Verdana" w:hAnsi="Verdana"/>
          <w:sz w:val="18"/>
          <w:szCs w:val="18"/>
        </w:rPr>
        <w:t>Zamawiający</w:t>
      </w:r>
      <w:r w:rsidR="004541DE" w:rsidRPr="00260BB1">
        <w:rPr>
          <w:rFonts w:ascii="Verdana" w:hAnsi="Verdana"/>
          <w:b/>
          <w:sz w:val="18"/>
          <w:szCs w:val="18"/>
          <w:u w:val="single"/>
        </w:rPr>
        <w:t xml:space="preserve">nie </w:t>
      </w:r>
      <w:r w:rsidRPr="00260BB1">
        <w:rPr>
          <w:rFonts w:ascii="Verdana" w:hAnsi="Verdana"/>
          <w:b/>
          <w:sz w:val="18"/>
          <w:szCs w:val="18"/>
          <w:u w:val="single"/>
        </w:rPr>
        <w:t>dopuszcza</w:t>
      </w:r>
      <w:r w:rsidR="004541DE" w:rsidRPr="00260BB1">
        <w:rPr>
          <w:rFonts w:ascii="Verdana" w:hAnsi="Verdana"/>
          <w:sz w:val="18"/>
          <w:szCs w:val="18"/>
        </w:rPr>
        <w:t xml:space="preserve">możliwości </w:t>
      </w:r>
      <w:r w:rsidRPr="00260BB1">
        <w:rPr>
          <w:rFonts w:ascii="Verdana" w:hAnsi="Verdana"/>
          <w:sz w:val="18"/>
          <w:szCs w:val="18"/>
        </w:rPr>
        <w:t>składani</w:t>
      </w:r>
      <w:r w:rsidR="00580596" w:rsidRPr="00260BB1">
        <w:rPr>
          <w:rFonts w:ascii="Verdana" w:hAnsi="Verdana"/>
          <w:sz w:val="18"/>
          <w:szCs w:val="18"/>
        </w:rPr>
        <w:t>a</w:t>
      </w:r>
      <w:r w:rsidRPr="00260BB1">
        <w:rPr>
          <w:rFonts w:ascii="Verdana" w:hAnsi="Verdana"/>
          <w:sz w:val="18"/>
          <w:szCs w:val="18"/>
        </w:rPr>
        <w:t xml:space="preserve"> ofert częściowych.</w:t>
      </w:r>
    </w:p>
    <w:p w14:paraId="0B57D337" w14:textId="77777777" w:rsidR="00AE0C06" w:rsidRPr="00615950" w:rsidRDefault="00AE0C06" w:rsidP="00AB7D96">
      <w:pPr>
        <w:pStyle w:val="Akapitzlist"/>
        <w:numPr>
          <w:ilvl w:val="0"/>
          <w:numId w:val="1"/>
        </w:numPr>
        <w:tabs>
          <w:tab w:val="left" w:pos="426"/>
        </w:tabs>
        <w:spacing w:after="120" w:line="240" w:lineRule="auto"/>
        <w:ind w:left="0" w:firstLine="0"/>
        <w:outlineLvl w:val="0"/>
        <w:rPr>
          <w:rFonts w:ascii="Verdana" w:hAnsi="Verdana"/>
          <w:b/>
          <w:bCs/>
          <w:sz w:val="18"/>
          <w:szCs w:val="18"/>
        </w:rPr>
      </w:pPr>
      <w:bookmarkStart w:id="5" w:name="_Toc460761011"/>
      <w:r w:rsidRPr="00615950">
        <w:rPr>
          <w:rFonts w:ascii="Verdana" w:hAnsi="Verdana"/>
          <w:b/>
          <w:bCs/>
          <w:sz w:val="18"/>
          <w:szCs w:val="18"/>
        </w:rPr>
        <w:lastRenderedPageBreak/>
        <w:t>Zamówienia</w:t>
      </w:r>
      <w:bookmarkEnd w:id="5"/>
      <w:r w:rsidR="003B7B3D">
        <w:rPr>
          <w:rFonts w:ascii="Verdana" w:hAnsi="Verdana"/>
          <w:b/>
          <w:bCs/>
          <w:sz w:val="18"/>
          <w:szCs w:val="18"/>
        </w:rPr>
        <w:t xml:space="preserve">, o których mowa w art.67 ust.1 pkt 6 ustawy </w:t>
      </w:r>
      <w:proofErr w:type="spellStart"/>
      <w:r w:rsidR="003B7B3D">
        <w:rPr>
          <w:rFonts w:ascii="Verdana" w:hAnsi="Verdana"/>
          <w:b/>
          <w:bCs/>
          <w:sz w:val="18"/>
          <w:szCs w:val="18"/>
        </w:rPr>
        <w:t>pzp</w:t>
      </w:r>
      <w:proofErr w:type="spellEnd"/>
    </w:p>
    <w:p w14:paraId="434E9CE1" w14:textId="77777777" w:rsidR="00DC4749" w:rsidRDefault="004239AB" w:rsidP="00C11E69">
      <w:pPr>
        <w:spacing w:after="0"/>
        <w:ind w:left="426"/>
        <w:jc w:val="both"/>
        <w:rPr>
          <w:rFonts w:ascii="Verdana" w:hAnsi="Verdana"/>
          <w:sz w:val="18"/>
          <w:szCs w:val="18"/>
        </w:rPr>
      </w:pPr>
      <w:r w:rsidRPr="00594AC5">
        <w:rPr>
          <w:rFonts w:ascii="Verdana" w:hAnsi="Verdana"/>
          <w:sz w:val="18"/>
          <w:szCs w:val="18"/>
        </w:rPr>
        <w:t xml:space="preserve">Zamawiający </w:t>
      </w:r>
      <w:r w:rsidR="00690D48" w:rsidRPr="00690D48">
        <w:rPr>
          <w:rFonts w:ascii="Verdana" w:hAnsi="Verdana"/>
          <w:b/>
          <w:sz w:val="18"/>
          <w:szCs w:val="18"/>
          <w:u w:val="single"/>
        </w:rPr>
        <w:t xml:space="preserve">nie </w:t>
      </w:r>
      <w:r w:rsidRPr="00690D48">
        <w:rPr>
          <w:rFonts w:ascii="Verdana" w:hAnsi="Verdana"/>
          <w:b/>
          <w:sz w:val="18"/>
          <w:szCs w:val="18"/>
          <w:u w:val="single"/>
        </w:rPr>
        <w:t>p</w:t>
      </w:r>
      <w:r w:rsidRPr="009A2303">
        <w:rPr>
          <w:rFonts w:ascii="Verdana" w:hAnsi="Verdana"/>
          <w:b/>
          <w:sz w:val="18"/>
          <w:szCs w:val="18"/>
          <w:u w:val="single"/>
        </w:rPr>
        <w:t>rzewiduje</w:t>
      </w:r>
      <w:r w:rsidRPr="00260BB1">
        <w:rPr>
          <w:rFonts w:ascii="Verdana" w:hAnsi="Verdana"/>
          <w:sz w:val="18"/>
          <w:szCs w:val="18"/>
        </w:rPr>
        <w:t>udzieleni</w:t>
      </w:r>
      <w:r w:rsidR="00690D48">
        <w:rPr>
          <w:rFonts w:ascii="Verdana" w:hAnsi="Verdana"/>
          <w:sz w:val="18"/>
          <w:szCs w:val="18"/>
        </w:rPr>
        <w:t>a</w:t>
      </w:r>
      <w:r w:rsidR="00557535" w:rsidRPr="00260BB1">
        <w:rPr>
          <w:rFonts w:ascii="Verdana" w:hAnsi="Verdana"/>
          <w:sz w:val="18"/>
          <w:szCs w:val="18"/>
        </w:rPr>
        <w:t>zamówień</w:t>
      </w:r>
      <w:r w:rsidR="00BD6A55" w:rsidRPr="00260BB1">
        <w:rPr>
          <w:rFonts w:ascii="Verdana" w:hAnsi="Verdana"/>
          <w:sz w:val="18"/>
          <w:szCs w:val="18"/>
        </w:rPr>
        <w:t xml:space="preserve">, o których mowa </w:t>
      </w:r>
      <w:r w:rsidR="00684A02">
        <w:rPr>
          <w:rFonts w:ascii="Verdana" w:hAnsi="Verdana"/>
          <w:sz w:val="18"/>
          <w:szCs w:val="18"/>
        </w:rPr>
        <w:t xml:space="preserve">w art.67 ust.1 pkt 6 ustawy </w:t>
      </w:r>
      <w:proofErr w:type="spellStart"/>
      <w:r w:rsidR="00684A02">
        <w:rPr>
          <w:rFonts w:ascii="Verdana" w:hAnsi="Verdana"/>
          <w:sz w:val="18"/>
          <w:szCs w:val="18"/>
        </w:rPr>
        <w:t>pzp</w:t>
      </w:r>
      <w:proofErr w:type="spellEnd"/>
      <w:r w:rsidR="00DC4749">
        <w:rPr>
          <w:rFonts w:ascii="Verdana" w:hAnsi="Verdana"/>
          <w:sz w:val="18"/>
          <w:szCs w:val="18"/>
        </w:rPr>
        <w:t>.</w:t>
      </w:r>
    </w:p>
    <w:p w14:paraId="39E52A8C" w14:textId="77777777" w:rsidR="00C11E69" w:rsidRDefault="00C11E69" w:rsidP="00881265">
      <w:pPr>
        <w:spacing w:after="0"/>
        <w:ind w:left="426"/>
        <w:jc w:val="both"/>
        <w:rPr>
          <w:rFonts w:ascii="Verdana" w:hAnsi="Verdana"/>
          <w:sz w:val="18"/>
          <w:szCs w:val="18"/>
        </w:rPr>
      </w:pPr>
    </w:p>
    <w:p w14:paraId="279E094A" w14:textId="77777777" w:rsidR="00AE0C06" w:rsidRPr="00615950" w:rsidRDefault="00AE0C06" w:rsidP="00615950">
      <w:pPr>
        <w:pStyle w:val="Akapitzlist"/>
        <w:numPr>
          <w:ilvl w:val="0"/>
          <w:numId w:val="1"/>
        </w:numPr>
        <w:tabs>
          <w:tab w:val="left" w:pos="426"/>
        </w:tabs>
        <w:spacing w:line="240" w:lineRule="auto"/>
        <w:ind w:left="0" w:firstLine="0"/>
        <w:outlineLvl w:val="0"/>
        <w:rPr>
          <w:rFonts w:ascii="Verdana" w:hAnsi="Verdana"/>
          <w:b/>
          <w:bCs/>
          <w:sz w:val="18"/>
          <w:szCs w:val="18"/>
        </w:rPr>
      </w:pPr>
      <w:bookmarkStart w:id="6" w:name="_Toc460761012"/>
      <w:r w:rsidRPr="00615950">
        <w:rPr>
          <w:rFonts w:ascii="Verdana" w:hAnsi="Verdana"/>
          <w:b/>
          <w:bCs/>
          <w:sz w:val="18"/>
          <w:szCs w:val="18"/>
        </w:rPr>
        <w:t>Informacja o ofercie wariantowej</w:t>
      </w:r>
      <w:r w:rsidR="004811F4">
        <w:rPr>
          <w:rFonts w:ascii="Verdana" w:hAnsi="Verdana"/>
          <w:b/>
          <w:bCs/>
          <w:sz w:val="18"/>
          <w:szCs w:val="18"/>
        </w:rPr>
        <w:t xml:space="preserve"> i umowie ramowej</w:t>
      </w:r>
      <w:bookmarkEnd w:id="6"/>
    </w:p>
    <w:p w14:paraId="74D719D8" w14:textId="77777777" w:rsidR="00AE0C06" w:rsidRDefault="00AE0C06" w:rsidP="00AB7D96">
      <w:pPr>
        <w:pStyle w:val="Akapitzlist"/>
        <w:spacing w:after="0"/>
        <w:ind w:left="0" w:firstLine="426"/>
        <w:rPr>
          <w:rFonts w:ascii="Verdana" w:hAnsi="Verdana"/>
          <w:sz w:val="18"/>
          <w:szCs w:val="18"/>
        </w:rPr>
      </w:pPr>
      <w:r w:rsidRPr="00615950">
        <w:rPr>
          <w:rFonts w:ascii="Verdana" w:hAnsi="Verdana"/>
          <w:sz w:val="18"/>
          <w:szCs w:val="18"/>
        </w:rPr>
        <w:t xml:space="preserve">Zamawiający </w:t>
      </w:r>
      <w:r w:rsidRPr="00615950">
        <w:rPr>
          <w:rFonts w:ascii="Verdana" w:hAnsi="Verdana"/>
          <w:b/>
          <w:sz w:val="18"/>
          <w:szCs w:val="18"/>
          <w:u w:val="single"/>
        </w:rPr>
        <w:t xml:space="preserve">nie dopuszcza </w:t>
      </w:r>
      <w:r w:rsidRPr="00615950">
        <w:rPr>
          <w:rFonts w:ascii="Verdana" w:hAnsi="Verdana"/>
          <w:sz w:val="18"/>
          <w:szCs w:val="18"/>
        </w:rPr>
        <w:t>składania ofert wariantowych.</w:t>
      </w:r>
    </w:p>
    <w:p w14:paraId="7B077BFC" w14:textId="77777777" w:rsidR="004811F4" w:rsidRDefault="004811F4" w:rsidP="00AB7D96">
      <w:pPr>
        <w:pStyle w:val="Akapitzlist"/>
        <w:spacing w:after="0"/>
        <w:ind w:left="0" w:firstLine="426"/>
        <w:rPr>
          <w:rFonts w:ascii="Verdana" w:hAnsi="Verdana"/>
          <w:sz w:val="18"/>
          <w:szCs w:val="18"/>
        </w:rPr>
      </w:pPr>
      <w:r>
        <w:rPr>
          <w:rFonts w:ascii="Verdana" w:hAnsi="Verdana"/>
          <w:sz w:val="18"/>
          <w:szCs w:val="18"/>
        </w:rPr>
        <w:t xml:space="preserve">Zamawiający </w:t>
      </w:r>
      <w:r w:rsidRPr="004811F4">
        <w:rPr>
          <w:rFonts w:ascii="Verdana" w:hAnsi="Verdana"/>
          <w:b/>
          <w:sz w:val="18"/>
          <w:szCs w:val="18"/>
          <w:u w:val="single"/>
        </w:rPr>
        <w:t>nie przewiduje</w:t>
      </w:r>
      <w:r>
        <w:rPr>
          <w:rFonts w:ascii="Verdana" w:hAnsi="Verdana"/>
          <w:sz w:val="18"/>
          <w:szCs w:val="18"/>
        </w:rPr>
        <w:t xml:space="preserve"> zawarcia umowy ramowej.</w:t>
      </w:r>
    </w:p>
    <w:p w14:paraId="692C70F3" w14:textId="77777777" w:rsidR="00FC6316" w:rsidRDefault="00FC6316" w:rsidP="00AB7D96">
      <w:pPr>
        <w:pStyle w:val="Akapitzlist"/>
        <w:spacing w:after="0"/>
        <w:ind w:left="0" w:firstLine="426"/>
        <w:rPr>
          <w:rFonts w:ascii="Verdana" w:hAnsi="Verdana"/>
          <w:sz w:val="18"/>
          <w:szCs w:val="18"/>
        </w:rPr>
      </w:pPr>
    </w:p>
    <w:p w14:paraId="68F60499" w14:textId="77777777" w:rsidR="00CE45BE" w:rsidRPr="005E048C" w:rsidRDefault="00AE0C06" w:rsidP="00AB7D96">
      <w:pPr>
        <w:pStyle w:val="Akapitzlist"/>
        <w:numPr>
          <w:ilvl w:val="0"/>
          <w:numId w:val="1"/>
        </w:numPr>
        <w:tabs>
          <w:tab w:val="left" w:pos="426"/>
        </w:tabs>
        <w:spacing w:after="120" w:line="240" w:lineRule="auto"/>
        <w:ind w:left="0" w:firstLine="0"/>
        <w:outlineLvl w:val="0"/>
        <w:rPr>
          <w:rFonts w:ascii="Verdana" w:hAnsi="Verdana"/>
          <w:b/>
          <w:bCs/>
          <w:sz w:val="18"/>
          <w:szCs w:val="18"/>
        </w:rPr>
      </w:pPr>
      <w:bookmarkStart w:id="7" w:name="_Toc460761013"/>
      <w:r w:rsidRPr="005E048C">
        <w:rPr>
          <w:rFonts w:ascii="Verdana" w:hAnsi="Verdana"/>
          <w:b/>
          <w:bCs/>
          <w:sz w:val="18"/>
          <w:szCs w:val="18"/>
        </w:rPr>
        <w:t>Termin wykonania zamówienia</w:t>
      </w:r>
      <w:bookmarkEnd w:id="7"/>
    </w:p>
    <w:p w14:paraId="411B581E" w14:textId="77777777" w:rsidR="009A2303" w:rsidRDefault="009A2303" w:rsidP="009A2303">
      <w:pPr>
        <w:spacing w:before="120" w:after="120" w:line="240" w:lineRule="auto"/>
        <w:ind w:left="426"/>
        <w:jc w:val="both"/>
        <w:rPr>
          <w:rFonts w:ascii="Verdana" w:hAnsi="Verdana"/>
          <w:b/>
          <w:sz w:val="18"/>
          <w:szCs w:val="18"/>
        </w:rPr>
      </w:pPr>
      <w:r w:rsidRPr="00964D68">
        <w:rPr>
          <w:rFonts w:ascii="Verdana" w:hAnsi="Verdana"/>
          <w:sz w:val="18"/>
          <w:szCs w:val="18"/>
        </w:rPr>
        <w:t xml:space="preserve">Termin wykonania przedmiotu zamówienia -  </w:t>
      </w:r>
      <w:r w:rsidR="00792F82">
        <w:rPr>
          <w:rFonts w:ascii="Verdana" w:hAnsi="Verdana"/>
          <w:b/>
          <w:sz w:val="18"/>
          <w:szCs w:val="18"/>
        </w:rPr>
        <w:t>2 miesiące od dnia podpisania umowy.</w:t>
      </w:r>
    </w:p>
    <w:p w14:paraId="51105E60" w14:textId="77777777" w:rsidR="005E048C" w:rsidRDefault="00306330" w:rsidP="009A2303">
      <w:pPr>
        <w:spacing w:before="120" w:after="120" w:line="240" w:lineRule="auto"/>
        <w:ind w:left="426"/>
        <w:jc w:val="both"/>
        <w:rPr>
          <w:rFonts w:ascii="Verdana" w:hAnsi="Verdana"/>
          <w:sz w:val="18"/>
          <w:szCs w:val="18"/>
        </w:rPr>
      </w:pPr>
      <w:r w:rsidRPr="00306330">
        <w:rPr>
          <w:rFonts w:ascii="Verdana" w:hAnsi="Verdana"/>
          <w:sz w:val="18"/>
          <w:szCs w:val="18"/>
        </w:rPr>
        <w:t>Przez termin wykonania zamówienia należy rozumieć całkowite zakończenie robót oraz ich odbiór końcowy.</w:t>
      </w:r>
    </w:p>
    <w:p w14:paraId="7C015CCB" w14:textId="77777777" w:rsidR="003C09ED" w:rsidRPr="00306330" w:rsidRDefault="003C09ED" w:rsidP="009A2303">
      <w:pPr>
        <w:spacing w:before="120" w:after="120" w:line="240" w:lineRule="auto"/>
        <w:ind w:left="426"/>
        <w:jc w:val="both"/>
        <w:rPr>
          <w:rFonts w:ascii="Verdana" w:hAnsi="Verdana"/>
          <w:sz w:val="18"/>
          <w:szCs w:val="18"/>
        </w:rPr>
      </w:pPr>
    </w:p>
    <w:p w14:paraId="5B51C25E" w14:textId="77777777" w:rsidR="00AE0C06" w:rsidRPr="008645A0" w:rsidRDefault="00AE0C06" w:rsidP="00957A77">
      <w:pPr>
        <w:pStyle w:val="rozdzia"/>
        <w:spacing w:before="0"/>
        <w:ind w:left="426" w:hanging="426"/>
        <w:rPr>
          <w:sz w:val="18"/>
          <w:szCs w:val="18"/>
        </w:rPr>
      </w:pPr>
      <w:r w:rsidRPr="008645A0">
        <w:rPr>
          <w:sz w:val="18"/>
          <w:szCs w:val="18"/>
        </w:rPr>
        <w:t xml:space="preserve">Warunki udziału w postępowaniu </w:t>
      </w:r>
    </w:p>
    <w:p w14:paraId="6A9A7C45" w14:textId="77777777" w:rsidR="006B3FAC" w:rsidRPr="00964D68" w:rsidRDefault="006B3FAC" w:rsidP="006B3FAC">
      <w:pPr>
        <w:pStyle w:val="rozdzia"/>
        <w:numPr>
          <w:ilvl w:val="0"/>
          <w:numId w:val="0"/>
        </w:numPr>
        <w:spacing w:before="0"/>
        <w:ind w:left="502"/>
      </w:pPr>
    </w:p>
    <w:p w14:paraId="439E4107" w14:textId="77777777" w:rsidR="008645A0" w:rsidRDefault="00615950" w:rsidP="00615950">
      <w:pPr>
        <w:pStyle w:val="Tekstpodstawowywcity2"/>
        <w:spacing w:line="276" w:lineRule="auto"/>
        <w:ind w:left="540" w:hanging="540"/>
        <w:rPr>
          <w:rFonts w:ascii="Verdana" w:hAnsi="Verdana" w:cs="Calibri"/>
          <w:sz w:val="18"/>
          <w:szCs w:val="18"/>
        </w:rPr>
      </w:pPr>
      <w:r w:rsidRPr="00964D68">
        <w:rPr>
          <w:rFonts w:ascii="Verdana" w:hAnsi="Verdana" w:cs="Calibri"/>
          <w:sz w:val="18"/>
          <w:szCs w:val="18"/>
        </w:rPr>
        <w:t>9.1. O udzielenie zamówienia mogą ubiegać się Wykonawcy</w:t>
      </w:r>
      <w:r w:rsidR="008645A0">
        <w:rPr>
          <w:rFonts w:ascii="Verdana" w:hAnsi="Verdana" w:cs="Calibri"/>
          <w:sz w:val="18"/>
          <w:szCs w:val="18"/>
        </w:rPr>
        <w:t>, którzy:</w:t>
      </w:r>
    </w:p>
    <w:p w14:paraId="29317AD8" w14:textId="77777777" w:rsidR="008645A0" w:rsidRDefault="008645A0" w:rsidP="00431A8A">
      <w:pPr>
        <w:pStyle w:val="Tekstpodstawowywcity2"/>
        <w:spacing w:line="276" w:lineRule="auto"/>
        <w:ind w:left="851" w:hanging="425"/>
        <w:rPr>
          <w:rFonts w:ascii="Verdana" w:hAnsi="Verdana" w:cs="Calibri"/>
          <w:sz w:val="18"/>
          <w:szCs w:val="18"/>
        </w:rPr>
      </w:pPr>
      <w:r>
        <w:rPr>
          <w:rFonts w:ascii="Verdana" w:hAnsi="Verdana" w:cs="Calibri"/>
          <w:sz w:val="18"/>
          <w:szCs w:val="18"/>
        </w:rPr>
        <w:t xml:space="preserve">1) </w:t>
      </w:r>
      <w:r w:rsidR="00431A8A">
        <w:rPr>
          <w:rFonts w:ascii="Verdana" w:hAnsi="Verdana" w:cs="Calibri"/>
          <w:sz w:val="18"/>
          <w:szCs w:val="18"/>
        </w:rPr>
        <w:tab/>
      </w:r>
      <w:r>
        <w:rPr>
          <w:rFonts w:ascii="Verdana" w:hAnsi="Verdana" w:cs="Calibri"/>
          <w:sz w:val="18"/>
          <w:szCs w:val="18"/>
        </w:rPr>
        <w:t>nie podlegają wykluczeniu;</w:t>
      </w:r>
    </w:p>
    <w:p w14:paraId="6A426704" w14:textId="77777777" w:rsidR="00431A8A" w:rsidRDefault="008645A0" w:rsidP="00431A8A">
      <w:pPr>
        <w:pStyle w:val="Tekstpodstawowywcity2"/>
        <w:spacing w:line="276" w:lineRule="auto"/>
        <w:ind w:left="851" w:hanging="425"/>
        <w:rPr>
          <w:rFonts w:ascii="Verdana" w:hAnsi="Verdana" w:cs="Calibri"/>
          <w:sz w:val="18"/>
          <w:szCs w:val="18"/>
        </w:rPr>
      </w:pPr>
      <w:r>
        <w:rPr>
          <w:rFonts w:ascii="Verdana" w:hAnsi="Verdana" w:cs="Calibri"/>
          <w:sz w:val="18"/>
          <w:szCs w:val="18"/>
        </w:rPr>
        <w:t xml:space="preserve">2) </w:t>
      </w:r>
      <w:r w:rsidR="00431A8A">
        <w:rPr>
          <w:rFonts w:ascii="Verdana" w:hAnsi="Verdana" w:cs="Calibri"/>
          <w:sz w:val="18"/>
          <w:szCs w:val="18"/>
        </w:rPr>
        <w:tab/>
      </w:r>
      <w:r>
        <w:rPr>
          <w:rFonts w:ascii="Verdana" w:hAnsi="Verdana" w:cs="Calibri"/>
          <w:sz w:val="18"/>
          <w:szCs w:val="18"/>
        </w:rPr>
        <w:t xml:space="preserve">spełniają warunki udziału w postępowaniu </w:t>
      </w:r>
      <w:r w:rsidR="00957A77">
        <w:rPr>
          <w:rFonts w:ascii="Verdana" w:hAnsi="Verdana" w:cs="Calibri"/>
          <w:sz w:val="18"/>
          <w:szCs w:val="18"/>
        </w:rPr>
        <w:t>opisane w pkt 9.2.</w:t>
      </w:r>
    </w:p>
    <w:p w14:paraId="1076E749" w14:textId="77777777" w:rsidR="00216D92" w:rsidRDefault="00216D92" w:rsidP="00957A77">
      <w:pPr>
        <w:pStyle w:val="Tekstpodstawowywcity2"/>
        <w:spacing w:line="276" w:lineRule="auto"/>
        <w:ind w:left="0"/>
        <w:rPr>
          <w:rFonts w:ascii="Verdana" w:hAnsi="Verdana" w:cs="Calibri"/>
          <w:b/>
          <w:sz w:val="18"/>
          <w:szCs w:val="18"/>
        </w:rPr>
      </w:pPr>
    </w:p>
    <w:p w14:paraId="3C93A566" w14:textId="77777777" w:rsidR="00957A77" w:rsidRPr="00A64DBB" w:rsidRDefault="00957A77" w:rsidP="00957A77">
      <w:pPr>
        <w:pStyle w:val="Tekstpodstawowywcity2"/>
        <w:spacing w:line="276" w:lineRule="auto"/>
        <w:ind w:left="0"/>
        <w:rPr>
          <w:rFonts w:ascii="Verdana" w:hAnsi="Verdana" w:cs="Calibri"/>
          <w:b/>
          <w:sz w:val="18"/>
          <w:szCs w:val="18"/>
        </w:rPr>
      </w:pPr>
      <w:r w:rsidRPr="00A64DBB">
        <w:rPr>
          <w:rFonts w:ascii="Verdana" w:hAnsi="Verdana" w:cs="Calibri"/>
          <w:b/>
          <w:sz w:val="18"/>
          <w:szCs w:val="18"/>
        </w:rPr>
        <w:t xml:space="preserve">9.2. </w:t>
      </w:r>
      <w:r w:rsidR="00A64DBB" w:rsidRPr="00A64DBB">
        <w:rPr>
          <w:rFonts w:ascii="Verdana" w:hAnsi="Verdana" w:cs="Calibri"/>
          <w:b/>
          <w:sz w:val="18"/>
          <w:szCs w:val="18"/>
        </w:rPr>
        <w:t>Opis warunków</w:t>
      </w:r>
      <w:r w:rsidR="00F34ADD" w:rsidRPr="00A64DBB">
        <w:rPr>
          <w:rFonts w:ascii="Verdana" w:hAnsi="Verdana" w:cs="Calibri"/>
          <w:b/>
          <w:sz w:val="18"/>
          <w:szCs w:val="18"/>
        </w:rPr>
        <w:t xml:space="preserve"> udziału w postępowaniu:</w:t>
      </w:r>
    </w:p>
    <w:p w14:paraId="073D17A5" w14:textId="77777777" w:rsidR="00431A8A" w:rsidRDefault="00431A8A" w:rsidP="00431A8A">
      <w:pPr>
        <w:pStyle w:val="Tekstpodstawowywcity2"/>
        <w:spacing w:line="276" w:lineRule="auto"/>
        <w:ind w:left="851" w:hanging="425"/>
        <w:rPr>
          <w:rFonts w:ascii="Verdana" w:hAnsi="Verdana" w:cs="Calibri"/>
          <w:sz w:val="18"/>
          <w:szCs w:val="18"/>
        </w:rPr>
      </w:pPr>
    </w:p>
    <w:p w14:paraId="4DC0C365" w14:textId="77777777" w:rsidR="00431A8A" w:rsidRPr="00431A8A" w:rsidRDefault="00FE034F" w:rsidP="00FE034F">
      <w:pPr>
        <w:pStyle w:val="Tekstpodstawowywcity2"/>
        <w:spacing w:line="276" w:lineRule="auto"/>
        <w:ind w:left="709" w:hanging="709"/>
        <w:rPr>
          <w:rFonts w:ascii="Verdana" w:hAnsi="Verdana" w:cs="Calibri"/>
          <w:b/>
          <w:sz w:val="18"/>
          <w:szCs w:val="18"/>
        </w:rPr>
      </w:pPr>
      <w:r>
        <w:rPr>
          <w:rFonts w:ascii="Verdana" w:hAnsi="Verdana" w:cs="Calibri"/>
          <w:sz w:val="18"/>
          <w:szCs w:val="18"/>
        </w:rPr>
        <w:t>9.2.1</w:t>
      </w:r>
      <w:r>
        <w:rPr>
          <w:rFonts w:ascii="Verdana" w:hAnsi="Verdana" w:cs="Calibri"/>
          <w:sz w:val="18"/>
          <w:szCs w:val="18"/>
        </w:rPr>
        <w:tab/>
      </w:r>
      <w:r w:rsidRPr="00FE034F">
        <w:rPr>
          <w:rFonts w:ascii="Verdana" w:hAnsi="Verdana" w:cs="Calibri"/>
          <w:b/>
          <w:sz w:val="18"/>
          <w:szCs w:val="18"/>
        </w:rPr>
        <w:t>K</w:t>
      </w:r>
      <w:r w:rsidR="00F34ADD" w:rsidRPr="00FE034F">
        <w:rPr>
          <w:rFonts w:ascii="Verdana" w:hAnsi="Verdana" w:cs="Calibri"/>
          <w:b/>
          <w:sz w:val="18"/>
          <w:szCs w:val="18"/>
        </w:rPr>
        <w:t>o</w:t>
      </w:r>
      <w:r w:rsidR="00F34ADD">
        <w:rPr>
          <w:rFonts w:ascii="Verdana" w:hAnsi="Verdana" w:cs="Calibri"/>
          <w:b/>
          <w:sz w:val="18"/>
          <w:szCs w:val="18"/>
        </w:rPr>
        <w:t>mpetencje</w:t>
      </w:r>
      <w:r w:rsidR="00431A8A" w:rsidRPr="00431A8A">
        <w:rPr>
          <w:rFonts w:ascii="Verdana" w:hAnsi="Verdana" w:cs="Calibri"/>
          <w:b/>
          <w:sz w:val="18"/>
          <w:szCs w:val="18"/>
        </w:rPr>
        <w:t xml:space="preserve"> lub uprawnie</w:t>
      </w:r>
      <w:r w:rsidR="00F34ADD">
        <w:rPr>
          <w:rFonts w:ascii="Verdana" w:hAnsi="Verdana" w:cs="Calibri"/>
          <w:b/>
          <w:sz w:val="18"/>
          <w:szCs w:val="18"/>
        </w:rPr>
        <w:t>nia</w:t>
      </w:r>
      <w:r w:rsidR="00431A8A" w:rsidRPr="00431A8A">
        <w:rPr>
          <w:rFonts w:ascii="Verdana" w:hAnsi="Verdana" w:cs="Calibri"/>
          <w:b/>
          <w:sz w:val="18"/>
          <w:szCs w:val="18"/>
        </w:rPr>
        <w:t xml:space="preserve"> do prowadzenia określonej działalności zawodowej, o ile </w:t>
      </w:r>
      <w:r w:rsidR="00F34ADD">
        <w:rPr>
          <w:rFonts w:ascii="Verdana" w:hAnsi="Verdana" w:cs="Calibri"/>
          <w:b/>
          <w:sz w:val="18"/>
          <w:szCs w:val="18"/>
        </w:rPr>
        <w:t>wynika to z odrębnych przepisów</w:t>
      </w:r>
    </w:p>
    <w:p w14:paraId="7714EB34" w14:textId="77777777" w:rsidR="00431A8A" w:rsidRDefault="00431A8A" w:rsidP="003B19D9">
      <w:pPr>
        <w:pStyle w:val="Tekstpodstawowywcity2"/>
        <w:spacing w:after="240" w:line="276" w:lineRule="auto"/>
        <w:ind w:left="709"/>
        <w:rPr>
          <w:rFonts w:ascii="Verdana" w:hAnsi="Verdana" w:cs="Calibri"/>
          <w:sz w:val="18"/>
          <w:szCs w:val="18"/>
        </w:rPr>
      </w:pPr>
      <w:r w:rsidRPr="00964D68">
        <w:rPr>
          <w:rFonts w:ascii="Verdana" w:hAnsi="Verdana" w:cs="Calibri"/>
          <w:sz w:val="18"/>
          <w:szCs w:val="18"/>
        </w:rPr>
        <w:t>Zamawiający nie wyznacza szczegółowego warunku w tym zakresie.</w:t>
      </w:r>
    </w:p>
    <w:p w14:paraId="78903135" w14:textId="77777777" w:rsidR="00431A8A" w:rsidRPr="00431A8A" w:rsidRDefault="00FE034F" w:rsidP="00FE034F">
      <w:pPr>
        <w:pStyle w:val="Tekstpodstawowywcity2"/>
        <w:spacing w:line="276" w:lineRule="auto"/>
        <w:ind w:left="0"/>
        <w:rPr>
          <w:rFonts w:ascii="Verdana" w:hAnsi="Verdana" w:cs="Calibri"/>
          <w:b/>
          <w:sz w:val="18"/>
          <w:szCs w:val="18"/>
        </w:rPr>
      </w:pPr>
      <w:r>
        <w:rPr>
          <w:rFonts w:ascii="Verdana" w:hAnsi="Verdana" w:cs="Calibri"/>
          <w:sz w:val="18"/>
          <w:szCs w:val="18"/>
        </w:rPr>
        <w:t>9.2.2</w:t>
      </w:r>
      <w:r>
        <w:rPr>
          <w:rFonts w:ascii="Verdana" w:hAnsi="Verdana" w:cs="Calibri"/>
          <w:sz w:val="18"/>
          <w:szCs w:val="18"/>
        </w:rPr>
        <w:tab/>
      </w:r>
      <w:r w:rsidRPr="00FE034F">
        <w:rPr>
          <w:rFonts w:ascii="Verdana" w:hAnsi="Verdana" w:cs="Calibri"/>
          <w:b/>
          <w:sz w:val="18"/>
          <w:szCs w:val="18"/>
        </w:rPr>
        <w:t>S</w:t>
      </w:r>
      <w:r w:rsidR="00431A8A" w:rsidRPr="00431A8A">
        <w:rPr>
          <w:rFonts w:ascii="Verdana" w:hAnsi="Verdana" w:cs="Calibri"/>
          <w:b/>
          <w:sz w:val="18"/>
          <w:szCs w:val="18"/>
        </w:rPr>
        <w:t>ytuacj</w:t>
      </w:r>
      <w:r w:rsidR="00F34ADD">
        <w:rPr>
          <w:rFonts w:ascii="Verdana" w:hAnsi="Verdana" w:cs="Calibri"/>
          <w:b/>
          <w:sz w:val="18"/>
          <w:szCs w:val="18"/>
        </w:rPr>
        <w:t>a ekonomiczna</w:t>
      </w:r>
      <w:r w:rsidR="00431A8A" w:rsidRPr="00431A8A">
        <w:rPr>
          <w:rFonts w:ascii="Verdana" w:hAnsi="Verdana" w:cs="Calibri"/>
          <w:b/>
          <w:sz w:val="18"/>
          <w:szCs w:val="18"/>
        </w:rPr>
        <w:t xml:space="preserve"> lub finansow</w:t>
      </w:r>
      <w:r w:rsidR="00F34ADD">
        <w:rPr>
          <w:rFonts w:ascii="Verdana" w:hAnsi="Verdana" w:cs="Calibri"/>
          <w:b/>
          <w:sz w:val="18"/>
          <w:szCs w:val="18"/>
        </w:rPr>
        <w:t>a</w:t>
      </w:r>
    </w:p>
    <w:p w14:paraId="4EBCC041" w14:textId="77777777" w:rsidR="0070796D" w:rsidRDefault="0070796D" w:rsidP="0070796D">
      <w:pPr>
        <w:pStyle w:val="Tekstpodstawowywcity2"/>
        <w:spacing w:after="240" w:line="276" w:lineRule="auto"/>
        <w:ind w:left="709"/>
        <w:rPr>
          <w:rFonts w:ascii="Verdana" w:hAnsi="Verdana" w:cs="Calibri"/>
          <w:sz w:val="18"/>
          <w:szCs w:val="18"/>
        </w:rPr>
      </w:pPr>
      <w:r w:rsidRPr="00964D68">
        <w:rPr>
          <w:rFonts w:ascii="Verdana" w:hAnsi="Verdana" w:cs="Calibri"/>
          <w:sz w:val="18"/>
          <w:szCs w:val="18"/>
        </w:rPr>
        <w:t>Zamawiający nie wyznacza szczegółowego warunku w tym zakresie.</w:t>
      </w:r>
    </w:p>
    <w:p w14:paraId="3A285D26" w14:textId="77777777" w:rsidR="00431A8A" w:rsidRDefault="00FE034F" w:rsidP="00FE034F">
      <w:pPr>
        <w:pStyle w:val="Tekstpodstawowywcity2"/>
        <w:tabs>
          <w:tab w:val="left" w:pos="709"/>
        </w:tabs>
        <w:spacing w:line="276" w:lineRule="auto"/>
        <w:ind w:left="0"/>
        <w:rPr>
          <w:rFonts w:ascii="Verdana" w:hAnsi="Verdana" w:cs="Calibri"/>
          <w:b/>
          <w:sz w:val="18"/>
          <w:szCs w:val="18"/>
        </w:rPr>
      </w:pPr>
      <w:r>
        <w:rPr>
          <w:rFonts w:ascii="Verdana" w:hAnsi="Verdana" w:cs="Calibri"/>
          <w:sz w:val="18"/>
          <w:szCs w:val="18"/>
        </w:rPr>
        <w:t>9.2.3</w:t>
      </w:r>
      <w:r>
        <w:rPr>
          <w:rFonts w:ascii="Verdana" w:hAnsi="Verdana" w:cs="Calibri"/>
          <w:sz w:val="18"/>
          <w:szCs w:val="18"/>
        </w:rPr>
        <w:tab/>
      </w:r>
      <w:r w:rsidRPr="00FE034F">
        <w:rPr>
          <w:rFonts w:ascii="Verdana" w:hAnsi="Verdana" w:cs="Calibri"/>
          <w:b/>
          <w:sz w:val="18"/>
          <w:szCs w:val="18"/>
        </w:rPr>
        <w:t>Z</w:t>
      </w:r>
      <w:r w:rsidR="00F34ADD" w:rsidRPr="00FE034F">
        <w:rPr>
          <w:rFonts w:ascii="Verdana" w:hAnsi="Verdana" w:cs="Calibri"/>
          <w:b/>
          <w:sz w:val="18"/>
          <w:szCs w:val="18"/>
        </w:rPr>
        <w:t>d</w:t>
      </w:r>
      <w:r w:rsidR="00F34ADD">
        <w:rPr>
          <w:rFonts w:ascii="Verdana" w:hAnsi="Verdana" w:cs="Calibri"/>
          <w:b/>
          <w:sz w:val="18"/>
          <w:szCs w:val="18"/>
        </w:rPr>
        <w:t>olność</w:t>
      </w:r>
      <w:r w:rsidR="00957A77">
        <w:rPr>
          <w:rFonts w:ascii="Verdana" w:hAnsi="Verdana" w:cs="Calibri"/>
          <w:b/>
          <w:sz w:val="18"/>
          <w:szCs w:val="18"/>
        </w:rPr>
        <w:t xml:space="preserve"> techniczn</w:t>
      </w:r>
      <w:r w:rsidR="00F34ADD">
        <w:rPr>
          <w:rFonts w:ascii="Verdana" w:hAnsi="Verdana" w:cs="Calibri"/>
          <w:b/>
          <w:sz w:val="18"/>
          <w:szCs w:val="18"/>
        </w:rPr>
        <w:t>a</w:t>
      </w:r>
      <w:r w:rsidR="00957A77">
        <w:rPr>
          <w:rFonts w:ascii="Verdana" w:hAnsi="Verdana" w:cs="Calibri"/>
          <w:b/>
          <w:sz w:val="18"/>
          <w:szCs w:val="18"/>
        </w:rPr>
        <w:t xml:space="preserve"> lub zawodow</w:t>
      </w:r>
      <w:r w:rsidR="00F34ADD">
        <w:rPr>
          <w:rFonts w:ascii="Verdana" w:hAnsi="Verdana" w:cs="Calibri"/>
          <w:b/>
          <w:sz w:val="18"/>
          <w:szCs w:val="18"/>
        </w:rPr>
        <w:t>a</w:t>
      </w:r>
    </w:p>
    <w:p w14:paraId="398A44FC" w14:textId="77777777" w:rsidR="0070796D" w:rsidRDefault="000C1BFD" w:rsidP="0070796D">
      <w:pPr>
        <w:pStyle w:val="Tekstpodstawowywcity2"/>
        <w:spacing w:line="276" w:lineRule="auto"/>
        <w:ind w:left="720" w:hanging="11"/>
        <w:rPr>
          <w:rFonts w:ascii="Verdana" w:hAnsi="Verdana" w:cs="Calibri"/>
          <w:sz w:val="18"/>
          <w:szCs w:val="18"/>
        </w:rPr>
      </w:pPr>
      <w:r>
        <w:rPr>
          <w:rFonts w:ascii="Verdana" w:hAnsi="Verdana" w:cs="Calibri"/>
          <w:sz w:val="18"/>
          <w:szCs w:val="18"/>
        </w:rPr>
        <w:t>Wykonawca s</w:t>
      </w:r>
      <w:r w:rsidR="0070796D">
        <w:rPr>
          <w:rFonts w:ascii="Verdana" w:hAnsi="Verdana" w:cs="Calibri"/>
          <w:sz w:val="18"/>
          <w:szCs w:val="18"/>
        </w:rPr>
        <w:t>pełni warunek jeżeli wykaże, że :</w:t>
      </w:r>
    </w:p>
    <w:p w14:paraId="08854AA5" w14:textId="77777777" w:rsidR="005E048C" w:rsidRPr="004B4A7F" w:rsidRDefault="0070796D" w:rsidP="00C10786">
      <w:pPr>
        <w:pStyle w:val="Tekstpodstawowywcity2"/>
        <w:numPr>
          <w:ilvl w:val="0"/>
          <w:numId w:val="50"/>
        </w:numPr>
        <w:spacing w:line="276" w:lineRule="auto"/>
        <w:rPr>
          <w:rFonts w:ascii="Verdana" w:hAnsi="Verdana"/>
          <w:b/>
          <w:sz w:val="18"/>
          <w:szCs w:val="18"/>
        </w:rPr>
      </w:pPr>
      <w:r w:rsidRPr="004B4A7F">
        <w:rPr>
          <w:rFonts w:ascii="Verdana" w:hAnsi="Verdana" w:cs="Calibri"/>
          <w:sz w:val="18"/>
          <w:szCs w:val="18"/>
        </w:rPr>
        <w:t>w</w:t>
      </w:r>
      <w:r w:rsidR="000C1BFD" w:rsidRPr="004B4A7F">
        <w:rPr>
          <w:rFonts w:ascii="Verdana" w:hAnsi="Verdana"/>
          <w:sz w:val="18"/>
          <w:szCs w:val="18"/>
        </w:rPr>
        <w:t xml:space="preserve">ykonał nie wcześniej niż w okresie ostatnich </w:t>
      </w:r>
      <w:r w:rsidR="000C1BFD" w:rsidRPr="004B4A7F">
        <w:rPr>
          <w:rFonts w:ascii="Verdana" w:hAnsi="Verdana"/>
          <w:b/>
          <w:sz w:val="18"/>
          <w:szCs w:val="18"/>
        </w:rPr>
        <w:t xml:space="preserve">5 lat </w:t>
      </w:r>
      <w:r w:rsidR="000C1BFD" w:rsidRPr="004B4A7F">
        <w:rPr>
          <w:rFonts w:ascii="Verdana" w:hAnsi="Verdana"/>
          <w:sz w:val="18"/>
          <w:szCs w:val="18"/>
        </w:rPr>
        <w:t>przed upływem terminu składania ofert, a jeżeli okres prowadzenia działalności jest krótszy - w tym okresie</w:t>
      </w:r>
      <w:r w:rsidR="00792F82">
        <w:rPr>
          <w:rFonts w:ascii="Verdana" w:hAnsi="Verdana"/>
          <w:b/>
          <w:sz w:val="18"/>
          <w:szCs w:val="18"/>
        </w:rPr>
        <w:t>co najmniej dwie</w:t>
      </w:r>
      <w:r w:rsidR="000C1BFD" w:rsidRPr="004B4A7F">
        <w:rPr>
          <w:rFonts w:ascii="Verdana" w:hAnsi="Verdana"/>
          <w:b/>
          <w:sz w:val="18"/>
          <w:szCs w:val="18"/>
        </w:rPr>
        <w:t xml:space="preserve"> robot</w:t>
      </w:r>
      <w:r w:rsidR="00792F82">
        <w:rPr>
          <w:rFonts w:ascii="Verdana" w:hAnsi="Verdana"/>
          <w:b/>
          <w:sz w:val="18"/>
          <w:szCs w:val="18"/>
        </w:rPr>
        <w:t>y</w:t>
      </w:r>
      <w:r w:rsidR="000C1BFD" w:rsidRPr="004B4A7F">
        <w:rPr>
          <w:rFonts w:ascii="Verdana" w:hAnsi="Verdana"/>
          <w:b/>
          <w:sz w:val="18"/>
          <w:szCs w:val="18"/>
        </w:rPr>
        <w:t xml:space="preserve"> budowlan</w:t>
      </w:r>
      <w:r w:rsidR="00792F82">
        <w:rPr>
          <w:rFonts w:ascii="Verdana" w:hAnsi="Verdana"/>
          <w:b/>
          <w:sz w:val="18"/>
          <w:szCs w:val="18"/>
        </w:rPr>
        <w:t>e</w:t>
      </w:r>
      <w:r w:rsidR="000C1BFD" w:rsidRPr="004B4A7F">
        <w:rPr>
          <w:rFonts w:ascii="Verdana" w:hAnsi="Verdana"/>
          <w:sz w:val="18"/>
          <w:szCs w:val="18"/>
        </w:rPr>
        <w:t>polegając</w:t>
      </w:r>
      <w:r w:rsidR="00792F82">
        <w:rPr>
          <w:rFonts w:ascii="Verdana" w:hAnsi="Verdana"/>
          <w:sz w:val="18"/>
          <w:szCs w:val="18"/>
        </w:rPr>
        <w:t>e</w:t>
      </w:r>
      <w:r w:rsidR="000C1BFD" w:rsidRPr="004B4A7F">
        <w:rPr>
          <w:rFonts w:ascii="Verdana" w:hAnsi="Verdana"/>
          <w:sz w:val="18"/>
          <w:szCs w:val="18"/>
        </w:rPr>
        <w:t xml:space="preserve"> na </w:t>
      </w:r>
      <w:r w:rsidRPr="004B4A7F">
        <w:rPr>
          <w:rFonts w:ascii="Verdana" w:hAnsi="Verdana"/>
          <w:sz w:val="18"/>
          <w:szCs w:val="18"/>
        </w:rPr>
        <w:t xml:space="preserve">wykonaniu </w:t>
      </w:r>
      <w:r w:rsidR="00792F82">
        <w:rPr>
          <w:rFonts w:ascii="Verdana" w:hAnsi="Verdana"/>
          <w:sz w:val="18"/>
          <w:szCs w:val="18"/>
        </w:rPr>
        <w:t>Systemu Sygnalizacji Pożaru</w:t>
      </w:r>
      <w:r w:rsidR="005E048C" w:rsidRPr="004B4A7F">
        <w:rPr>
          <w:rFonts w:ascii="Verdana" w:hAnsi="Verdana"/>
          <w:sz w:val="18"/>
          <w:szCs w:val="18"/>
        </w:rPr>
        <w:t xml:space="preserve">o wartości </w:t>
      </w:r>
      <w:r w:rsidR="005E048C" w:rsidRPr="004B4A7F">
        <w:rPr>
          <w:rFonts w:ascii="Verdana" w:hAnsi="Verdana"/>
          <w:b/>
          <w:sz w:val="18"/>
          <w:szCs w:val="18"/>
        </w:rPr>
        <w:t xml:space="preserve">co najmniej </w:t>
      </w:r>
      <w:r w:rsidR="00792F82">
        <w:rPr>
          <w:rFonts w:ascii="Verdana" w:hAnsi="Verdana"/>
          <w:b/>
          <w:sz w:val="18"/>
          <w:szCs w:val="18"/>
        </w:rPr>
        <w:t>15</w:t>
      </w:r>
      <w:r w:rsidRPr="004B4A7F">
        <w:rPr>
          <w:rFonts w:ascii="Verdana" w:hAnsi="Verdana"/>
          <w:b/>
          <w:sz w:val="18"/>
          <w:szCs w:val="18"/>
        </w:rPr>
        <w:t>0</w:t>
      </w:r>
      <w:r w:rsidR="00026261" w:rsidRPr="004B4A7F">
        <w:rPr>
          <w:rFonts w:ascii="Verdana" w:hAnsi="Verdana"/>
          <w:b/>
          <w:sz w:val="18"/>
          <w:szCs w:val="18"/>
        </w:rPr>
        <w:t>.000 PLN</w:t>
      </w:r>
      <w:r w:rsidR="007C2EA2" w:rsidRPr="004B4A7F">
        <w:rPr>
          <w:rFonts w:ascii="Verdana" w:hAnsi="Verdana"/>
          <w:b/>
          <w:sz w:val="18"/>
          <w:szCs w:val="18"/>
        </w:rPr>
        <w:t xml:space="preserve"> brutto</w:t>
      </w:r>
      <w:r w:rsidR="00792F82">
        <w:rPr>
          <w:rFonts w:ascii="Verdana" w:hAnsi="Verdana"/>
          <w:b/>
          <w:sz w:val="18"/>
          <w:szCs w:val="18"/>
        </w:rPr>
        <w:t xml:space="preserve"> każda.</w:t>
      </w:r>
    </w:p>
    <w:p w14:paraId="7C8D6046" w14:textId="77777777" w:rsidR="009743EA" w:rsidRDefault="009743EA" w:rsidP="0070796D">
      <w:pPr>
        <w:shd w:val="clear" w:color="auto" w:fill="FFFFFF"/>
        <w:spacing w:before="120" w:after="120" w:line="240" w:lineRule="auto"/>
        <w:ind w:left="786"/>
        <w:jc w:val="both"/>
        <w:rPr>
          <w:rFonts w:ascii="Verdana" w:hAnsi="Verdana" w:cs="Times New Roman"/>
          <w:sz w:val="18"/>
          <w:szCs w:val="18"/>
        </w:rPr>
      </w:pPr>
      <w:r>
        <w:rPr>
          <w:rFonts w:ascii="Verdana" w:hAnsi="Verdana" w:cs="Times New Roman"/>
          <w:b/>
          <w:sz w:val="18"/>
          <w:szCs w:val="18"/>
        </w:rPr>
        <w:t>UWAGA</w:t>
      </w:r>
      <w:r w:rsidR="0070796D">
        <w:rPr>
          <w:rFonts w:ascii="Verdana" w:hAnsi="Verdana" w:cs="Times New Roman"/>
          <w:b/>
          <w:sz w:val="18"/>
          <w:szCs w:val="18"/>
        </w:rPr>
        <w:t xml:space="preserve">: </w:t>
      </w:r>
      <w:r>
        <w:rPr>
          <w:rFonts w:ascii="Verdana" w:hAnsi="Verdana" w:cs="Times New Roman"/>
          <w:sz w:val="18"/>
          <w:szCs w:val="18"/>
        </w:rPr>
        <w:t>Przez wykonanie zamówienia należy rozumieć wystawienie co najmniej Świadectwa Przejęcia (dla kontraktów realizowanych zgodnie z warunkami FIDIC) lub podpisanie Protokołu odbioru robót lub równoważnego dokumentu (w przypadku zamówień, w których nie wystawia się Świadectwa Przejęcia).</w:t>
      </w:r>
    </w:p>
    <w:p w14:paraId="56B35072" w14:textId="77777777" w:rsidR="00DC6808" w:rsidRDefault="00DC6808" w:rsidP="0070796D">
      <w:pPr>
        <w:shd w:val="clear" w:color="auto" w:fill="FFFFFF"/>
        <w:spacing w:before="120" w:after="120" w:line="240" w:lineRule="auto"/>
        <w:ind w:left="786"/>
        <w:jc w:val="both"/>
        <w:rPr>
          <w:rFonts w:ascii="Verdana" w:hAnsi="Verdana" w:cs="Times New Roman"/>
          <w:sz w:val="18"/>
          <w:szCs w:val="18"/>
        </w:rPr>
      </w:pPr>
    </w:p>
    <w:p w14:paraId="3821F85C" w14:textId="77777777" w:rsidR="000C1BFD" w:rsidRPr="007E6E23" w:rsidRDefault="0059656E" w:rsidP="007E6E23">
      <w:pPr>
        <w:pStyle w:val="Tekstpodstawowywcity2"/>
        <w:numPr>
          <w:ilvl w:val="0"/>
          <w:numId w:val="50"/>
        </w:numPr>
        <w:tabs>
          <w:tab w:val="left" w:pos="1134"/>
        </w:tabs>
        <w:autoSpaceDE w:val="0"/>
        <w:autoSpaceDN w:val="0"/>
        <w:adjustRightInd w:val="0"/>
        <w:spacing w:before="120" w:line="276" w:lineRule="auto"/>
        <w:rPr>
          <w:rFonts w:ascii="Verdana" w:hAnsi="Verdana"/>
          <w:sz w:val="18"/>
          <w:szCs w:val="18"/>
        </w:rPr>
      </w:pPr>
      <w:r w:rsidRPr="007E6E23">
        <w:rPr>
          <w:rFonts w:ascii="Verdana" w:hAnsi="Verdana" w:cs="Calibri"/>
          <w:sz w:val="18"/>
          <w:szCs w:val="18"/>
        </w:rPr>
        <w:t xml:space="preserve">dysponuje </w:t>
      </w:r>
      <w:r w:rsidR="009D24FC">
        <w:rPr>
          <w:rFonts w:ascii="Verdana" w:hAnsi="Verdana" w:cs="Calibri"/>
          <w:sz w:val="18"/>
          <w:szCs w:val="18"/>
        </w:rPr>
        <w:t xml:space="preserve">lub będzie dysponował </w:t>
      </w:r>
      <w:r w:rsidR="008E48C8" w:rsidRPr="007E6E23">
        <w:rPr>
          <w:rFonts w:ascii="Verdana" w:hAnsi="Verdana" w:cs="Calibri"/>
          <w:sz w:val="18"/>
          <w:szCs w:val="18"/>
        </w:rPr>
        <w:t>osob</w:t>
      </w:r>
      <w:r w:rsidR="007E6E23" w:rsidRPr="007E6E23">
        <w:rPr>
          <w:rFonts w:ascii="Verdana" w:hAnsi="Verdana" w:cs="Calibri"/>
          <w:sz w:val="18"/>
          <w:szCs w:val="18"/>
        </w:rPr>
        <w:t>ą</w:t>
      </w:r>
      <w:r w:rsidR="000C1BFD" w:rsidRPr="007E6E23">
        <w:rPr>
          <w:rFonts w:ascii="Verdana" w:hAnsi="Verdana" w:cs="Calibri"/>
          <w:sz w:val="18"/>
          <w:szCs w:val="18"/>
        </w:rPr>
        <w:t>, któr</w:t>
      </w:r>
      <w:r w:rsidR="007E6E23" w:rsidRPr="007E6E23">
        <w:rPr>
          <w:rFonts w:ascii="Verdana" w:hAnsi="Verdana" w:cs="Calibri"/>
          <w:sz w:val="18"/>
          <w:szCs w:val="18"/>
        </w:rPr>
        <w:t>ą</w:t>
      </w:r>
      <w:r w:rsidR="008E48C8" w:rsidRPr="007E6E23">
        <w:rPr>
          <w:rFonts w:ascii="Verdana" w:hAnsi="Verdana" w:cs="Calibri"/>
          <w:sz w:val="18"/>
          <w:szCs w:val="18"/>
        </w:rPr>
        <w:t xml:space="preserve"> skieruje do realizacji zamówienia, posiadając</w:t>
      </w:r>
      <w:r w:rsidR="007E6E23" w:rsidRPr="007E6E23">
        <w:rPr>
          <w:rFonts w:ascii="Verdana" w:hAnsi="Verdana" w:cs="Calibri"/>
          <w:sz w:val="18"/>
          <w:szCs w:val="18"/>
        </w:rPr>
        <w:t>ą</w:t>
      </w:r>
      <w:r w:rsidR="00690D48" w:rsidRPr="007E6E23">
        <w:rPr>
          <w:rFonts w:ascii="Verdana" w:hAnsi="Verdana"/>
          <w:sz w:val="18"/>
          <w:szCs w:val="18"/>
        </w:rPr>
        <w:t xml:space="preserve">uprawnienia </w:t>
      </w:r>
      <w:r w:rsidR="000C1BFD" w:rsidRPr="007E6E23">
        <w:rPr>
          <w:rFonts w:ascii="Verdana" w:hAnsi="Verdana"/>
          <w:sz w:val="18"/>
          <w:szCs w:val="18"/>
        </w:rPr>
        <w:t xml:space="preserve">budowlane do kierowania robotami budowlanymi w specjalności </w:t>
      </w:r>
      <w:r w:rsidR="000C1BFD" w:rsidRPr="007E6E23">
        <w:rPr>
          <w:rFonts w:ascii="Verdana" w:hAnsi="Verdana"/>
          <w:b/>
          <w:sz w:val="18"/>
          <w:szCs w:val="18"/>
        </w:rPr>
        <w:t>instalacyjnej w zakresie sieci, instalacji i urządzeń elektrycznych i elektroenergetycznych</w:t>
      </w:r>
      <w:r w:rsidR="00690D48" w:rsidRPr="007E6E23">
        <w:rPr>
          <w:rFonts w:ascii="Verdana" w:hAnsi="Verdana"/>
          <w:sz w:val="18"/>
          <w:szCs w:val="18"/>
        </w:rPr>
        <w:t xml:space="preserve"> bez ograniczeń lub w specjalności </w:t>
      </w:r>
      <w:r w:rsidR="00690D48" w:rsidRPr="007E6E23">
        <w:rPr>
          <w:rFonts w:ascii="Verdana" w:hAnsi="Verdana"/>
          <w:b/>
          <w:sz w:val="18"/>
          <w:szCs w:val="18"/>
        </w:rPr>
        <w:t xml:space="preserve">instalacyjnej w zakresie sieci, instalacji i urządzeń telekomunikacyjnych </w:t>
      </w:r>
      <w:r w:rsidR="00690D48" w:rsidRPr="007E6E23">
        <w:rPr>
          <w:rFonts w:ascii="Verdana" w:hAnsi="Verdana"/>
          <w:sz w:val="18"/>
          <w:szCs w:val="18"/>
        </w:rPr>
        <w:t>bez ograniczeń</w:t>
      </w:r>
      <w:r w:rsidR="00216D92">
        <w:rPr>
          <w:rFonts w:ascii="Verdana" w:hAnsi="Verdana"/>
          <w:sz w:val="18"/>
          <w:szCs w:val="18"/>
        </w:rPr>
        <w:t>.</w:t>
      </w:r>
    </w:p>
    <w:p w14:paraId="0A41BE30" w14:textId="77777777" w:rsidR="00DC6808" w:rsidRDefault="00DC6808" w:rsidP="00963880">
      <w:pPr>
        <w:pStyle w:val="Tekstpodstawowywcity2"/>
        <w:spacing w:line="276" w:lineRule="auto"/>
        <w:ind w:left="709"/>
        <w:rPr>
          <w:rFonts w:ascii="Verdana" w:hAnsi="Verdana" w:cs="Calibri"/>
          <w:b/>
          <w:sz w:val="18"/>
          <w:szCs w:val="18"/>
        </w:rPr>
      </w:pPr>
    </w:p>
    <w:p w14:paraId="1729E5F9" w14:textId="77777777" w:rsidR="00963880" w:rsidRDefault="00963880" w:rsidP="00963880">
      <w:pPr>
        <w:pStyle w:val="Tekstpodstawowywcity2"/>
        <w:spacing w:line="276" w:lineRule="auto"/>
        <w:ind w:left="709"/>
        <w:rPr>
          <w:rFonts w:ascii="Verdana" w:hAnsi="Verdana" w:cs="Calibri"/>
          <w:b/>
          <w:sz w:val="18"/>
          <w:szCs w:val="18"/>
        </w:rPr>
      </w:pPr>
      <w:r w:rsidRPr="00964D68">
        <w:rPr>
          <w:rFonts w:ascii="Verdana" w:hAnsi="Verdana" w:cs="Calibri"/>
          <w:b/>
          <w:sz w:val="18"/>
          <w:szCs w:val="18"/>
        </w:rPr>
        <w:t>UWAGA:</w:t>
      </w:r>
    </w:p>
    <w:p w14:paraId="3D682D37" w14:textId="77777777" w:rsidR="00963880" w:rsidRDefault="00963880" w:rsidP="00C10786">
      <w:pPr>
        <w:pStyle w:val="Tekstpodstawowywcity2"/>
        <w:numPr>
          <w:ilvl w:val="0"/>
          <w:numId w:val="31"/>
        </w:numPr>
        <w:spacing w:line="276" w:lineRule="auto"/>
        <w:ind w:left="1134" w:hanging="425"/>
        <w:rPr>
          <w:rFonts w:ascii="Verdana" w:hAnsi="Verdana" w:cs="Calibri"/>
          <w:sz w:val="18"/>
          <w:szCs w:val="18"/>
        </w:rPr>
      </w:pPr>
      <w:r>
        <w:rPr>
          <w:rFonts w:ascii="Verdana" w:hAnsi="Verdana" w:cs="Calibri"/>
          <w:sz w:val="18"/>
          <w:szCs w:val="18"/>
        </w:rPr>
        <w:t>Osob</w:t>
      </w:r>
      <w:r w:rsidR="007E6E23">
        <w:rPr>
          <w:rFonts w:ascii="Verdana" w:hAnsi="Verdana" w:cs="Calibri"/>
          <w:sz w:val="18"/>
          <w:szCs w:val="18"/>
        </w:rPr>
        <w:t>a</w:t>
      </w:r>
      <w:r w:rsidRPr="00CF1840">
        <w:rPr>
          <w:rFonts w:ascii="Verdana" w:hAnsi="Verdana" w:cs="Calibri"/>
          <w:sz w:val="18"/>
          <w:szCs w:val="18"/>
        </w:rPr>
        <w:t>, o któr</w:t>
      </w:r>
      <w:r w:rsidR="007E6E23">
        <w:rPr>
          <w:rFonts w:ascii="Verdana" w:hAnsi="Verdana" w:cs="Calibri"/>
          <w:sz w:val="18"/>
          <w:szCs w:val="18"/>
        </w:rPr>
        <w:t>ej</w:t>
      </w:r>
      <w:r w:rsidRPr="00CF1840">
        <w:rPr>
          <w:rFonts w:ascii="Verdana" w:hAnsi="Verdana" w:cs="Calibri"/>
          <w:sz w:val="18"/>
          <w:szCs w:val="18"/>
        </w:rPr>
        <w:t xml:space="preserve"> mowa wyżej powinn</w:t>
      </w:r>
      <w:r w:rsidR="007E6E23">
        <w:rPr>
          <w:rFonts w:ascii="Verdana" w:hAnsi="Verdana" w:cs="Calibri"/>
          <w:sz w:val="18"/>
          <w:szCs w:val="18"/>
        </w:rPr>
        <w:t>a</w:t>
      </w:r>
      <w:r w:rsidRPr="00CF1840">
        <w:rPr>
          <w:rFonts w:ascii="Verdana" w:hAnsi="Verdana" w:cs="Calibri"/>
          <w:sz w:val="18"/>
          <w:szCs w:val="18"/>
        </w:rPr>
        <w:t xml:space="preserve"> posiadać uprawnienia budowlane zgodnie z ustawą z dnia 7 lipca 1994 r. Prawo budowlane (</w:t>
      </w:r>
      <w:proofErr w:type="spellStart"/>
      <w:r w:rsidRPr="00CF1840">
        <w:rPr>
          <w:rFonts w:ascii="Verdana" w:hAnsi="Verdana" w:cs="Calibri"/>
          <w:sz w:val="18"/>
          <w:szCs w:val="18"/>
        </w:rPr>
        <w:t>t.j</w:t>
      </w:r>
      <w:proofErr w:type="spellEnd"/>
      <w:r w:rsidRPr="00CF1840">
        <w:rPr>
          <w:rFonts w:ascii="Verdana" w:hAnsi="Verdana" w:cs="Calibri"/>
          <w:sz w:val="18"/>
          <w:szCs w:val="18"/>
        </w:rPr>
        <w:t>. Dz. U. z 201</w:t>
      </w:r>
      <w:r w:rsidR="00666F33">
        <w:rPr>
          <w:rFonts w:ascii="Verdana" w:hAnsi="Verdana" w:cs="Calibri"/>
          <w:sz w:val="18"/>
          <w:szCs w:val="18"/>
        </w:rPr>
        <w:t>7</w:t>
      </w:r>
      <w:r w:rsidRPr="00CF1840">
        <w:rPr>
          <w:rFonts w:ascii="Verdana" w:hAnsi="Verdana" w:cs="Calibri"/>
          <w:sz w:val="18"/>
          <w:szCs w:val="18"/>
        </w:rPr>
        <w:t xml:space="preserve"> r., poz.</w:t>
      </w:r>
      <w:r w:rsidR="00666F33">
        <w:rPr>
          <w:rFonts w:ascii="Verdana" w:hAnsi="Verdana" w:cs="Calibri"/>
          <w:sz w:val="18"/>
          <w:szCs w:val="18"/>
        </w:rPr>
        <w:t>1332</w:t>
      </w:r>
      <w:r w:rsidRPr="00CF1840">
        <w:rPr>
          <w:rFonts w:ascii="Verdana" w:hAnsi="Verdana" w:cs="Calibri"/>
          <w:sz w:val="18"/>
          <w:szCs w:val="18"/>
        </w:rPr>
        <w:t xml:space="preserve"> z </w:t>
      </w:r>
      <w:proofErr w:type="spellStart"/>
      <w:r w:rsidRPr="00CF1840">
        <w:rPr>
          <w:rFonts w:ascii="Verdana" w:hAnsi="Verdana" w:cs="Calibri"/>
          <w:sz w:val="18"/>
          <w:szCs w:val="18"/>
        </w:rPr>
        <w:t>późn</w:t>
      </w:r>
      <w:proofErr w:type="spellEnd"/>
      <w:r w:rsidRPr="00CF1840">
        <w:rPr>
          <w:rFonts w:ascii="Verdana" w:hAnsi="Verdana" w:cs="Calibri"/>
          <w:sz w:val="18"/>
          <w:szCs w:val="18"/>
        </w:rPr>
        <w:t>. zm.) oraz rozporządzeniem Ministra Infrastruktury i Rozwoju z dnia 11 września 2014 r. (Dz. U. z 2014 r., poz.1278) w sprawie samodzielnych funkcji technicznych w budownictwie</w:t>
      </w:r>
      <w:r>
        <w:rPr>
          <w:rFonts w:ascii="Verdana" w:hAnsi="Verdana" w:cs="Calibri"/>
          <w:sz w:val="18"/>
          <w:szCs w:val="18"/>
        </w:rPr>
        <w:t>.</w:t>
      </w:r>
    </w:p>
    <w:p w14:paraId="609B73D1" w14:textId="77777777" w:rsidR="00963880" w:rsidRDefault="00963880" w:rsidP="00C10786">
      <w:pPr>
        <w:pStyle w:val="Tekstpodstawowywcity2"/>
        <w:numPr>
          <w:ilvl w:val="0"/>
          <w:numId w:val="31"/>
        </w:numPr>
        <w:spacing w:line="276" w:lineRule="auto"/>
        <w:ind w:left="1134" w:hanging="425"/>
        <w:rPr>
          <w:rFonts w:ascii="Verdana" w:hAnsi="Verdana" w:cs="Calibri"/>
          <w:sz w:val="18"/>
          <w:szCs w:val="18"/>
        </w:rPr>
      </w:pPr>
      <w:r>
        <w:rPr>
          <w:rFonts w:ascii="Verdana" w:hAnsi="Verdana" w:cs="Calibri"/>
          <w:sz w:val="18"/>
          <w:szCs w:val="18"/>
        </w:rPr>
        <w:lastRenderedPageBreak/>
        <w:t>Dopuszcza się posiadanie uprawnień odpowiadających wskazanym wyżej uprawnieniom budowlanym wydanym na podstawie wcześniej obowiązujących przepisów prawa polskiego (zgodnie z art.104 ustawy – Prawo budowlane).</w:t>
      </w:r>
    </w:p>
    <w:p w14:paraId="46B6F4CA" w14:textId="77777777" w:rsidR="00963880" w:rsidRDefault="00963880" w:rsidP="00C10786">
      <w:pPr>
        <w:pStyle w:val="Tekstpodstawowywcity2"/>
        <w:numPr>
          <w:ilvl w:val="0"/>
          <w:numId w:val="31"/>
        </w:numPr>
        <w:spacing w:line="276" w:lineRule="auto"/>
        <w:ind w:left="1134" w:hanging="425"/>
        <w:rPr>
          <w:rFonts w:ascii="Verdana" w:hAnsi="Verdana" w:cs="Calibri"/>
          <w:sz w:val="18"/>
          <w:szCs w:val="18"/>
        </w:rPr>
      </w:pPr>
      <w:r>
        <w:rPr>
          <w:rFonts w:ascii="Verdana" w:hAnsi="Verdana" w:cs="Calibri"/>
          <w:sz w:val="18"/>
          <w:szCs w:val="18"/>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art.12a ustawy z 7 lipca 1994 roku Prawo budowlane, ustawy z dnia 22 grudnia 2015 roku o zasadach uznawania kwalifikacji zawodowych nabytych w państwach członkowskich Unii Europejskiej (Dz. U. z 2016 r., poz.65) oraz ustawy z dnia 15 grudnia 2000 r. o samorządach zawodowych architektów oraz inży</w:t>
      </w:r>
      <w:r w:rsidR="00AB61F6">
        <w:rPr>
          <w:rFonts w:ascii="Verdana" w:hAnsi="Verdana" w:cs="Calibri"/>
          <w:sz w:val="18"/>
          <w:szCs w:val="18"/>
        </w:rPr>
        <w:t>nierów budownictwa (</w:t>
      </w:r>
      <w:proofErr w:type="spellStart"/>
      <w:r w:rsidR="00AB61F6">
        <w:rPr>
          <w:rFonts w:ascii="Verdana" w:hAnsi="Verdana" w:cs="Calibri"/>
          <w:sz w:val="18"/>
          <w:szCs w:val="18"/>
        </w:rPr>
        <w:t>t.j</w:t>
      </w:r>
      <w:proofErr w:type="spellEnd"/>
      <w:r w:rsidR="00AB61F6">
        <w:rPr>
          <w:rFonts w:ascii="Verdana" w:hAnsi="Verdana" w:cs="Calibri"/>
          <w:sz w:val="18"/>
          <w:szCs w:val="18"/>
        </w:rPr>
        <w:t>. Dz. U. z 2016</w:t>
      </w:r>
      <w:r>
        <w:rPr>
          <w:rFonts w:ascii="Verdana" w:hAnsi="Verdana" w:cs="Calibri"/>
          <w:sz w:val="18"/>
          <w:szCs w:val="18"/>
        </w:rPr>
        <w:t xml:space="preserve"> r. poz.</w:t>
      </w:r>
      <w:r w:rsidR="00AB61F6">
        <w:rPr>
          <w:rFonts w:ascii="Verdana" w:hAnsi="Verdana" w:cs="Calibri"/>
          <w:sz w:val="18"/>
          <w:szCs w:val="18"/>
        </w:rPr>
        <w:t>1725</w:t>
      </w:r>
      <w:r>
        <w:rPr>
          <w:rFonts w:ascii="Verdana" w:hAnsi="Verdana" w:cs="Calibri"/>
          <w:sz w:val="18"/>
          <w:szCs w:val="18"/>
        </w:rPr>
        <w:t>)</w:t>
      </w:r>
      <w:r w:rsidR="006B5672">
        <w:rPr>
          <w:rFonts w:ascii="Verdana" w:hAnsi="Verdana" w:cs="Calibri"/>
          <w:sz w:val="18"/>
          <w:szCs w:val="18"/>
        </w:rPr>
        <w:t>.</w:t>
      </w:r>
    </w:p>
    <w:p w14:paraId="73D9B761" w14:textId="77777777" w:rsidR="00A83550" w:rsidRDefault="00A83550" w:rsidP="0059656E">
      <w:pPr>
        <w:pStyle w:val="Tekstpodstawowywcity2"/>
        <w:spacing w:line="276" w:lineRule="auto"/>
        <w:ind w:left="709"/>
        <w:rPr>
          <w:rFonts w:ascii="Verdana" w:hAnsi="Verdana" w:cs="Calibri"/>
          <w:b/>
          <w:sz w:val="18"/>
          <w:szCs w:val="18"/>
        </w:rPr>
      </w:pPr>
    </w:p>
    <w:p w14:paraId="025D07D1" w14:textId="77777777" w:rsidR="00A83550" w:rsidRDefault="00A83550" w:rsidP="001207C6">
      <w:pPr>
        <w:ind w:left="567" w:hanging="567"/>
        <w:jc w:val="both"/>
        <w:rPr>
          <w:rFonts w:ascii="Verdana" w:hAnsi="Verdana"/>
          <w:sz w:val="18"/>
          <w:szCs w:val="18"/>
        </w:rPr>
      </w:pPr>
      <w:r>
        <w:rPr>
          <w:rFonts w:ascii="Verdana" w:hAnsi="Verdana"/>
          <w:sz w:val="18"/>
          <w:szCs w:val="18"/>
        </w:rPr>
        <w:t>9.3</w:t>
      </w:r>
      <w:r>
        <w:rPr>
          <w:rFonts w:ascii="Verdana" w:hAnsi="Verdana"/>
          <w:sz w:val="18"/>
          <w:szCs w:val="18"/>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018EE7" w14:textId="77777777" w:rsidR="00E113CC" w:rsidRDefault="00E113CC" w:rsidP="001207C6">
      <w:pPr>
        <w:ind w:left="567" w:hanging="567"/>
        <w:jc w:val="both"/>
        <w:rPr>
          <w:rFonts w:ascii="Verdana" w:hAnsi="Verdana"/>
          <w:sz w:val="18"/>
          <w:szCs w:val="18"/>
        </w:rPr>
      </w:pPr>
      <w:r>
        <w:rPr>
          <w:rFonts w:ascii="Verdana" w:hAnsi="Verdana"/>
          <w:sz w:val="18"/>
          <w:szCs w:val="18"/>
        </w:rPr>
        <w:t>9.4</w:t>
      </w:r>
      <w:r>
        <w:rPr>
          <w:rFonts w:ascii="Verdana" w:hAnsi="Verdana"/>
          <w:sz w:val="18"/>
          <w:szCs w:val="18"/>
        </w:rPr>
        <w:tab/>
        <w:t xml:space="preserve">Zamawiający dokona oceny spełniania warunków udziału w postępowaniu na zasadzie: „spełnia” lub „nie spełnia” w oparciu o informacje zawarte w oświadczeniach i dokumentach </w:t>
      </w:r>
      <w:r w:rsidR="00DE71F6">
        <w:rPr>
          <w:rFonts w:ascii="Verdana" w:hAnsi="Verdana"/>
          <w:sz w:val="18"/>
          <w:szCs w:val="18"/>
        </w:rPr>
        <w:t>wymienionych w rozdz. 11 SIWZ</w:t>
      </w:r>
      <w:r>
        <w:rPr>
          <w:rFonts w:ascii="Verdana" w:hAnsi="Verdana"/>
          <w:sz w:val="18"/>
          <w:szCs w:val="18"/>
        </w:rPr>
        <w:t>.</w:t>
      </w:r>
    </w:p>
    <w:p w14:paraId="44D413AE" w14:textId="77777777" w:rsidR="00E113CC" w:rsidRPr="0044738C" w:rsidRDefault="00E113CC" w:rsidP="000F6C87">
      <w:pPr>
        <w:spacing w:after="0"/>
        <w:ind w:left="567" w:hanging="567"/>
        <w:jc w:val="both"/>
        <w:rPr>
          <w:rFonts w:ascii="Verdana" w:hAnsi="Verdana"/>
          <w:sz w:val="18"/>
          <w:szCs w:val="18"/>
        </w:rPr>
      </w:pPr>
      <w:r>
        <w:rPr>
          <w:rFonts w:ascii="Verdana" w:hAnsi="Verdana"/>
          <w:sz w:val="18"/>
          <w:szCs w:val="18"/>
        </w:rPr>
        <w:t>9.5</w:t>
      </w:r>
      <w:r>
        <w:rPr>
          <w:rFonts w:ascii="Verdana" w:hAnsi="Verdana"/>
          <w:sz w:val="18"/>
          <w:szCs w:val="18"/>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D26837" w:rsidRPr="0044738C">
        <w:rPr>
          <w:rFonts w:ascii="Verdana" w:hAnsi="Verdana"/>
          <w:sz w:val="18"/>
          <w:szCs w:val="18"/>
        </w:rPr>
        <w:t>Pełnomocnictwo w formie pisemnej (oryginał lub kopia potwierdzona za zgodność z oryginałem przez notariusza) należy dołączyć do oferty.</w:t>
      </w:r>
    </w:p>
    <w:p w14:paraId="1703C9F0" w14:textId="77777777" w:rsidR="000F6C87" w:rsidRPr="0044738C" w:rsidRDefault="000F6C87" w:rsidP="001207C6">
      <w:pPr>
        <w:ind w:left="567" w:hanging="567"/>
        <w:jc w:val="both"/>
        <w:rPr>
          <w:rFonts w:ascii="Verdana" w:hAnsi="Verdana"/>
          <w:sz w:val="18"/>
          <w:szCs w:val="18"/>
        </w:rPr>
      </w:pPr>
      <w:r w:rsidRPr="0044738C">
        <w:rPr>
          <w:rFonts w:ascii="Verdana" w:hAnsi="Verdana"/>
          <w:sz w:val="18"/>
          <w:szCs w:val="18"/>
        </w:rPr>
        <w:tab/>
        <w:t>Wszelka korespondencja prowadzona będzie wyłącznie z Pełnomocnikiem.</w:t>
      </w:r>
    </w:p>
    <w:p w14:paraId="0766B9DB" w14:textId="77777777" w:rsidR="008D07EF" w:rsidRPr="0030294D" w:rsidRDefault="00D26837" w:rsidP="00216D92">
      <w:pPr>
        <w:ind w:left="567" w:hanging="567"/>
        <w:jc w:val="both"/>
        <w:rPr>
          <w:rFonts w:ascii="Verdana" w:eastAsia="Verdana" w:hAnsi="Verdana" w:cs="Verdana"/>
          <w:sz w:val="18"/>
          <w:szCs w:val="18"/>
        </w:rPr>
      </w:pPr>
      <w:r w:rsidRPr="0030294D">
        <w:rPr>
          <w:rFonts w:ascii="Verdana" w:hAnsi="Verdana"/>
          <w:sz w:val="18"/>
          <w:szCs w:val="18"/>
        </w:rPr>
        <w:t>9.6</w:t>
      </w:r>
      <w:r w:rsidRPr="0030294D">
        <w:rPr>
          <w:rFonts w:ascii="Verdana" w:hAnsi="Verdana"/>
          <w:sz w:val="18"/>
          <w:szCs w:val="18"/>
        </w:rPr>
        <w:tab/>
      </w:r>
      <w:r w:rsidR="008D07EF" w:rsidRPr="0030294D">
        <w:rPr>
          <w:rFonts w:ascii="Verdana" w:hAnsi="Verdana"/>
          <w:sz w:val="18"/>
          <w:szCs w:val="18"/>
        </w:rPr>
        <w:t xml:space="preserve">W przypadku </w:t>
      </w:r>
      <w:proofErr w:type="spellStart"/>
      <w:r w:rsidR="008D07EF" w:rsidRPr="0030294D">
        <w:rPr>
          <w:rFonts w:ascii="Verdana" w:hAnsi="Verdana"/>
          <w:sz w:val="18"/>
          <w:szCs w:val="18"/>
        </w:rPr>
        <w:t>wykonawc</w:t>
      </w:r>
      <w:proofErr w:type="spellEnd"/>
      <w:r w:rsidR="008D07EF" w:rsidRPr="0030294D">
        <w:rPr>
          <w:rFonts w:ascii="Verdana" w:hAnsi="Verdana"/>
          <w:sz w:val="18"/>
          <w:szCs w:val="18"/>
          <w:lang w:val="es-ES_tradnl"/>
        </w:rPr>
        <w:t>ó</w:t>
      </w:r>
      <w:r w:rsidR="008D07EF" w:rsidRPr="0030294D">
        <w:rPr>
          <w:rFonts w:ascii="Verdana" w:hAnsi="Verdana"/>
          <w:sz w:val="18"/>
          <w:szCs w:val="18"/>
        </w:rPr>
        <w:t xml:space="preserve">w </w:t>
      </w:r>
      <w:proofErr w:type="spellStart"/>
      <w:r w:rsidR="008D07EF" w:rsidRPr="0030294D">
        <w:rPr>
          <w:rFonts w:ascii="Verdana" w:hAnsi="Verdana"/>
          <w:sz w:val="18"/>
          <w:szCs w:val="18"/>
        </w:rPr>
        <w:t>wsp</w:t>
      </w:r>
      <w:proofErr w:type="spellEnd"/>
      <w:r w:rsidR="008D07EF" w:rsidRPr="0030294D">
        <w:rPr>
          <w:rFonts w:ascii="Verdana" w:hAnsi="Verdana"/>
          <w:sz w:val="18"/>
          <w:szCs w:val="18"/>
          <w:lang w:val="es-ES_tradnl"/>
        </w:rPr>
        <w:t>ó</w:t>
      </w:r>
      <w:r w:rsidR="008D07EF" w:rsidRPr="0030294D">
        <w:rPr>
          <w:rFonts w:ascii="Verdana" w:hAnsi="Verdana"/>
          <w:sz w:val="18"/>
          <w:szCs w:val="18"/>
        </w:rPr>
        <w:t xml:space="preserve">lnie ubiegających się o udzielenie </w:t>
      </w:r>
      <w:proofErr w:type="spellStart"/>
      <w:r w:rsidR="008D07EF" w:rsidRPr="0030294D">
        <w:rPr>
          <w:rFonts w:ascii="Verdana" w:hAnsi="Verdana"/>
          <w:sz w:val="18"/>
          <w:szCs w:val="18"/>
        </w:rPr>
        <w:t>zam</w:t>
      </w:r>
      <w:proofErr w:type="spellEnd"/>
      <w:r w:rsidR="008D07EF" w:rsidRPr="0030294D">
        <w:rPr>
          <w:rFonts w:ascii="Verdana" w:hAnsi="Verdana"/>
          <w:sz w:val="18"/>
          <w:szCs w:val="18"/>
          <w:lang w:val="es-ES_tradnl"/>
        </w:rPr>
        <w:t>ó</w:t>
      </w:r>
      <w:proofErr w:type="spellStart"/>
      <w:r w:rsidR="008D07EF" w:rsidRPr="0030294D">
        <w:rPr>
          <w:rFonts w:ascii="Verdana" w:hAnsi="Verdana"/>
          <w:sz w:val="18"/>
          <w:szCs w:val="18"/>
        </w:rPr>
        <w:t>wienia</w:t>
      </w:r>
      <w:proofErr w:type="spellEnd"/>
      <w:r w:rsidR="008D07EF" w:rsidRPr="0030294D">
        <w:rPr>
          <w:rFonts w:ascii="Verdana" w:hAnsi="Verdana"/>
          <w:sz w:val="18"/>
          <w:szCs w:val="18"/>
        </w:rPr>
        <w:t xml:space="preserve">, warunki określone w pkt 9.2 SIWZ Wykonawcy mogą spełniać łącznie, z tym, że w zakresie warunku dotyczącego doświadczenia wykonawcy (pkt 9.2.3.1) warunek zostanie uznany za spełniony, gdy przynajmniej jeden z Wykonawców wspólnie ubiegających się o udzielenie zamówienia wykaże się wymaganym doświadczeniem. W tym przypadku niedopuszczalne jest sumowanie </w:t>
      </w:r>
      <w:r w:rsidR="00216D92" w:rsidRPr="0030294D">
        <w:rPr>
          <w:rFonts w:ascii="Verdana" w:hAnsi="Verdana"/>
          <w:sz w:val="18"/>
          <w:szCs w:val="18"/>
        </w:rPr>
        <w:t>robót budowlanych</w:t>
      </w:r>
      <w:r w:rsidR="008D07EF" w:rsidRPr="0030294D">
        <w:rPr>
          <w:rFonts w:ascii="Verdana" w:hAnsi="Verdana"/>
          <w:sz w:val="18"/>
          <w:szCs w:val="18"/>
        </w:rPr>
        <w:t xml:space="preserve"> realizowanych przez różnych Wykonawców w celu wykazania posiadania wymaganego doświadczenia.</w:t>
      </w:r>
    </w:p>
    <w:p w14:paraId="0AF4CCD8" w14:textId="77777777" w:rsidR="008D07EF" w:rsidRPr="00216D92" w:rsidRDefault="00DE71F6" w:rsidP="00216D92">
      <w:pPr>
        <w:ind w:left="567" w:hanging="567"/>
        <w:jc w:val="both"/>
        <w:rPr>
          <w:rFonts w:ascii="Verdana" w:eastAsia="Verdana" w:hAnsi="Verdana" w:cs="Verdana"/>
          <w:sz w:val="18"/>
          <w:szCs w:val="18"/>
        </w:rPr>
      </w:pPr>
      <w:r w:rsidRPr="0030294D">
        <w:rPr>
          <w:rFonts w:ascii="Verdana" w:hAnsi="Verdana"/>
          <w:sz w:val="18"/>
          <w:szCs w:val="18"/>
        </w:rPr>
        <w:t>9.7</w:t>
      </w:r>
      <w:r w:rsidR="00E113CC" w:rsidRPr="0030294D">
        <w:rPr>
          <w:rFonts w:ascii="Verdana" w:hAnsi="Verdana"/>
          <w:sz w:val="18"/>
          <w:szCs w:val="18"/>
        </w:rPr>
        <w:tab/>
      </w:r>
      <w:r w:rsidR="008D07EF" w:rsidRPr="0030294D">
        <w:rPr>
          <w:rFonts w:ascii="Verdana" w:hAnsi="Verdana"/>
          <w:sz w:val="18"/>
          <w:szCs w:val="18"/>
        </w:rPr>
        <w:t xml:space="preserve">Wykonawca może w celu potwierdzenia spełniania </w:t>
      </w:r>
      <w:proofErr w:type="spellStart"/>
      <w:r w:rsidR="008D07EF" w:rsidRPr="0030294D">
        <w:rPr>
          <w:rFonts w:ascii="Verdana" w:hAnsi="Verdana"/>
          <w:sz w:val="18"/>
          <w:szCs w:val="18"/>
        </w:rPr>
        <w:t>warunk</w:t>
      </w:r>
      <w:proofErr w:type="spellEnd"/>
      <w:r w:rsidR="008D07EF" w:rsidRPr="0030294D">
        <w:rPr>
          <w:rFonts w:ascii="Verdana" w:hAnsi="Verdana"/>
          <w:sz w:val="18"/>
          <w:szCs w:val="18"/>
          <w:lang w:val="es-ES_tradnl"/>
        </w:rPr>
        <w:t>ó</w:t>
      </w:r>
      <w:r w:rsidR="008D07EF" w:rsidRPr="0030294D">
        <w:rPr>
          <w:rFonts w:ascii="Verdana" w:hAnsi="Verdana"/>
          <w:sz w:val="18"/>
          <w:szCs w:val="18"/>
        </w:rPr>
        <w:t xml:space="preserve">w udziału w postępowaniu, o </w:t>
      </w:r>
      <w:proofErr w:type="spellStart"/>
      <w:r w:rsidR="008D07EF" w:rsidRPr="0030294D">
        <w:rPr>
          <w:rFonts w:ascii="Verdana" w:hAnsi="Verdana"/>
          <w:sz w:val="18"/>
          <w:szCs w:val="18"/>
        </w:rPr>
        <w:t>kt</w:t>
      </w:r>
      <w:proofErr w:type="spellEnd"/>
      <w:r w:rsidR="008D07EF" w:rsidRPr="0030294D">
        <w:rPr>
          <w:rFonts w:ascii="Verdana" w:hAnsi="Verdana"/>
          <w:sz w:val="18"/>
          <w:szCs w:val="18"/>
          <w:lang w:val="es-ES_tradnl"/>
        </w:rPr>
        <w:t>ó</w:t>
      </w:r>
      <w:proofErr w:type="spellStart"/>
      <w:r w:rsidR="008D07EF" w:rsidRPr="0030294D">
        <w:rPr>
          <w:rFonts w:ascii="Verdana" w:hAnsi="Verdana"/>
          <w:sz w:val="18"/>
          <w:szCs w:val="18"/>
        </w:rPr>
        <w:t>rych</w:t>
      </w:r>
      <w:proofErr w:type="spellEnd"/>
      <w:r w:rsidR="008D07EF" w:rsidRPr="0030294D">
        <w:rPr>
          <w:rFonts w:ascii="Verdana" w:hAnsi="Verdana"/>
          <w:sz w:val="18"/>
          <w:szCs w:val="18"/>
        </w:rPr>
        <w:t xml:space="preserve"> mowa w pkt. 9.2 niniejszej SIWZ w stosownych sytuacjach oraz w odniesieniu do konkretnego </w:t>
      </w:r>
      <w:proofErr w:type="spellStart"/>
      <w:r w:rsidR="008D07EF" w:rsidRPr="0030294D">
        <w:rPr>
          <w:rFonts w:ascii="Verdana" w:hAnsi="Verdana"/>
          <w:sz w:val="18"/>
          <w:szCs w:val="18"/>
        </w:rPr>
        <w:t>zam</w:t>
      </w:r>
      <w:proofErr w:type="spellEnd"/>
      <w:r w:rsidR="008D07EF" w:rsidRPr="0030294D">
        <w:rPr>
          <w:rFonts w:ascii="Verdana" w:hAnsi="Verdana"/>
          <w:sz w:val="18"/>
          <w:szCs w:val="18"/>
          <w:lang w:val="es-ES_tradnl"/>
        </w:rPr>
        <w:t>ó</w:t>
      </w:r>
      <w:proofErr w:type="spellStart"/>
      <w:r w:rsidR="008D07EF" w:rsidRPr="0030294D">
        <w:rPr>
          <w:rFonts w:ascii="Verdana" w:hAnsi="Verdana"/>
          <w:sz w:val="18"/>
          <w:szCs w:val="18"/>
        </w:rPr>
        <w:t>wienia</w:t>
      </w:r>
      <w:proofErr w:type="spellEnd"/>
      <w:r w:rsidR="008D07EF" w:rsidRPr="0030294D">
        <w:rPr>
          <w:rFonts w:ascii="Verdana" w:hAnsi="Verdana"/>
          <w:sz w:val="18"/>
          <w:szCs w:val="18"/>
        </w:rPr>
        <w:t>, lub jego części, polegać na zdolnościach technicznych lub zawodowych lub sytuacji finansowej lub ekonomicznej innych podmiot</w:t>
      </w:r>
      <w:r w:rsidR="008D07EF" w:rsidRPr="0030294D">
        <w:rPr>
          <w:rFonts w:ascii="Verdana" w:hAnsi="Verdana"/>
          <w:sz w:val="18"/>
          <w:szCs w:val="18"/>
          <w:lang w:val="es-ES_tradnl"/>
        </w:rPr>
        <w:t>ó</w:t>
      </w:r>
      <w:r w:rsidR="008D07EF" w:rsidRPr="0030294D">
        <w:rPr>
          <w:rFonts w:ascii="Verdana" w:hAnsi="Verdana"/>
          <w:sz w:val="18"/>
          <w:szCs w:val="18"/>
        </w:rPr>
        <w:t xml:space="preserve">w, niezależnie od charakteru prawnego łączących go z nim </w:t>
      </w:r>
      <w:proofErr w:type="spellStart"/>
      <w:r w:rsidR="008D07EF" w:rsidRPr="0030294D">
        <w:rPr>
          <w:rFonts w:ascii="Verdana" w:hAnsi="Verdana"/>
          <w:sz w:val="18"/>
          <w:szCs w:val="18"/>
        </w:rPr>
        <w:t>stosunk</w:t>
      </w:r>
      <w:proofErr w:type="spellEnd"/>
      <w:r w:rsidR="008D07EF" w:rsidRPr="0030294D">
        <w:rPr>
          <w:rFonts w:ascii="Verdana" w:hAnsi="Verdana"/>
          <w:sz w:val="18"/>
          <w:szCs w:val="18"/>
          <w:lang w:val="es-ES_tradnl"/>
        </w:rPr>
        <w:t>ó</w:t>
      </w:r>
      <w:r w:rsidR="008D07EF" w:rsidRPr="0030294D">
        <w:rPr>
          <w:rFonts w:ascii="Verdana" w:hAnsi="Verdana"/>
          <w:sz w:val="18"/>
          <w:szCs w:val="18"/>
        </w:rPr>
        <w:t xml:space="preserve">w prawnych, z tym, że w przypadku polegania na doświadczeniu, o którym mowa w pkt. 9.2.3.1, podmiot trzeci musi posiadać wymagane w tym punkcie doświadczenie. W tym przypadku niedopuszczalne jest sumowanie </w:t>
      </w:r>
      <w:r w:rsidR="00216D92" w:rsidRPr="0030294D">
        <w:rPr>
          <w:rFonts w:ascii="Verdana" w:hAnsi="Verdana"/>
          <w:sz w:val="18"/>
          <w:szCs w:val="18"/>
        </w:rPr>
        <w:t>robót budowlanych</w:t>
      </w:r>
      <w:r w:rsidR="008D07EF" w:rsidRPr="0030294D">
        <w:rPr>
          <w:rFonts w:ascii="Verdana" w:hAnsi="Verdana"/>
          <w:sz w:val="18"/>
          <w:szCs w:val="18"/>
        </w:rPr>
        <w:t xml:space="preserve"> realizowanych przez różne podmioty w celu wykazania posiadania wymaganego doświadczenia.</w:t>
      </w:r>
    </w:p>
    <w:p w14:paraId="6C633C7A" w14:textId="77777777" w:rsidR="00E113CC" w:rsidRPr="0044738C" w:rsidRDefault="00DE71F6" w:rsidP="008979EE">
      <w:pPr>
        <w:ind w:left="567" w:hanging="567"/>
        <w:jc w:val="both"/>
        <w:rPr>
          <w:rFonts w:ascii="Verdana" w:hAnsi="Verdana"/>
          <w:sz w:val="18"/>
          <w:szCs w:val="18"/>
        </w:rPr>
      </w:pPr>
      <w:r>
        <w:rPr>
          <w:rFonts w:ascii="Verdana" w:hAnsi="Verdana"/>
          <w:sz w:val="18"/>
          <w:szCs w:val="18"/>
        </w:rPr>
        <w:t>9.8</w:t>
      </w:r>
      <w:r w:rsidR="00E113CC">
        <w:rPr>
          <w:rFonts w:ascii="Verdana" w:hAnsi="Verdana"/>
          <w:sz w:val="18"/>
          <w:szCs w:val="18"/>
        </w:rPr>
        <w:tab/>
        <w:t xml:space="preserve">Wykonawca, który polega na zdolnościach lub sytuacji innych podmiotów </w:t>
      </w:r>
      <w:r>
        <w:rPr>
          <w:rFonts w:ascii="Verdana" w:hAnsi="Verdana"/>
          <w:sz w:val="18"/>
          <w:szCs w:val="18"/>
        </w:rPr>
        <w:t xml:space="preserve">musi udowodnić </w:t>
      </w:r>
      <w:r w:rsidR="00E113CC">
        <w:rPr>
          <w:rFonts w:ascii="Verdana" w:hAnsi="Verdana"/>
          <w:sz w:val="18"/>
          <w:szCs w:val="18"/>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r w:rsidR="00E113CC" w:rsidRPr="009A25F8">
        <w:rPr>
          <w:rFonts w:ascii="Verdana" w:hAnsi="Verdana"/>
          <w:sz w:val="18"/>
          <w:szCs w:val="18"/>
        </w:rPr>
        <w:t>.</w:t>
      </w:r>
      <w:r w:rsidR="00AC51BC" w:rsidRPr="0044738C">
        <w:rPr>
          <w:rFonts w:ascii="Verdana" w:hAnsi="Verdana"/>
          <w:sz w:val="18"/>
          <w:szCs w:val="18"/>
        </w:rPr>
        <w:t xml:space="preserve">Zobowiązanie </w:t>
      </w:r>
      <w:r w:rsidR="0044738C" w:rsidRPr="0044738C">
        <w:rPr>
          <w:rFonts w:ascii="Verdana" w:hAnsi="Verdana"/>
          <w:sz w:val="18"/>
          <w:szCs w:val="18"/>
        </w:rPr>
        <w:t xml:space="preserve">(lub inny dokument potwierdzający udostępnianie zasobów prze inne podmioty) </w:t>
      </w:r>
      <w:r w:rsidR="00AC51BC" w:rsidRPr="0044738C">
        <w:rPr>
          <w:rFonts w:ascii="Verdana" w:hAnsi="Verdana"/>
          <w:sz w:val="18"/>
          <w:szCs w:val="18"/>
        </w:rPr>
        <w:t>winno być złożone wraz z ofertą.</w:t>
      </w:r>
    </w:p>
    <w:p w14:paraId="3614157F" w14:textId="77777777" w:rsidR="00FA544A" w:rsidRPr="00DC6808" w:rsidRDefault="008979EE" w:rsidP="008979EE">
      <w:pPr>
        <w:ind w:left="567" w:hanging="567"/>
        <w:jc w:val="both"/>
        <w:rPr>
          <w:rFonts w:ascii="Verdana" w:hAnsi="Verdana"/>
          <w:sz w:val="18"/>
          <w:szCs w:val="18"/>
        </w:rPr>
      </w:pPr>
      <w:r>
        <w:rPr>
          <w:rFonts w:ascii="Verdana" w:hAnsi="Verdana"/>
          <w:sz w:val="18"/>
          <w:szCs w:val="18"/>
        </w:rPr>
        <w:t>9.</w:t>
      </w:r>
      <w:r w:rsidR="00DE71F6">
        <w:rPr>
          <w:rFonts w:ascii="Verdana" w:hAnsi="Verdana"/>
          <w:sz w:val="18"/>
          <w:szCs w:val="18"/>
        </w:rPr>
        <w:t>9</w:t>
      </w:r>
      <w:r>
        <w:rPr>
          <w:rFonts w:ascii="Verdana" w:hAnsi="Verdana"/>
          <w:sz w:val="18"/>
          <w:szCs w:val="18"/>
        </w:rPr>
        <w:tab/>
      </w:r>
      <w:r w:rsidR="00E113CC">
        <w:rPr>
          <w:rFonts w:ascii="Verdana" w:hAnsi="Verdan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t>
      </w:r>
      <w:r w:rsidR="00E113CC">
        <w:rPr>
          <w:rFonts w:ascii="Verdana" w:hAnsi="Verdana"/>
          <w:sz w:val="18"/>
          <w:szCs w:val="18"/>
        </w:rPr>
        <w:lastRenderedPageBreak/>
        <w:t xml:space="preserve">wobec tego podmiotu podstawy wykluczenia, o których </w:t>
      </w:r>
      <w:r w:rsidR="00E113CC" w:rsidRPr="00DC6808">
        <w:rPr>
          <w:rFonts w:ascii="Verdana" w:hAnsi="Verdana"/>
          <w:sz w:val="18"/>
          <w:szCs w:val="18"/>
        </w:rPr>
        <w:t>mowa w art.24 ust.1 pkt 13-22</w:t>
      </w:r>
      <w:r w:rsidR="00AC51BC" w:rsidRPr="00DC6808">
        <w:rPr>
          <w:rFonts w:ascii="Verdana" w:hAnsi="Verdana"/>
          <w:sz w:val="18"/>
          <w:szCs w:val="18"/>
        </w:rPr>
        <w:t xml:space="preserve"> ustawy </w:t>
      </w:r>
      <w:proofErr w:type="spellStart"/>
      <w:r w:rsidR="00AC51BC" w:rsidRPr="00DC6808">
        <w:rPr>
          <w:rFonts w:ascii="Verdana" w:hAnsi="Verdana"/>
          <w:sz w:val="18"/>
          <w:szCs w:val="18"/>
        </w:rPr>
        <w:t>pzp</w:t>
      </w:r>
      <w:proofErr w:type="spellEnd"/>
      <w:r w:rsidR="00FA544A" w:rsidRPr="00DC6808">
        <w:rPr>
          <w:rFonts w:ascii="Verdana" w:hAnsi="Verdana"/>
          <w:sz w:val="18"/>
          <w:szCs w:val="18"/>
        </w:rPr>
        <w:t xml:space="preserve">. </w:t>
      </w:r>
    </w:p>
    <w:p w14:paraId="3B8988AC" w14:textId="77777777" w:rsidR="00E113CC" w:rsidRDefault="00DE71F6" w:rsidP="008979EE">
      <w:pPr>
        <w:ind w:left="567" w:hanging="567"/>
        <w:jc w:val="both"/>
        <w:rPr>
          <w:rFonts w:ascii="Verdana" w:hAnsi="Verdana"/>
          <w:sz w:val="18"/>
          <w:szCs w:val="18"/>
        </w:rPr>
      </w:pPr>
      <w:r>
        <w:rPr>
          <w:rFonts w:ascii="Verdana" w:hAnsi="Verdana"/>
          <w:sz w:val="18"/>
          <w:szCs w:val="18"/>
        </w:rPr>
        <w:t>9.10</w:t>
      </w:r>
      <w:r w:rsidR="008979EE">
        <w:rPr>
          <w:rFonts w:ascii="Verdana" w:hAnsi="Verdana"/>
          <w:sz w:val="18"/>
          <w:szCs w:val="18"/>
        </w:rPr>
        <w:tab/>
      </w:r>
      <w:r w:rsidR="00591CEB">
        <w:rPr>
          <w:rFonts w:ascii="Verdana" w:hAnsi="Verdana"/>
          <w:sz w:val="18"/>
          <w:szCs w:val="18"/>
        </w:rPr>
        <w:t>W odniesieniu do warunków dotyczących wykształcenia, kwalifikacji zawodowych lub doświadczenia, wykonawcy mogą polegać na zdolnościach innych podmiotów, jeśli podmioty te zrealizują roboty budowlane</w:t>
      </w:r>
      <w:r w:rsidR="0070796D">
        <w:rPr>
          <w:rFonts w:ascii="Verdana" w:hAnsi="Verdana"/>
          <w:sz w:val="18"/>
          <w:szCs w:val="18"/>
        </w:rPr>
        <w:t xml:space="preserve"> lub usługi</w:t>
      </w:r>
      <w:r w:rsidR="00591CEB">
        <w:rPr>
          <w:rFonts w:ascii="Verdana" w:hAnsi="Verdana"/>
          <w:sz w:val="18"/>
          <w:szCs w:val="18"/>
        </w:rPr>
        <w:t>, do realizacji których te zdolności są wymagane.</w:t>
      </w:r>
    </w:p>
    <w:p w14:paraId="264CF8AA" w14:textId="77777777" w:rsidR="00F12D7A" w:rsidRPr="0044738C" w:rsidRDefault="00DE71F6" w:rsidP="00D26837">
      <w:pPr>
        <w:spacing w:after="0"/>
        <w:ind w:left="567" w:hanging="567"/>
        <w:jc w:val="both"/>
        <w:rPr>
          <w:rFonts w:ascii="Verdana" w:hAnsi="Verdana"/>
          <w:sz w:val="18"/>
          <w:szCs w:val="18"/>
        </w:rPr>
      </w:pPr>
      <w:r w:rsidRPr="0044738C">
        <w:rPr>
          <w:rFonts w:ascii="Verdana" w:hAnsi="Verdana"/>
          <w:sz w:val="18"/>
          <w:szCs w:val="18"/>
        </w:rPr>
        <w:t>9.11</w:t>
      </w:r>
      <w:r w:rsidR="00F12D7A" w:rsidRPr="0044738C">
        <w:rPr>
          <w:rFonts w:ascii="Verdana" w:hAnsi="Verdana"/>
          <w:sz w:val="18"/>
          <w:szCs w:val="18"/>
        </w:rPr>
        <w:tab/>
      </w:r>
      <w:r w:rsidR="00D56F92" w:rsidRPr="0044738C">
        <w:rPr>
          <w:rFonts w:ascii="Verdana" w:hAnsi="Verdana"/>
          <w:sz w:val="18"/>
          <w:szCs w:val="18"/>
        </w:rPr>
        <w:t xml:space="preserve">W celu oceny, czy wykonawca polegając na zdolnościach lub sytuacji innych podmiotów na zasadach określonych w art.22a ustawy </w:t>
      </w:r>
      <w:proofErr w:type="spellStart"/>
      <w:r w:rsidR="00D56F92" w:rsidRPr="0044738C">
        <w:rPr>
          <w:rFonts w:ascii="Verdana" w:hAnsi="Verdana"/>
          <w:sz w:val="18"/>
          <w:szCs w:val="18"/>
        </w:rPr>
        <w:t>pzp</w:t>
      </w:r>
      <w:proofErr w:type="spellEnd"/>
      <w:r w:rsidR="00D56F92" w:rsidRPr="0044738C">
        <w:rPr>
          <w:rFonts w:ascii="Verdana" w:hAnsi="Verdana"/>
          <w:sz w:val="18"/>
          <w:szCs w:val="18"/>
        </w:rPr>
        <w:t>, będzie dysponował niezbędnymi zasobami w stopniu umożliwiającym należyte wykonanie zamówienia publicznego oraz oceny, czy stosunek łączący wykonawcę z tymi podmiotami gwarantuje rzeczywisty dostęp do ich zasobów, z</w:t>
      </w:r>
      <w:r w:rsidR="00F12D7A" w:rsidRPr="0044738C">
        <w:rPr>
          <w:rFonts w:ascii="Verdana" w:hAnsi="Verdana"/>
          <w:sz w:val="18"/>
          <w:szCs w:val="18"/>
        </w:rPr>
        <w:t xml:space="preserve"> zobowiązania lub innych dokumentów potwierdzających udostępnienie zasobów przez inne podmioty musi wynikać w szczególności:</w:t>
      </w:r>
    </w:p>
    <w:p w14:paraId="71EC64DA" w14:textId="77777777" w:rsidR="00F12D7A" w:rsidRPr="0044738C" w:rsidRDefault="00F12D7A" w:rsidP="00D26837">
      <w:pPr>
        <w:tabs>
          <w:tab w:val="left" w:pos="567"/>
        </w:tabs>
        <w:spacing w:after="0"/>
        <w:ind w:left="993" w:hanging="426"/>
        <w:jc w:val="both"/>
        <w:rPr>
          <w:rFonts w:ascii="Verdana" w:hAnsi="Verdana"/>
          <w:sz w:val="18"/>
          <w:szCs w:val="18"/>
        </w:rPr>
      </w:pPr>
      <w:r w:rsidRPr="0044738C">
        <w:rPr>
          <w:rFonts w:ascii="Verdana" w:hAnsi="Verdana"/>
          <w:sz w:val="18"/>
          <w:szCs w:val="18"/>
        </w:rPr>
        <w:t xml:space="preserve">1) </w:t>
      </w:r>
      <w:r w:rsidR="00D26837" w:rsidRPr="0044738C">
        <w:rPr>
          <w:rFonts w:ascii="Verdana" w:hAnsi="Verdana"/>
          <w:sz w:val="18"/>
          <w:szCs w:val="18"/>
        </w:rPr>
        <w:tab/>
      </w:r>
      <w:r w:rsidRPr="0044738C">
        <w:rPr>
          <w:rFonts w:ascii="Verdana" w:hAnsi="Verdana"/>
          <w:sz w:val="18"/>
          <w:szCs w:val="18"/>
        </w:rPr>
        <w:t>zakres dostępnych wykonawcy zasobów innego podmiotu;</w:t>
      </w:r>
    </w:p>
    <w:p w14:paraId="14E5E9E5" w14:textId="77777777" w:rsidR="00F12D7A" w:rsidRPr="0044738C" w:rsidRDefault="00F12D7A" w:rsidP="00D26837">
      <w:pPr>
        <w:tabs>
          <w:tab w:val="left" w:pos="567"/>
        </w:tabs>
        <w:spacing w:after="0"/>
        <w:ind w:left="993" w:hanging="426"/>
        <w:jc w:val="both"/>
        <w:rPr>
          <w:rFonts w:ascii="Verdana" w:hAnsi="Verdana"/>
          <w:sz w:val="18"/>
          <w:szCs w:val="18"/>
        </w:rPr>
      </w:pPr>
      <w:r w:rsidRPr="0044738C">
        <w:rPr>
          <w:rFonts w:ascii="Verdana" w:hAnsi="Verdana"/>
          <w:sz w:val="18"/>
          <w:szCs w:val="18"/>
        </w:rPr>
        <w:t xml:space="preserve">2) </w:t>
      </w:r>
      <w:r w:rsidR="00D26837" w:rsidRPr="0044738C">
        <w:rPr>
          <w:rFonts w:ascii="Verdana" w:hAnsi="Verdana"/>
          <w:sz w:val="18"/>
          <w:szCs w:val="18"/>
        </w:rPr>
        <w:tab/>
      </w:r>
      <w:r w:rsidRPr="0044738C">
        <w:rPr>
          <w:rFonts w:ascii="Verdana" w:hAnsi="Verdana"/>
          <w:sz w:val="18"/>
          <w:szCs w:val="18"/>
        </w:rPr>
        <w:t>sposób wykorzystania zasobów innego podmiotu, przez wykonawcę, przy wykonywaniu zamówienia publicznego;</w:t>
      </w:r>
    </w:p>
    <w:p w14:paraId="534AC2D8" w14:textId="77777777" w:rsidR="00F12D7A" w:rsidRPr="0044738C" w:rsidRDefault="00F12D7A" w:rsidP="00D26837">
      <w:pPr>
        <w:tabs>
          <w:tab w:val="left" w:pos="567"/>
        </w:tabs>
        <w:spacing w:after="0"/>
        <w:ind w:left="993" w:hanging="426"/>
        <w:jc w:val="both"/>
        <w:rPr>
          <w:rFonts w:ascii="Verdana" w:hAnsi="Verdana"/>
          <w:sz w:val="18"/>
          <w:szCs w:val="18"/>
        </w:rPr>
      </w:pPr>
      <w:r w:rsidRPr="0044738C">
        <w:rPr>
          <w:rFonts w:ascii="Verdana" w:hAnsi="Verdana"/>
          <w:sz w:val="18"/>
          <w:szCs w:val="18"/>
        </w:rPr>
        <w:t>3)</w:t>
      </w:r>
      <w:r w:rsidRPr="0044738C">
        <w:rPr>
          <w:rFonts w:ascii="Verdana" w:hAnsi="Verdana"/>
          <w:sz w:val="18"/>
          <w:szCs w:val="18"/>
        </w:rPr>
        <w:tab/>
        <w:t>zakres i okres udziału innego podmiotu przy wykonywaniu zamówienia publicznego;</w:t>
      </w:r>
    </w:p>
    <w:p w14:paraId="7621AB56" w14:textId="77777777" w:rsidR="00F12D7A" w:rsidRPr="0044738C" w:rsidRDefault="00D26837" w:rsidP="00D56F92">
      <w:pPr>
        <w:tabs>
          <w:tab w:val="left" w:pos="567"/>
        </w:tabs>
        <w:ind w:left="993" w:hanging="426"/>
        <w:jc w:val="both"/>
        <w:rPr>
          <w:rFonts w:ascii="Verdana" w:hAnsi="Verdana"/>
          <w:sz w:val="18"/>
          <w:szCs w:val="18"/>
        </w:rPr>
      </w:pPr>
      <w:r w:rsidRPr="0044738C">
        <w:rPr>
          <w:rFonts w:ascii="Verdana" w:hAnsi="Verdana"/>
          <w:sz w:val="18"/>
          <w:szCs w:val="18"/>
        </w:rPr>
        <w:t xml:space="preserve">4) </w:t>
      </w:r>
      <w:r w:rsidRPr="0044738C">
        <w:rPr>
          <w:rFonts w:ascii="Verdana" w:hAnsi="Verdana"/>
          <w:sz w:val="18"/>
          <w:szCs w:val="18"/>
        </w:rPr>
        <w:tab/>
        <w:t xml:space="preserve">czy podmiot, na zdolnościach którego wykonawca polega w odniesieniu do warunków udziału w postępowaniu dotyczących wykształcenia, kwalifikacji zawodowych lub doświadczenia, </w:t>
      </w:r>
      <w:r w:rsidRPr="00812577">
        <w:rPr>
          <w:rFonts w:ascii="Verdana" w:hAnsi="Verdana"/>
          <w:sz w:val="18"/>
          <w:szCs w:val="18"/>
        </w:rPr>
        <w:t>zrealizuje roboty budowlane</w:t>
      </w:r>
      <w:r w:rsidR="00812577" w:rsidRPr="00812577">
        <w:rPr>
          <w:rFonts w:ascii="Verdana" w:hAnsi="Verdana"/>
          <w:sz w:val="18"/>
          <w:szCs w:val="18"/>
        </w:rPr>
        <w:t xml:space="preserve"> lub usługi</w:t>
      </w:r>
      <w:r w:rsidRPr="00812577">
        <w:rPr>
          <w:rFonts w:ascii="Verdana" w:hAnsi="Verdana"/>
          <w:sz w:val="18"/>
          <w:szCs w:val="18"/>
        </w:rPr>
        <w:t>, których</w:t>
      </w:r>
      <w:r w:rsidRPr="0044738C">
        <w:rPr>
          <w:rFonts w:ascii="Verdana" w:hAnsi="Verdana"/>
          <w:sz w:val="18"/>
          <w:szCs w:val="18"/>
        </w:rPr>
        <w:t xml:space="preserve"> wskazane zdolności dotyczą.</w:t>
      </w:r>
    </w:p>
    <w:p w14:paraId="04B6FE67" w14:textId="77777777" w:rsidR="00351991" w:rsidRDefault="009A25F8" w:rsidP="008979EE">
      <w:pPr>
        <w:ind w:left="567" w:hanging="567"/>
        <w:jc w:val="both"/>
        <w:rPr>
          <w:rFonts w:ascii="Verdana" w:hAnsi="Verdana"/>
          <w:sz w:val="18"/>
          <w:szCs w:val="18"/>
        </w:rPr>
      </w:pPr>
      <w:r>
        <w:rPr>
          <w:rFonts w:ascii="Verdana" w:hAnsi="Verdana"/>
          <w:sz w:val="18"/>
          <w:szCs w:val="18"/>
        </w:rPr>
        <w:t>9.1</w:t>
      </w:r>
      <w:r w:rsidR="00DE71F6">
        <w:rPr>
          <w:rFonts w:ascii="Verdana" w:hAnsi="Verdana"/>
          <w:sz w:val="18"/>
          <w:szCs w:val="18"/>
        </w:rPr>
        <w:t>2</w:t>
      </w:r>
      <w:r w:rsidR="00660DC7">
        <w:rPr>
          <w:rFonts w:ascii="Verdana" w:hAnsi="Verdana"/>
          <w:sz w:val="18"/>
          <w:szCs w:val="18"/>
        </w:rPr>
        <w:tab/>
      </w:r>
      <w:r w:rsidR="00351991">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B4A6824" w14:textId="77777777" w:rsidR="000F6C87" w:rsidRPr="0044738C" w:rsidRDefault="00DE71F6" w:rsidP="000F6C87">
      <w:pPr>
        <w:ind w:left="567" w:hanging="567"/>
        <w:jc w:val="both"/>
        <w:rPr>
          <w:rFonts w:ascii="Verdana" w:hAnsi="Verdana"/>
          <w:sz w:val="18"/>
          <w:szCs w:val="18"/>
        </w:rPr>
      </w:pPr>
      <w:r w:rsidRPr="0044738C">
        <w:rPr>
          <w:rFonts w:ascii="Verdana" w:hAnsi="Verdana"/>
          <w:sz w:val="18"/>
          <w:szCs w:val="18"/>
        </w:rPr>
        <w:t>9.13</w:t>
      </w:r>
      <w:r w:rsidR="000F6C87" w:rsidRPr="0044738C">
        <w:rPr>
          <w:rFonts w:ascii="Verdana" w:hAnsi="Verdana"/>
          <w:sz w:val="18"/>
          <w:szCs w:val="18"/>
        </w:rPr>
        <w:tab/>
        <w:t xml:space="preserve">W przypadku złożenia przez Wykonawców dokumentów zawierających dane wyrażone w innych walutach niż PLN, Zamawiający jako kurs przeliczeniowy waluty przyjmie średni kurs Narodowego Banku Polskiego (NBP) obowiązujący w dniu </w:t>
      </w:r>
      <w:r w:rsidR="00AD7B2A" w:rsidRPr="0044738C">
        <w:rPr>
          <w:rFonts w:ascii="Verdana" w:hAnsi="Verdana"/>
          <w:sz w:val="18"/>
          <w:szCs w:val="18"/>
        </w:rPr>
        <w:t>zamieszczenia</w:t>
      </w:r>
      <w:r w:rsidR="000F6C87" w:rsidRPr="0044738C">
        <w:rPr>
          <w:rFonts w:ascii="Verdana" w:hAnsi="Verdana"/>
          <w:sz w:val="18"/>
          <w:szCs w:val="18"/>
        </w:rPr>
        <w:t xml:space="preserve"> ogłoszenia o zamówieniu </w:t>
      </w:r>
      <w:r w:rsidR="000F6C87" w:rsidRPr="0044738C">
        <w:rPr>
          <w:rFonts w:ascii="Verdana" w:hAnsi="Verdana"/>
          <w:sz w:val="18"/>
          <w:szCs w:val="18"/>
          <w:u w:val="single"/>
        </w:rPr>
        <w:t>w Biuletynie Zamówień Publicznych</w:t>
      </w:r>
      <w:r w:rsidR="000F6C87" w:rsidRPr="0044738C">
        <w:rPr>
          <w:rFonts w:ascii="Verdana" w:hAnsi="Verdana"/>
          <w:sz w:val="18"/>
          <w:szCs w:val="18"/>
        </w:rPr>
        <w:t>, a jeżeli w danym dniu brak średniego kursu NBP, Zamawiający przyjmie średni kurs z dnia następnego.</w:t>
      </w:r>
    </w:p>
    <w:p w14:paraId="708A2C27" w14:textId="77777777" w:rsidR="00733943" w:rsidRPr="00964D68" w:rsidRDefault="00591CEB" w:rsidP="00812577">
      <w:pPr>
        <w:pStyle w:val="rozdzia"/>
        <w:spacing w:after="240"/>
        <w:ind w:left="567" w:hanging="567"/>
        <w:rPr>
          <w:bCs/>
          <w:sz w:val="18"/>
          <w:szCs w:val="18"/>
        </w:rPr>
      </w:pPr>
      <w:r>
        <w:rPr>
          <w:bCs/>
          <w:sz w:val="18"/>
          <w:szCs w:val="18"/>
        </w:rPr>
        <w:t>Podstawy wykluczenia Wykonawcy.</w:t>
      </w:r>
    </w:p>
    <w:p w14:paraId="7FCCD6C4" w14:textId="77777777" w:rsidR="00812577" w:rsidRPr="00DC6808" w:rsidRDefault="004718D0" w:rsidP="00812577">
      <w:pPr>
        <w:pStyle w:val="rozdzia"/>
        <w:numPr>
          <w:ilvl w:val="0"/>
          <w:numId w:val="0"/>
        </w:numPr>
        <w:spacing w:before="0" w:after="240" w:line="276" w:lineRule="auto"/>
        <w:ind w:left="567" w:hanging="567"/>
        <w:rPr>
          <w:b w:val="0"/>
          <w:sz w:val="18"/>
          <w:szCs w:val="18"/>
        </w:rPr>
      </w:pPr>
      <w:r w:rsidRPr="00964D68">
        <w:rPr>
          <w:b w:val="0"/>
          <w:sz w:val="18"/>
          <w:szCs w:val="18"/>
        </w:rPr>
        <w:t xml:space="preserve">10.1 </w:t>
      </w:r>
      <w:r w:rsidRPr="00964D68">
        <w:rPr>
          <w:b w:val="0"/>
          <w:sz w:val="18"/>
          <w:szCs w:val="18"/>
        </w:rPr>
        <w:tab/>
      </w:r>
      <w:r w:rsidR="00812577">
        <w:rPr>
          <w:b w:val="0"/>
          <w:sz w:val="18"/>
          <w:szCs w:val="18"/>
        </w:rPr>
        <w:t xml:space="preserve">Z postępowania o udzielenie zamówienia wyklucza się </w:t>
      </w:r>
      <w:r w:rsidR="00812577" w:rsidRPr="00812577">
        <w:rPr>
          <w:b w:val="0"/>
          <w:sz w:val="18"/>
          <w:szCs w:val="18"/>
        </w:rPr>
        <w:t xml:space="preserve">wykonawcę, w stosunku do którego zachodzi którakolwiek z okoliczności, o których </w:t>
      </w:r>
      <w:r w:rsidR="00812577" w:rsidRPr="00DC6808">
        <w:rPr>
          <w:b w:val="0"/>
          <w:sz w:val="18"/>
          <w:szCs w:val="18"/>
        </w:rPr>
        <w:t xml:space="preserve">mowa w </w:t>
      </w:r>
      <w:r w:rsidR="00591CEB" w:rsidRPr="00DC6808">
        <w:rPr>
          <w:b w:val="0"/>
          <w:sz w:val="18"/>
          <w:szCs w:val="18"/>
        </w:rPr>
        <w:t xml:space="preserve">art.24 ust.1 </w:t>
      </w:r>
      <w:r w:rsidR="00FA544A" w:rsidRPr="00DC6808">
        <w:rPr>
          <w:b w:val="0"/>
          <w:sz w:val="18"/>
          <w:szCs w:val="18"/>
        </w:rPr>
        <w:t xml:space="preserve">pkt 12-23 </w:t>
      </w:r>
      <w:r w:rsidR="00591CEB" w:rsidRPr="00DC6808">
        <w:rPr>
          <w:b w:val="0"/>
          <w:sz w:val="18"/>
          <w:szCs w:val="18"/>
        </w:rPr>
        <w:t xml:space="preserve">ustawy </w:t>
      </w:r>
      <w:proofErr w:type="spellStart"/>
      <w:r w:rsidR="00591CEB" w:rsidRPr="00DC6808">
        <w:rPr>
          <w:b w:val="0"/>
          <w:sz w:val="18"/>
          <w:szCs w:val="18"/>
        </w:rPr>
        <w:t>pzp</w:t>
      </w:r>
      <w:proofErr w:type="spellEnd"/>
      <w:r w:rsidR="00812577" w:rsidRPr="00DC6808">
        <w:rPr>
          <w:b w:val="0"/>
          <w:sz w:val="18"/>
          <w:szCs w:val="18"/>
        </w:rPr>
        <w:t>.</w:t>
      </w:r>
    </w:p>
    <w:p w14:paraId="70580E1E" w14:textId="77777777" w:rsidR="00B46E20" w:rsidRPr="00DC6808" w:rsidRDefault="008B0649" w:rsidP="00812577">
      <w:pPr>
        <w:pStyle w:val="rozdzia"/>
        <w:numPr>
          <w:ilvl w:val="0"/>
          <w:numId w:val="0"/>
        </w:numPr>
        <w:spacing w:before="0" w:line="276" w:lineRule="auto"/>
        <w:ind w:left="567" w:hanging="567"/>
        <w:rPr>
          <w:b w:val="0"/>
          <w:sz w:val="18"/>
          <w:szCs w:val="18"/>
          <w:u w:val="single"/>
        </w:rPr>
      </w:pPr>
      <w:r w:rsidRPr="00DC6808">
        <w:rPr>
          <w:b w:val="0"/>
          <w:sz w:val="18"/>
          <w:szCs w:val="18"/>
        </w:rPr>
        <w:t>10.2</w:t>
      </w:r>
      <w:r w:rsidRPr="00DC6808">
        <w:rPr>
          <w:sz w:val="18"/>
          <w:szCs w:val="18"/>
        </w:rPr>
        <w:tab/>
      </w:r>
      <w:r w:rsidR="00D43256" w:rsidRPr="00DC6808">
        <w:rPr>
          <w:b w:val="0"/>
          <w:sz w:val="18"/>
          <w:szCs w:val="18"/>
          <w:u w:val="single"/>
        </w:rPr>
        <w:t>Zamawiający</w:t>
      </w:r>
      <w:r w:rsidR="00B46E20" w:rsidRPr="00DC6808">
        <w:rPr>
          <w:b w:val="0"/>
          <w:sz w:val="18"/>
          <w:szCs w:val="18"/>
          <w:u w:val="single"/>
        </w:rPr>
        <w:t xml:space="preserve"> nie przewiduje wykluczenia wykonawcy na podstawie art. 24 ust.5 ustawy </w:t>
      </w:r>
      <w:proofErr w:type="spellStart"/>
      <w:r w:rsidR="00B46E20" w:rsidRPr="00DC6808">
        <w:rPr>
          <w:b w:val="0"/>
          <w:sz w:val="18"/>
          <w:szCs w:val="18"/>
          <w:u w:val="single"/>
        </w:rPr>
        <w:t>pzp</w:t>
      </w:r>
      <w:proofErr w:type="spellEnd"/>
      <w:r w:rsidR="00B46E20" w:rsidRPr="00DC6808">
        <w:rPr>
          <w:b w:val="0"/>
          <w:sz w:val="18"/>
          <w:szCs w:val="18"/>
          <w:u w:val="single"/>
        </w:rPr>
        <w:t>.</w:t>
      </w:r>
    </w:p>
    <w:p w14:paraId="7D228AE8" w14:textId="77777777" w:rsidR="00812577" w:rsidRPr="00DC6808" w:rsidRDefault="00D43256" w:rsidP="00812577">
      <w:pPr>
        <w:spacing w:before="240" w:after="0"/>
        <w:ind w:left="567" w:hanging="567"/>
        <w:contextualSpacing/>
        <w:jc w:val="both"/>
      </w:pPr>
      <w:r w:rsidRPr="00DC6808">
        <w:rPr>
          <w:rFonts w:ascii="Verdana" w:hAnsi="Verdana"/>
          <w:sz w:val="18"/>
          <w:szCs w:val="18"/>
        </w:rPr>
        <w:t>10.3</w:t>
      </w:r>
      <w:r w:rsidRPr="00DC6808">
        <w:rPr>
          <w:rFonts w:ascii="Verdana" w:hAnsi="Verdana"/>
          <w:sz w:val="18"/>
          <w:szCs w:val="18"/>
        </w:rPr>
        <w:tab/>
      </w:r>
      <w:r w:rsidR="00812577" w:rsidRPr="00DC6808">
        <w:t xml:space="preserve">Wykluczenie wykonawcy następuje zgodnie z art.24 ust.7 ustawy </w:t>
      </w:r>
      <w:proofErr w:type="spellStart"/>
      <w:r w:rsidR="00812577" w:rsidRPr="00DC6808">
        <w:t>pzp</w:t>
      </w:r>
      <w:proofErr w:type="spellEnd"/>
      <w:r w:rsidR="00812577" w:rsidRPr="00DC6808">
        <w:t>.</w:t>
      </w:r>
    </w:p>
    <w:p w14:paraId="3137E9C8" w14:textId="77777777" w:rsidR="008B0649" w:rsidRDefault="00B46E20" w:rsidP="00812577">
      <w:pPr>
        <w:spacing w:before="240" w:after="0"/>
        <w:ind w:left="567" w:hanging="567"/>
        <w:contextualSpacing/>
        <w:jc w:val="both"/>
        <w:rPr>
          <w:rFonts w:ascii="Verdana" w:hAnsi="Verdana"/>
          <w:sz w:val="18"/>
          <w:szCs w:val="18"/>
        </w:rPr>
      </w:pPr>
      <w:r w:rsidRPr="00DC6808">
        <w:rPr>
          <w:rFonts w:ascii="Verdana" w:hAnsi="Verdana"/>
          <w:sz w:val="18"/>
          <w:szCs w:val="18"/>
        </w:rPr>
        <w:t>10.4</w:t>
      </w:r>
      <w:r w:rsidRPr="00DC6808">
        <w:rPr>
          <w:rFonts w:ascii="Verdana" w:hAnsi="Verdana"/>
          <w:sz w:val="18"/>
          <w:szCs w:val="18"/>
        </w:rPr>
        <w:tab/>
      </w:r>
      <w:r w:rsidR="008B0649" w:rsidRPr="00DC6808">
        <w:rPr>
          <w:rFonts w:ascii="Verdana" w:hAnsi="Verdana"/>
          <w:sz w:val="18"/>
          <w:szCs w:val="18"/>
        </w:rPr>
        <w:t xml:space="preserve">Wykonawca, który podlega wykluczeniu na podstawie </w:t>
      </w:r>
      <w:r w:rsidR="0044738C" w:rsidRPr="00DC6808">
        <w:rPr>
          <w:rFonts w:ascii="Verdana" w:hAnsi="Verdana"/>
          <w:sz w:val="18"/>
          <w:szCs w:val="18"/>
        </w:rPr>
        <w:t xml:space="preserve">art.24 </w:t>
      </w:r>
      <w:r w:rsidR="008B0649" w:rsidRPr="00DC6808">
        <w:rPr>
          <w:rFonts w:ascii="Verdana" w:hAnsi="Verdana"/>
          <w:sz w:val="18"/>
          <w:szCs w:val="18"/>
        </w:rPr>
        <w:t>ust.1 pkt 13 i 14 oraz 16 – 20</w:t>
      </w:r>
      <w:r w:rsidR="0044738C" w:rsidRPr="00A61B31">
        <w:rPr>
          <w:rFonts w:ascii="Verdana" w:hAnsi="Verdana"/>
          <w:sz w:val="18"/>
          <w:szCs w:val="18"/>
        </w:rPr>
        <w:t xml:space="preserve">ustawy </w:t>
      </w:r>
      <w:proofErr w:type="spellStart"/>
      <w:r w:rsidR="0044738C" w:rsidRPr="00A61B31">
        <w:rPr>
          <w:rFonts w:ascii="Verdana" w:hAnsi="Verdana"/>
          <w:sz w:val="18"/>
          <w:szCs w:val="18"/>
        </w:rPr>
        <w:t>pzp</w:t>
      </w:r>
      <w:proofErr w:type="spellEnd"/>
      <w:r w:rsidR="008B0649" w:rsidRPr="00A61B31">
        <w:rPr>
          <w:rFonts w:ascii="Verdana" w:hAnsi="Verdana"/>
          <w:sz w:val="18"/>
          <w:szCs w:val="18"/>
        </w:rPr>
        <w:t>, może przedstawić dowody na to, że podjęte przez niego środki są wystarczające do wykazania jego rzetelności, w szczególności udowodnić naprawienie szkody wyrządzonej przestępstwem lub przestępstwem skarbowym, zadośćuczynienie</w:t>
      </w:r>
      <w:r w:rsidR="008B0649">
        <w:rPr>
          <w:rFonts w:ascii="Verdana" w:hAnsi="Verdana"/>
          <w:sz w:val="18"/>
          <w:szCs w:val="18"/>
        </w:rPr>
        <w:t xml:space="preserv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9106F1A" w14:textId="77777777" w:rsidR="008B0649" w:rsidRDefault="00B46E20" w:rsidP="00812577">
      <w:pPr>
        <w:spacing w:before="240"/>
        <w:ind w:left="567" w:hanging="567"/>
        <w:contextualSpacing/>
        <w:jc w:val="both"/>
        <w:rPr>
          <w:rFonts w:ascii="Verdana" w:hAnsi="Verdana"/>
          <w:sz w:val="18"/>
          <w:szCs w:val="18"/>
        </w:rPr>
      </w:pPr>
      <w:r>
        <w:rPr>
          <w:rFonts w:ascii="Verdana" w:hAnsi="Verdana"/>
          <w:sz w:val="18"/>
          <w:szCs w:val="18"/>
        </w:rPr>
        <w:t>10.5</w:t>
      </w:r>
      <w:r w:rsidR="008B0649">
        <w:rPr>
          <w:rFonts w:ascii="Verdana" w:hAnsi="Verdana"/>
          <w:sz w:val="18"/>
          <w:szCs w:val="18"/>
        </w:rPr>
        <w:tab/>
        <w:t>Wykonawca nie podlega wykluczeniu, jeżeli Zamawiający, uwzględniając wagę i szczególne okoliczności czynu wykonawcy, uzna za wystarczające dowody prz</w:t>
      </w:r>
      <w:r w:rsidR="00C860FF">
        <w:rPr>
          <w:rFonts w:ascii="Verdana" w:hAnsi="Verdana"/>
          <w:sz w:val="18"/>
          <w:szCs w:val="18"/>
        </w:rPr>
        <w:t>edstawione na podstawie pkt.10.</w:t>
      </w:r>
      <w:r>
        <w:rPr>
          <w:rFonts w:ascii="Verdana" w:hAnsi="Verdana"/>
          <w:sz w:val="18"/>
          <w:szCs w:val="18"/>
        </w:rPr>
        <w:t>4</w:t>
      </w:r>
      <w:r w:rsidR="008B0649">
        <w:rPr>
          <w:rFonts w:ascii="Verdana" w:hAnsi="Verdana"/>
          <w:sz w:val="18"/>
          <w:szCs w:val="18"/>
        </w:rPr>
        <w:t xml:space="preserve"> SIWZ.</w:t>
      </w:r>
    </w:p>
    <w:p w14:paraId="1683234C" w14:textId="77777777" w:rsidR="00F42CFD" w:rsidRPr="00FA544A" w:rsidRDefault="00B00612" w:rsidP="00F51D61">
      <w:pPr>
        <w:pStyle w:val="rozdzia"/>
        <w:spacing w:line="276" w:lineRule="auto"/>
        <w:rPr>
          <w:sz w:val="18"/>
          <w:szCs w:val="18"/>
        </w:rPr>
      </w:pPr>
      <w:r w:rsidRPr="00FA544A">
        <w:rPr>
          <w:sz w:val="18"/>
          <w:szCs w:val="18"/>
        </w:rPr>
        <w:lastRenderedPageBreak/>
        <w:t>Wykaz oświadczeń lub dokumentów, potwierdzających spełnianie warunków udziału w postępowaniu oraz brak podstaw wykluczenia.</w:t>
      </w:r>
    </w:p>
    <w:p w14:paraId="3FEDCED6" w14:textId="77777777" w:rsidR="0062420F" w:rsidRDefault="0062420F" w:rsidP="00B23A1B">
      <w:pPr>
        <w:pStyle w:val="Tekstpodstawowywcity2"/>
        <w:tabs>
          <w:tab w:val="left" w:pos="709"/>
        </w:tabs>
        <w:spacing w:before="240" w:line="276" w:lineRule="auto"/>
        <w:ind w:left="709" w:hanging="709"/>
        <w:rPr>
          <w:rFonts w:ascii="Verdana" w:hAnsi="Verdana" w:cs="Calibri"/>
          <w:sz w:val="18"/>
          <w:szCs w:val="18"/>
        </w:rPr>
      </w:pPr>
      <w:r>
        <w:rPr>
          <w:rFonts w:ascii="Verdana" w:hAnsi="Verdana" w:cs="Calibri"/>
          <w:sz w:val="18"/>
          <w:szCs w:val="18"/>
        </w:rPr>
        <w:t>11.1</w:t>
      </w:r>
      <w:r>
        <w:rPr>
          <w:rFonts w:ascii="Verdana" w:hAnsi="Verdana" w:cs="Calibri"/>
          <w:sz w:val="18"/>
          <w:szCs w:val="18"/>
        </w:rPr>
        <w:tab/>
      </w:r>
      <w:r w:rsidRPr="0062420F">
        <w:rPr>
          <w:rFonts w:ascii="Verdana" w:hAnsi="Verdana" w:cs="Calibri"/>
          <w:sz w:val="18"/>
          <w:szCs w:val="18"/>
          <w:u w:val="single"/>
        </w:rPr>
        <w:t>Wykaz oświadczeń składanych przez Wykonawcę w celu wstępnego potwierdzenia, że nie podlega on wykluczeniu oraz spełnia warunki udziału w postępowaniu</w:t>
      </w:r>
    </w:p>
    <w:p w14:paraId="2124B25F" w14:textId="77777777" w:rsidR="00F51D61" w:rsidRPr="000D6C2B" w:rsidRDefault="00F51D61" w:rsidP="00B23A1B">
      <w:pPr>
        <w:pStyle w:val="Tekstpodstawowywcity2"/>
        <w:tabs>
          <w:tab w:val="left" w:pos="709"/>
        </w:tabs>
        <w:spacing w:before="240" w:line="276" w:lineRule="auto"/>
        <w:ind w:left="709" w:hanging="709"/>
        <w:rPr>
          <w:rFonts w:ascii="Verdana" w:hAnsi="Verdana" w:cs="Calibri"/>
          <w:sz w:val="18"/>
          <w:szCs w:val="18"/>
        </w:rPr>
      </w:pPr>
      <w:r w:rsidRPr="000D6C2B">
        <w:rPr>
          <w:rFonts w:ascii="Verdana" w:hAnsi="Verdana" w:cs="Calibri"/>
          <w:sz w:val="18"/>
          <w:szCs w:val="18"/>
        </w:rPr>
        <w:t>1</w:t>
      </w:r>
      <w:r w:rsidR="0062420F" w:rsidRPr="000D6C2B">
        <w:rPr>
          <w:rFonts w:ascii="Verdana" w:hAnsi="Verdana" w:cs="Calibri"/>
          <w:sz w:val="18"/>
          <w:szCs w:val="18"/>
        </w:rPr>
        <w:t>1</w:t>
      </w:r>
      <w:r w:rsidRPr="000D6C2B">
        <w:rPr>
          <w:rFonts w:ascii="Verdana" w:hAnsi="Verdana" w:cs="Calibri"/>
          <w:sz w:val="18"/>
          <w:szCs w:val="18"/>
        </w:rPr>
        <w:t>.1</w:t>
      </w:r>
      <w:r w:rsidR="0062420F" w:rsidRPr="000D6C2B">
        <w:rPr>
          <w:rFonts w:ascii="Verdana" w:hAnsi="Verdana" w:cs="Calibri"/>
          <w:sz w:val="18"/>
          <w:szCs w:val="18"/>
        </w:rPr>
        <w:t>.1</w:t>
      </w:r>
      <w:r w:rsidRPr="000D6C2B">
        <w:rPr>
          <w:rFonts w:ascii="Verdana" w:hAnsi="Verdana" w:cs="Calibri"/>
          <w:sz w:val="18"/>
          <w:szCs w:val="18"/>
        </w:rPr>
        <w:tab/>
        <w:t xml:space="preserve">Do oferty Wykonawca dołącza aktualne na dzień składania ofert oświadczenie </w:t>
      </w:r>
      <w:r w:rsidR="0022089D" w:rsidRPr="000D6C2B">
        <w:rPr>
          <w:rFonts w:ascii="Verdana" w:hAnsi="Verdana" w:cs="Calibri"/>
          <w:sz w:val="18"/>
          <w:szCs w:val="18"/>
        </w:rPr>
        <w:t>o niepodleganiu wykluczeniu</w:t>
      </w:r>
      <w:r w:rsidR="008E48C8" w:rsidRPr="000D6C2B">
        <w:rPr>
          <w:rFonts w:ascii="Verdana" w:hAnsi="Verdana" w:cs="Calibri"/>
          <w:sz w:val="18"/>
          <w:szCs w:val="18"/>
        </w:rPr>
        <w:t xml:space="preserve"> (w zakr</w:t>
      </w:r>
      <w:r w:rsidR="00C45ADB">
        <w:rPr>
          <w:rFonts w:ascii="Verdana" w:hAnsi="Verdana" w:cs="Calibri"/>
          <w:sz w:val="18"/>
          <w:szCs w:val="18"/>
        </w:rPr>
        <w:t xml:space="preserve">esie wskazanym w załączniku nr </w:t>
      </w:r>
      <w:r w:rsidR="007C534C">
        <w:rPr>
          <w:rFonts w:ascii="Verdana" w:hAnsi="Verdana" w:cs="Calibri"/>
          <w:sz w:val="18"/>
          <w:szCs w:val="18"/>
        </w:rPr>
        <w:t>2</w:t>
      </w:r>
      <w:r w:rsidR="008E48C8" w:rsidRPr="000D6C2B">
        <w:rPr>
          <w:rFonts w:ascii="Verdana" w:hAnsi="Verdana" w:cs="Calibri"/>
          <w:sz w:val="18"/>
          <w:szCs w:val="18"/>
        </w:rPr>
        <w:t xml:space="preserve"> do SIWZ)</w:t>
      </w:r>
      <w:r w:rsidR="0022089D" w:rsidRPr="000D6C2B">
        <w:rPr>
          <w:rFonts w:ascii="Verdana" w:hAnsi="Verdana" w:cs="Calibri"/>
          <w:sz w:val="18"/>
          <w:szCs w:val="18"/>
        </w:rPr>
        <w:t xml:space="preserve"> oraz spełnianiu warunków udziału w postępowaniu</w:t>
      </w:r>
      <w:r w:rsidR="008E48C8" w:rsidRPr="000D6C2B">
        <w:rPr>
          <w:rFonts w:ascii="Verdana" w:hAnsi="Verdana" w:cs="Calibri"/>
          <w:sz w:val="18"/>
          <w:szCs w:val="18"/>
        </w:rPr>
        <w:t xml:space="preserve"> (</w:t>
      </w:r>
      <w:r w:rsidR="001E7A1F" w:rsidRPr="000D6C2B">
        <w:rPr>
          <w:rFonts w:ascii="Verdana" w:hAnsi="Verdana" w:cs="Calibri"/>
          <w:sz w:val="18"/>
          <w:szCs w:val="18"/>
        </w:rPr>
        <w:t>w zakr</w:t>
      </w:r>
      <w:r w:rsidR="008E48C8" w:rsidRPr="000D6C2B">
        <w:rPr>
          <w:rFonts w:ascii="Verdana" w:hAnsi="Verdana" w:cs="Calibri"/>
          <w:sz w:val="18"/>
          <w:szCs w:val="18"/>
        </w:rPr>
        <w:t xml:space="preserve">esie wskazanym w załączniku nr </w:t>
      </w:r>
      <w:r w:rsidR="007C534C">
        <w:rPr>
          <w:rFonts w:ascii="Verdana" w:hAnsi="Verdana" w:cs="Calibri"/>
          <w:sz w:val="18"/>
          <w:szCs w:val="18"/>
        </w:rPr>
        <w:t>3</w:t>
      </w:r>
      <w:r w:rsidR="001E7A1F" w:rsidRPr="000D6C2B">
        <w:rPr>
          <w:rFonts w:ascii="Verdana" w:hAnsi="Verdana" w:cs="Calibri"/>
          <w:sz w:val="18"/>
          <w:szCs w:val="18"/>
        </w:rPr>
        <w:t xml:space="preserve"> do SIWZ</w:t>
      </w:r>
      <w:r w:rsidR="008E48C8" w:rsidRPr="000D6C2B">
        <w:rPr>
          <w:rFonts w:ascii="Verdana" w:hAnsi="Verdana" w:cs="Calibri"/>
          <w:sz w:val="18"/>
          <w:szCs w:val="18"/>
        </w:rPr>
        <w:t>)</w:t>
      </w:r>
      <w:r w:rsidRPr="000D6C2B">
        <w:rPr>
          <w:rFonts w:ascii="Verdana" w:hAnsi="Verdana" w:cs="Calibri"/>
          <w:sz w:val="18"/>
          <w:szCs w:val="18"/>
        </w:rPr>
        <w:t>. Informacje zawarte w oświadczeni</w:t>
      </w:r>
      <w:r w:rsidR="001E7A1F" w:rsidRPr="000D6C2B">
        <w:rPr>
          <w:rFonts w:ascii="Verdana" w:hAnsi="Verdana" w:cs="Calibri"/>
          <w:sz w:val="18"/>
          <w:szCs w:val="18"/>
        </w:rPr>
        <w:t>ach</w:t>
      </w:r>
      <w:r w:rsidRPr="000D6C2B">
        <w:rPr>
          <w:rFonts w:ascii="Verdana" w:hAnsi="Verdana" w:cs="Calibri"/>
          <w:sz w:val="18"/>
          <w:szCs w:val="18"/>
        </w:rPr>
        <w:t xml:space="preserve"> będą stanowić wstępne potwierdzenie, że wykonawca nie podlega wykluczeniu oraz spełnia warunki udziału w postępowaniu.</w:t>
      </w:r>
    </w:p>
    <w:p w14:paraId="17DBBD0F" w14:textId="77777777" w:rsidR="00F51D61" w:rsidRDefault="0062420F" w:rsidP="00B23A1B">
      <w:pPr>
        <w:pStyle w:val="Tekstpodstawowywcity2"/>
        <w:tabs>
          <w:tab w:val="left" w:pos="709"/>
        </w:tabs>
        <w:spacing w:before="240" w:line="276" w:lineRule="auto"/>
        <w:ind w:left="709" w:hanging="709"/>
        <w:rPr>
          <w:rFonts w:ascii="Verdana" w:hAnsi="Verdana" w:cs="Calibri"/>
          <w:sz w:val="18"/>
          <w:szCs w:val="18"/>
        </w:rPr>
      </w:pPr>
      <w:r>
        <w:rPr>
          <w:rFonts w:ascii="Verdana" w:hAnsi="Verdana" w:cs="Calibri"/>
          <w:sz w:val="18"/>
          <w:szCs w:val="18"/>
        </w:rPr>
        <w:t>11</w:t>
      </w:r>
      <w:r w:rsidR="00F51D61">
        <w:rPr>
          <w:rFonts w:ascii="Verdana" w:hAnsi="Verdana" w:cs="Calibri"/>
          <w:sz w:val="18"/>
          <w:szCs w:val="18"/>
        </w:rPr>
        <w:t>.</w:t>
      </w:r>
      <w:r>
        <w:rPr>
          <w:rFonts w:ascii="Verdana" w:hAnsi="Verdana" w:cs="Calibri"/>
          <w:sz w:val="18"/>
          <w:szCs w:val="18"/>
        </w:rPr>
        <w:t>1.</w:t>
      </w:r>
      <w:r w:rsidR="00F51D61">
        <w:rPr>
          <w:rFonts w:ascii="Verdana" w:hAnsi="Verdana" w:cs="Calibri"/>
          <w:sz w:val="18"/>
          <w:szCs w:val="18"/>
        </w:rPr>
        <w:t>2</w:t>
      </w:r>
      <w:r w:rsidR="00F51D61">
        <w:rPr>
          <w:rFonts w:ascii="Verdana" w:hAnsi="Verdana" w:cs="Calibri"/>
          <w:sz w:val="18"/>
          <w:szCs w:val="18"/>
        </w:rPr>
        <w:tab/>
        <w:t>W przypadku wspólnego ubiegania się o zamówienie przez wykonawców oświadczeni</w:t>
      </w:r>
      <w:r w:rsidR="008E48C8">
        <w:rPr>
          <w:rFonts w:ascii="Verdana" w:hAnsi="Verdana" w:cs="Calibri"/>
          <w:sz w:val="18"/>
          <w:szCs w:val="18"/>
        </w:rPr>
        <w:t>a</w:t>
      </w:r>
      <w:r w:rsidR="00F51D61">
        <w:rPr>
          <w:rFonts w:ascii="Verdana" w:hAnsi="Verdana" w:cs="Calibri"/>
          <w:sz w:val="18"/>
          <w:szCs w:val="18"/>
        </w:rPr>
        <w:t>, o który</w:t>
      </w:r>
      <w:r w:rsidR="008E48C8">
        <w:rPr>
          <w:rFonts w:ascii="Verdana" w:hAnsi="Verdana" w:cs="Calibri"/>
          <w:sz w:val="18"/>
          <w:szCs w:val="18"/>
        </w:rPr>
        <w:t>ch</w:t>
      </w:r>
      <w:r w:rsidR="00F51D61">
        <w:rPr>
          <w:rFonts w:ascii="Verdana" w:hAnsi="Verdana" w:cs="Calibri"/>
          <w:sz w:val="18"/>
          <w:szCs w:val="18"/>
        </w:rPr>
        <w:t xml:space="preserve"> mowa w pkt.1</w:t>
      </w:r>
      <w:r w:rsidR="0022089D">
        <w:rPr>
          <w:rFonts w:ascii="Verdana" w:hAnsi="Verdana" w:cs="Calibri"/>
          <w:sz w:val="18"/>
          <w:szCs w:val="18"/>
        </w:rPr>
        <w:t>1</w:t>
      </w:r>
      <w:r w:rsidR="00F51D61">
        <w:rPr>
          <w:rFonts w:ascii="Verdana" w:hAnsi="Verdana" w:cs="Calibri"/>
          <w:sz w:val="18"/>
          <w:szCs w:val="18"/>
        </w:rPr>
        <w:t>.1</w:t>
      </w:r>
      <w:r w:rsidR="00C860FF">
        <w:rPr>
          <w:rFonts w:ascii="Verdana" w:hAnsi="Verdana" w:cs="Calibri"/>
          <w:sz w:val="18"/>
          <w:szCs w:val="18"/>
        </w:rPr>
        <w:t>.1</w:t>
      </w:r>
      <w:r w:rsidR="00F51D61">
        <w:rPr>
          <w:rFonts w:ascii="Verdana" w:hAnsi="Verdana" w:cs="Calibri"/>
          <w:sz w:val="18"/>
          <w:szCs w:val="18"/>
        </w:rPr>
        <w:t xml:space="preserve"> niniejszej SIWZ składa każdy z wykonawców wspólnie ubiegającyc</w:t>
      </w:r>
      <w:r w:rsidR="008B0649">
        <w:rPr>
          <w:rFonts w:ascii="Verdana" w:hAnsi="Verdana" w:cs="Calibri"/>
          <w:sz w:val="18"/>
          <w:szCs w:val="18"/>
        </w:rPr>
        <w:t>h się o zamówienie. Oświadczenia</w:t>
      </w:r>
      <w:r w:rsidR="00F51D61">
        <w:rPr>
          <w:rFonts w:ascii="Verdana" w:hAnsi="Verdana" w:cs="Calibri"/>
          <w:sz w:val="18"/>
          <w:szCs w:val="18"/>
        </w:rPr>
        <w:t xml:space="preserve"> te ma</w:t>
      </w:r>
      <w:r w:rsidR="008B0649">
        <w:rPr>
          <w:rFonts w:ascii="Verdana" w:hAnsi="Verdana" w:cs="Calibri"/>
          <w:sz w:val="18"/>
          <w:szCs w:val="18"/>
        </w:rPr>
        <w:t>ją</w:t>
      </w:r>
      <w:r w:rsidR="00F51D61">
        <w:rPr>
          <w:rFonts w:ascii="Verdana" w:hAnsi="Verdana" w:cs="Calibri"/>
          <w:sz w:val="18"/>
          <w:szCs w:val="18"/>
        </w:rPr>
        <w:t xml:space="preserve"> potwierdzać spełnianie warunków udziału w postępowaniu oraz brak podstaw wykluczenia w zakresie, w którym każdy z wykonawców wykazuje spełnianie warunków udziału w postępowaniu oraz brak podstaw do wykluczenia.</w:t>
      </w:r>
    </w:p>
    <w:p w14:paraId="63F0940E" w14:textId="77777777" w:rsidR="00F51D61" w:rsidRDefault="0062420F" w:rsidP="00B23A1B">
      <w:pPr>
        <w:pStyle w:val="Tekstpodstawowywcity2"/>
        <w:tabs>
          <w:tab w:val="left" w:pos="709"/>
        </w:tabs>
        <w:spacing w:before="240" w:line="276" w:lineRule="auto"/>
        <w:ind w:left="709" w:hanging="709"/>
        <w:rPr>
          <w:rFonts w:ascii="Verdana" w:hAnsi="Verdana" w:cs="Calibri"/>
          <w:sz w:val="18"/>
          <w:szCs w:val="18"/>
        </w:rPr>
      </w:pPr>
      <w:r>
        <w:rPr>
          <w:rFonts w:ascii="Verdana" w:hAnsi="Verdana" w:cs="Calibri"/>
          <w:sz w:val="18"/>
          <w:szCs w:val="18"/>
        </w:rPr>
        <w:t>11</w:t>
      </w:r>
      <w:r w:rsidR="00F51D61">
        <w:rPr>
          <w:rFonts w:ascii="Verdana" w:hAnsi="Verdana" w:cs="Calibri"/>
          <w:sz w:val="18"/>
          <w:szCs w:val="18"/>
        </w:rPr>
        <w:t>.</w:t>
      </w:r>
      <w:r>
        <w:rPr>
          <w:rFonts w:ascii="Verdana" w:hAnsi="Verdana" w:cs="Calibri"/>
          <w:sz w:val="18"/>
          <w:szCs w:val="18"/>
        </w:rPr>
        <w:t>1.</w:t>
      </w:r>
      <w:r w:rsidR="00932B1F">
        <w:rPr>
          <w:rFonts w:ascii="Verdana" w:hAnsi="Verdana" w:cs="Calibri"/>
          <w:sz w:val="18"/>
          <w:szCs w:val="18"/>
        </w:rPr>
        <w:t>3</w:t>
      </w:r>
      <w:r w:rsidR="00F51D61">
        <w:rPr>
          <w:rFonts w:ascii="Verdana" w:hAnsi="Verdana" w:cs="Calibri"/>
          <w:sz w:val="18"/>
          <w:szCs w:val="18"/>
        </w:rPr>
        <w:tab/>
        <w:t xml:space="preserve">Wykonawca, który powołuje się na zasoby innych podmiotów, w celu wykazania braku istnienia wobec nich podstaw wykluczenia </w:t>
      </w:r>
      <w:r w:rsidR="00405893">
        <w:rPr>
          <w:rFonts w:ascii="Verdana" w:hAnsi="Verdana" w:cs="Calibri"/>
          <w:sz w:val="18"/>
          <w:szCs w:val="18"/>
        </w:rPr>
        <w:t>oraz spełni</w:t>
      </w:r>
      <w:r w:rsidR="0022089D">
        <w:rPr>
          <w:rFonts w:ascii="Verdana" w:hAnsi="Verdana" w:cs="Calibri"/>
          <w:sz w:val="18"/>
          <w:szCs w:val="18"/>
        </w:rPr>
        <w:t>a</w:t>
      </w:r>
      <w:r w:rsidR="00405893">
        <w:rPr>
          <w:rFonts w:ascii="Verdana" w:hAnsi="Verdana" w:cs="Calibri"/>
          <w:sz w:val="18"/>
          <w:szCs w:val="18"/>
        </w:rPr>
        <w:t xml:space="preserve">nia – w zakresie, w jakim powołuje się na ich zasoby – warunków udziału w postępowaniu zamieszcza informacje o tych </w:t>
      </w:r>
      <w:r w:rsidR="00405893" w:rsidRPr="000D6C2B">
        <w:rPr>
          <w:rFonts w:ascii="Verdana" w:hAnsi="Verdana" w:cs="Calibri"/>
          <w:sz w:val="18"/>
          <w:szCs w:val="18"/>
        </w:rPr>
        <w:t>podmiotach w oświadczeni</w:t>
      </w:r>
      <w:r w:rsidR="008B0649" w:rsidRPr="000D6C2B">
        <w:rPr>
          <w:rFonts w:ascii="Verdana" w:hAnsi="Verdana" w:cs="Calibri"/>
          <w:sz w:val="18"/>
          <w:szCs w:val="18"/>
        </w:rPr>
        <w:t>ach</w:t>
      </w:r>
      <w:r w:rsidR="00405893" w:rsidRPr="000D6C2B">
        <w:rPr>
          <w:rFonts w:ascii="Verdana" w:hAnsi="Verdana" w:cs="Calibri"/>
          <w:sz w:val="18"/>
          <w:szCs w:val="18"/>
        </w:rPr>
        <w:t>, o który</w:t>
      </w:r>
      <w:r w:rsidR="008B0649" w:rsidRPr="000D6C2B">
        <w:rPr>
          <w:rFonts w:ascii="Verdana" w:hAnsi="Verdana" w:cs="Calibri"/>
          <w:sz w:val="18"/>
          <w:szCs w:val="18"/>
        </w:rPr>
        <w:t>ch</w:t>
      </w:r>
      <w:r w:rsidR="00405893" w:rsidRPr="000D6C2B">
        <w:rPr>
          <w:rFonts w:ascii="Verdana" w:hAnsi="Verdana" w:cs="Calibri"/>
          <w:sz w:val="18"/>
          <w:szCs w:val="18"/>
        </w:rPr>
        <w:t xml:space="preserve"> mowa w pkt</w:t>
      </w:r>
      <w:r w:rsidR="00405893">
        <w:rPr>
          <w:rFonts w:ascii="Verdana" w:hAnsi="Verdana" w:cs="Calibri"/>
          <w:sz w:val="18"/>
          <w:szCs w:val="18"/>
        </w:rPr>
        <w:t>.1</w:t>
      </w:r>
      <w:r w:rsidR="0022089D">
        <w:rPr>
          <w:rFonts w:ascii="Verdana" w:hAnsi="Verdana" w:cs="Calibri"/>
          <w:sz w:val="18"/>
          <w:szCs w:val="18"/>
        </w:rPr>
        <w:t>1</w:t>
      </w:r>
      <w:r w:rsidR="00405893">
        <w:rPr>
          <w:rFonts w:ascii="Verdana" w:hAnsi="Verdana" w:cs="Calibri"/>
          <w:sz w:val="18"/>
          <w:szCs w:val="18"/>
        </w:rPr>
        <w:t>.1</w:t>
      </w:r>
      <w:r w:rsidR="00C860FF">
        <w:rPr>
          <w:rFonts w:ascii="Verdana" w:hAnsi="Verdana" w:cs="Calibri"/>
          <w:sz w:val="18"/>
          <w:szCs w:val="18"/>
        </w:rPr>
        <w:t>.1</w:t>
      </w:r>
      <w:r w:rsidR="00405893">
        <w:rPr>
          <w:rFonts w:ascii="Verdana" w:hAnsi="Verdana" w:cs="Calibri"/>
          <w:sz w:val="18"/>
          <w:szCs w:val="18"/>
        </w:rPr>
        <w:t xml:space="preserve"> niniejszej SIWZ.</w:t>
      </w:r>
    </w:p>
    <w:p w14:paraId="1F6CD25A" w14:textId="77777777" w:rsidR="003C486B" w:rsidRPr="00A33D80" w:rsidRDefault="003C486B" w:rsidP="003C486B">
      <w:pPr>
        <w:pStyle w:val="Akapitzlist"/>
        <w:spacing w:before="120" w:after="0"/>
        <w:ind w:left="709" w:hanging="709"/>
        <w:jc w:val="both"/>
        <w:rPr>
          <w:rFonts w:ascii="Verdana" w:hAnsi="Verdana" w:cs="Arial"/>
          <w:b/>
          <w:sz w:val="18"/>
          <w:szCs w:val="18"/>
        </w:rPr>
      </w:pPr>
      <w:r>
        <w:rPr>
          <w:rFonts w:ascii="Verdana" w:hAnsi="Verdana"/>
          <w:sz w:val="18"/>
          <w:szCs w:val="18"/>
        </w:rPr>
        <w:t>11.2</w:t>
      </w:r>
      <w:r>
        <w:rPr>
          <w:rFonts w:ascii="Verdana" w:hAnsi="Verdana"/>
          <w:sz w:val="18"/>
          <w:szCs w:val="18"/>
        </w:rPr>
        <w:tab/>
      </w:r>
      <w:r>
        <w:rPr>
          <w:rFonts w:ascii="Verdana" w:hAnsi="Verdana" w:cs="Arial"/>
          <w:sz w:val="18"/>
          <w:szCs w:val="18"/>
        </w:rPr>
        <w:t xml:space="preserve">W celu potwierdzenia braku podstaw do wykluczenia wykonawcy z postępowania, o których mowa w art.24 ust.1 pkt 23 ustawy </w:t>
      </w:r>
      <w:proofErr w:type="spellStart"/>
      <w:r>
        <w:rPr>
          <w:rFonts w:ascii="Verdana" w:hAnsi="Verdana" w:cs="Arial"/>
          <w:sz w:val="18"/>
          <w:szCs w:val="18"/>
        </w:rPr>
        <w:t>pzp</w:t>
      </w:r>
      <w:proofErr w:type="spellEnd"/>
      <w:r>
        <w:rPr>
          <w:rFonts w:ascii="Verdana" w:hAnsi="Verdana" w:cs="Arial"/>
          <w:sz w:val="18"/>
          <w:szCs w:val="18"/>
        </w:rPr>
        <w:t xml:space="preserve">, </w:t>
      </w:r>
      <w:r w:rsidRPr="003C486B">
        <w:rPr>
          <w:rFonts w:ascii="Verdana" w:hAnsi="Verdana" w:cs="Arial"/>
          <w:b/>
          <w:sz w:val="18"/>
          <w:szCs w:val="18"/>
        </w:rPr>
        <w:t>Wykonawca, w terminie 3 dni od dnia zamieszczenia na stronie internetowej informacj</w:t>
      </w:r>
      <w:r w:rsidRPr="00296292">
        <w:rPr>
          <w:rFonts w:ascii="Verdana" w:hAnsi="Verdana" w:cs="Arial"/>
          <w:sz w:val="18"/>
          <w:szCs w:val="18"/>
        </w:rPr>
        <w:t xml:space="preserve">i, o której mowa w art. 86 ust. 5 </w:t>
      </w:r>
      <w:r>
        <w:rPr>
          <w:rFonts w:ascii="Verdana" w:hAnsi="Verdana" w:cs="Arial"/>
          <w:sz w:val="18"/>
          <w:szCs w:val="18"/>
        </w:rPr>
        <w:t xml:space="preserve">ustawy </w:t>
      </w:r>
      <w:proofErr w:type="spellStart"/>
      <w:r>
        <w:rPr>
          <w:rFonts w:ascii="Verdana" w:hAnsi="Verdana" w:cs="Arial"/>
          <w:sz w:val="18"/>
          <w:szCs w:val="18"/>
        </w:rPr>
        <w:t>pzp</w:t>
      </w:r>
      <w:proofErr w:type="spellEnd"/>
      <w:r w:rsidRPr="00296292">
        <w:rPr>
          <w:rFonts w:ascii="Verdana" w:hAnsi="Verdana" w:cs="Arial"/>
          <w:sz w:val="18"/>
          <w:szCs w:val="18"/>
        </w:rPr>
        <w: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Pr="00090C3D">
        <w:rPr>
          <w:rFonts w:ascii="Verdana" w:hAnsi="Verdana" w:cs="Arial"/>
          <w:sz w:val="18"/>
          <w:szCs w:val="18"/>
        </w:rPr>
        <w:t>.</w:t>
      </w:r>
      <w:r w:rsidR="00C339CB" w:rsidRPr="00090C3D">
        <w:rPr>
          <w:rFonts w:ascii="Verdana" w:hAnsi="Verdana" w:cs="Arial"/>
          <w:b/>
          <w:sz w:val="18"/>
          <w:szCs w:val="18"/>
        </w:rPr>
        <w:t>Wzór oświadczenia o przynależności lub braku przynależności do tej samej grupy kapitałowej, o której mowa w art.24 ust.1 pkt 23 u</w:t>
      </w:r>
      <w:r w:rsidR="00FE3586">
        <w:rPr>
          <w:rFonts w:ascii="Verdana" w:hAnsi="Verdana" w:cs="Arial"/>
          <w:b/>
          <w:sz w:val="18"/>
          <w:szCs w:val="18"/>
        </w:rPr>
        <w:t xml:space="preserve">stawy </w:t>
      </w:r>
      <w:proofErr w:type="spellStart"/>
      <w:r w:rsidR="00FE3586">
        <w:rPr>
          <w:rFonts w:ascii="Verdana" w:hAnsi="Verdana" w:cs="Arial"/>
          <w:b/>
          <w:sz w:val="18"/>
          <w:szCs w:val="18"/>
        </w:rPr>
        <w:t>pzp</w:t>
      </w:r>
      <w:proofErr w:type="spellEnd"/>
      <w:r w:rsidR="00FE3586">
        <w:rPr>
          <w:rFonts w:ascii="Verdana" w:hAnsi="Verdana" w:cs="Arial"/>
          <w:b/>
          <w:sz w:val="18"/>
          <w:szCs w:val="18"/>
        </w:rPr>
        <w:t xml:space="preserve"> stanowi </w:t>
      </w:r>
      <w:r w:rsidR="00FE3586" w:rsidRPr="00A33D80">
        <w:rPr>
          <w:rFonts w:ascii="Verdana" w:hAnsi="Verdana" w:cs="Arial"/>
          <w:b/>
          <w:sz w:val="18"/>
          <w:szCs w:val="18"/>
        </w:rPr>
        <w:t xml:space="preserve">załącznik nr </w:t>
      </w:r>
      <w:r w:rsidR="00291983" w:rsidRPr="00A33D80">
        <w:rPr>
          <w:rFonts w:ascii="Verdana" w:hAnsi="Verdana" w:cs="Arial"/>
          <w:b/>
          <w:sz w:val="18"/>
          <w:szCs w:val="18"/>
        </w:rPr>
        <w:t>6</w:t>
      </w:r>
      <w:r w:rsidR="00C339CB" w:rsidRPr="00A33D80">
        <w:rPr>
          <w:rFonts w:ascii="Verdana" w:hAnsi="Verdana" w:cs="Arial"/>
          <w:b/>
          <w:sz w:val="18"/>
          <w:szCs w:val="18"/>
        </w:rPr>
        <w:t xml:space="preserve"> do niniejszej SIWZ.</w:t>
      </w:r>
    </w:p>
    <w:p w14:paraId="2CCE8470" w14:textId="77777777" w:rsidR="00DE71F6" w:rsidRPr="00A33D80" w:rsidRDefault="00DE71F6" w:rsidP="003C486B">
      <w:pPr>
        <w:pStyle w:val="Akapitzlist"/>
        <w:spacing w:before="120" w:after="0"/>
        <w:ind w:left="709" w:hanging="709"/>
        <w:jc w:val="both"/>
        <w:rPr>
          <w:rFonts w:ascii="Verdana" w:hAnsi="Verdana" w:cs="Arial"/>
          <w:b/>
          <w:sz w:val="18"/>
          <w:szCs w:val="18"/>
        </w:rPr>
      </w:pPr>
      <w:r w:rsidRPr="00A33D80">
        <w:rPr>
          <w:rFonts w:ascii="Verdana" w:hAnsi="Verdana"/>
          <w:b/>
          <w:sz w:val="18"/>
          <w:szCs w:val="18"/>
        </w:rPr>
        <w:t>UWAGA: tego oświadczenia nie należy dołączać do oferty.</w:t>
      </w:r>
    </w:p>
    <w:p w14:paraId="09BB89F1" w14:textId="77777777" w:rsidR="00405893" w:rsidRPr="00A33D80" w:rsidRDefault="00405893" w:rsidP="00B23A1B">
      <w:pPr>
        <w:pStyle w:val="Tekstpodstawowywcity2"/>
        <w:tabs>
          <w:tab w:val="left" w:pos="709"/>
        </w:tabs>
        <w:spacing w:before="240" w:line="276" w:lineRule="auto"/>
        <w:ind w:left="709" w:hanging="709"/>
        <w:rPr>
          <w:rFonts w:ascii="Verdana" w:hAnsi="Verdana" w:cs="Calibri"/>
          <w:sz w:val="18"/>
          <w:szCs w:val="18"/>
        </w:rPr>
      </w:pPr>
      <w:r w:rsidRPr="00A33D80">
        <w:rPr>
          <w:rFonts w:ascii="Verdana" w:hAnsi="Verdana" w:cs="Calibri"/>
          <w:sz w:val="18"/>
          <w:szCs w:val="18"/>
        </w:rPr>
        <w:t>1</w:t>
      </w:r>
      <w:r w:rsidR="0062420F" w:rsidRPr="00A33D80">
        <w:rPr>
          <w:rFonts w:ascii="Verdana" w:hAnsi="Verdana" w:cs="Calibri"/>
          <w:sz w:val="18"/>
          <w:szCs w:val="18"/>
        </w:rPr>
        <w:t>1</w:t>
      </w:r>
      <w:r w:rsidRPr="00A33D80">
        <w:rPr>
          <w:rFonts w:ascii="Verdana" w:hAnsi="Verdana" w:cs="Calibri"/>
          <w:sz w:val="18"/>
          <w:szCs w:val="18"/>
        </w:rPr>
        <w:t>.</w:t>
      </w:r>
      <w:r w:rsidR="003C486B" w:rsidRPr="00A33D80">
        <w:rPr>
          <w:rFonts w:ascii="Verdana" w:hAnsi="Verdana" w:cs="Calibri"/>
          <w:sz w:val="18"/>
          <w:szCs w:val="18"/>
        </w:rPr>
        <w:t>3</w:t>
      </w:r>
      <w:r w:rsidRPr="00A33D80">
        <w:rPr>
          <w:rFonts w:ascii="Verdana" w:hAnsi="Verdana" w:cs="Calibri"/>
          <w:sz w:val="18"/>
          <w:szCs w:val="18"/>
        </w:rPr>
        <w:tab/>
      </w:r>
      <w:r w:rsidR="003C486B" w:rsidRPr="00A33D80">
        <w:rPr>
          <w:rFonts w:ascii="Verdana" w:hAnsi="Verdana" w:cs="Calibri"/>
          <w:b/>
          <w:sz w:val="18"/>
          <w:szCs w:val="18"/>
        </w:rPr>
        <w:t>Dokumenty składane na wezwanie Zamawiającego.</w:t>
      </w:r>
      <w:r w:rsidRPr="00A33D80">
        <w:rPr>
          <w:rFonts w:ascii="Verdana" w:hAnsi="Verdana" w:cs="Calibri"/>
          <w:sz w:val="18"/>
          <w:szCs w:val="18"/>
        </w:rPr>
        <w:t>Zamawiający przed udzieleniem zamówienia wezwie wykonawcę, którego oferta została najwyżej oceniona, do złożenia w wyzn</w:t>
      </w:r>
      <w:r w:rsidR="0022089D" w:rsidRPr="00A33D80">
        <w:rPr>
          <w:rFonts w:ascii="Verdana" w:hAnsi="Verdana" w:cs="Calibri"/>
          <w:sz w:val="18"/>
          <w:szCs w:val="18"/>
        </w:rPr>
        <w:t xml:space="preserve">aczonym, </w:t>
      </w:r>
      <w:r w:rsidR="0022089D" w:rsidRPr="00A33D80">
        <w:rPr>
          <w:rFonts w:ascii="Verdana" w:hAnsi="Verdana" w:cs="Calibri"/>
          <w:b/>
          <w:sz w:val="18"/>
          <w:szCs w:val="18"/>
        </w:rPr>
        <w:t>nie krótszym niż 5 dni</w:t>
      </w:r>
      <w:r w:rsidR="0022089D" w:rsidRPr="00A33D80">
        <w:rPr>
          <w:rFonts w:ascii="Verdana" w:hAnsi="Verdana" w:cs="Calibri"/>
          <w:sz w:val="18"/>
          <w:szCs w:val="18"/>
        </w:rPr>
        <w:t>,</w:t>
      </w:r>
      <w:r w:rsidRPr="00A33D80">
        <w:rPr>
          <w:rFonts w:ascii="Verdana" w:hAnsi="Verdana" w:cs="Calibri"/>
          <w:sz w:val="18"/>
          <w:szCs w:val="18"/>
        </w:rPr>
        <w:t xml:space="preserve"> terminie aktualnych na dzień złożenia następujących oświadczeń lub dokumentów:</w:t>
      </w:r>
    </w:p>
    <w:p w14:paraId="7AA7A070" w14:textId="77777777" w:rsidR="00DE71F6" w:rsidRPr="00DE71F6" w:rsidRDefault="00DE71F6" w:rsidP="00B23A1B">
      <w:pPr>
        <w:pStyle w:val="Tekstpodstawowywcity2"/>
        <w:tabs>
          <w:tab w:val="left" w:pos="709"/>
        </w:tabs>
        <w:spacing w:before="240" w:line="276" w:lineRule="auto"/>
        <w:ind w:left="709" w:hanging="709"/>
        <w:rPr>
          <w:rFonts w:ascii="Verdana" w:hAnsi="Verdana" w:cs="Calibri"/>
          <w:b/>
          <w:sz w:val="18"/>
          <w:szCs w:val="18"/>
        </w:rPr>
      </w:pPr>
      <w:r w:rsidRPr="00A33D80">
        <w:rPr>
          <w:rFonts w:ascii="Verdana" w:hAnsi="Verdana" w:cs="Calibri"/>
          <w:b/>
          <w:sz w:val="18"/>
          <w:szCs w:val="18"/>
        </w:rPr>
        <w:t>UWAGA: oświadczeń i dokumentów wy</w:t>
      </w:r>
      <w:r w:rsidR="003E196A" w:rsidRPr="00A33D80">
        <w:rPr>
          <w:rFonts w:ascii="Verdana" w:hAnsi="Verdana" w:cs="Calibri"/>
          <w:b/>
          <w:sz w:val="18"/>
          <w:szCs w:val="18"/>
        </w:rPr>
        <w:t xml:space="preserve">mienionych w pkt. 11.3.1 </w:t>
      </w:r>
      <w:r w:rsidRPr="00A33D80">
        <w:rPr>
          <w:rFonts w:ascii="Verdana" w:hAnsi="Verdana" w:cs="Calibri"/>
          <w:b/>
          <w:sz w:val="18"/>
          <w:szCs w:val="18"/>
        </w:rPr>
        <w:t>nie należy dołączać do oferty.</w:t>
      </w:r>
    </w:p>
    <w:p w14:paraId="0BC2EA3E" w14:textId="77777777" w:rsidR="0062420F" w:rsidRPr="001E7A1F" w:rsidRDefault="00291983" w:rsidP="0062420F">
      <w:pPr>
        <w:pStyle w:val="Tekstpodstawowywcity2"/>
        <w:tabs>
          <w:tab w:val="left" w:pos="709"/>
        </w:tabs>
        <w:spacing w:before="240" w:line="276" w:lineRule="auto"/>
        <w:ind w:left="709" w:hanging="709"/>
        <w:rPr>
          <w:rFonts w:ascii="Verdana" w:hAnsi="Verdana" w:cs="Calibri"/>
          <w:sz w:val="18"/>
          <w:szCs w:val="18"/>
          <w:u w:val="single"/>
        </w:rPr>
      </w:pPr>
      <w:r>
        <w:rPr>
          <w:rFonts w:ascii="Verdana" w:hAnsi="Verdana" w:cs="Calibri"/>
          <w:sz w:val="18"/>
          <w:szCs w:val="18"/>
        </w:rPr>
        <w:t>11.3.1</w:t>
      </w:r>
      <w:r w:rsidR="00B4530E">
        <w:rPr>
          <w:rFonts w:ascii="Verdana" w:hAnsi="Verdana" w:cs="Calibri"/>
          <w:sz w:val="18"/>
          <w:szCs w:val="18"/>
        </w:rPr>
        <w:tab/>
      </w:r>
      <w:r w:rsidR="0062420F" w:rsidRPr="001E7A1F">
        <w:rPr>
          <w:rFonts w:ascii="Verdana" w:hAnsi="Verdana" w:cs="Calibri"/>
          <w:sz w:val="18"/>
          <w:szCs w:val="18"/>
          <w:u w:val="single"/>
        </w:rPr>
        <w:t xml:space="preserve">Wykaz oświadczeń lub dokumentów, składanych przez wykonawcę w postępowaniu na wezwanie Zamawiającego w celu potwierdzenia okoliczności, o których mowa w art.25 ust.1 pkt </w:t>
      </w:r>
      <w:r w:rsidR="001E7A1F" w:rsidRPr="001E7A1F">
        <w:rPr>
          <w:rFonts w:ascii="Verdana" w:hAnsi="Verdana" w:cs="Calibri"/>
          <w:sz w:val="18"/>
          <w:szCs w:val="18"/>
          <w:u w:val="single"/>
        </w:rPr>
        <w:t>1</w:t>
      </w:r>
      <w:r w:rsidR="0062420F" w:rsidRPr="001E7A1F">
        <w:rPr>
          <w:rFonts w:ascii="Verdana" w:hAnsi="Verdana" w:cs="Calibri"/>
          <w:sz w:val="18"/>
          <w:szCs w:val="18"/>
          <w:u w:val="single"/>
        </w:rPr>
        <w:t xml:space="preserve"> ustawy </w:t>
      </w:r>
      <w:proofErr w:type="spellStart"/>
      <w:r w:rsidR="0062420F" w:rsidRPr="001E7A1F">
        <w:rPr>
          <w:rFonts w:ascii="Verdana" w:hAnsi="Verdana" w:cs="Calibri"/>
          <w:sz w:val="18"/>
          <w:szCs w:val="18"/>
          <w:u w:val="single"/>
        </w:rPr>
        <w:t>pzp</w:t>
      </w:r>
      <w:proofErr w:type="spellEnd"/>
      <w:r w:rsidR="0062420F" w:rsidRPr="001E7A1F">
        <w:rPr>
          <w:rFonts w:ascii="Verdana" w:hAnsi="Verdana" w:cs="Calibri"/>
          <w:sz w:val="18"/>
          <w:szCs w:val="18"/>
          <w:u w:val="single"/>
        </w:rPr>
        <w:t xml:space="preserve"> (w zakresie </w:t>
      </w:r>
      <w:r w:rsidR="001E7A1F" w:rsidRPr="001E7A1F">
        <w:rPr>
          <w:rFonts w:ascii="Verdana" w:hAnsi="Verdana" w:cs="Calibri"/>
          <w:sz w:val="18"/>
          <w:szCs w:val="18"/>
          <w:u w:val="single"/>
        </w:rPr>
        <w:t>spełniania warunków udziału w postępowaniu</w:t>
      </w:r>
      <w:r w:rsidR="0062420F" w:rsidRPr="001E7A1F">
        <w:rPr>
          <w:rFonts w:ascii="Verdana" w:hAnsi="Verdana" w:cs="Calibri"/>
          <w:sz w:val="18"/>
          <w:szCs w:val="18"/>
          <w:u w:val="single"/>
        </w:rPr>
        <w:t>):</w:t>
      </w:r>
    </w:p>
    <w:p w14:paraId="4FA1023F" w14:textId="77777777" w:rsidR="008B0649" w:rsidRDefault="008B0649" w:rsidP="008B0649">
      <w:pPr>
        <w:contextualSpacing/>
        <w:jc w:val="both"/>
        <w:rPr>
          <w:rFonts w:ascii="Verdana" w:hAnsi="Verdana"/>
          <w:sz w:val="18"/>
          <w:szCs w:val="18"/>
        </w:rPr>
      </w:pPr>
    </w:p>
    <w:p w14:paraId="6EE00DCA" w14:textId="77777777" w:rsidR="008B0649" w:rsidRPr="00A33D80" w:rsidRDefault="00C9738A" w:rsidP="008B0649">
      <w:pPr>
        <w:ind w:left="1134" w:hanging="425"/>
        <w:contextualSpacing/>
        <w:jc w:val="both"/>
        <w:rPr>
          <w:rFonts w:ascii="Verdana" w:hAnsi="Verdana"/>
          <w:sz w:val="18"/>
          <w:szCs w:val="18"/>
        </w:rPr>
      </w:pPr>
      <w:r>
        <w:rPr>
          <w:rFonts w:ascii="Verdana" w:hAnsi="Verdana"/>
          <w:sz w:val="18"/>
          <w:szCs w:val="18"/>
        </w:rPr>
        <w:t>1)</w:t>
      </w:r>
      <w:r>
        <w:rPr>
          <w:rFonts w:ascii="Verdana" w:hAnsi="Verdana"/>
          <w:sz w:val="18"/>
          <w:szCs w:val="18"/>
        </w:rPr>
        <w:tab/>
      </w:r>
      <w:r w:rsidR="008B0649" w:rsidRPr="00546467">
        <w:rPr>
          <w:rFonts w:ascii="Verdana" w:hAnsi="Verdana"/>
          <w:b/>
          <w:i/>
          <w:sz w:val="18"/>
          <w:szCs w:val="18"/>
        </w:rPr>
        <w:t>wykaz robót budowlanych</w:t>
      </w:r>
      <w:r w:rsidR="008B0649" w:rsidRPr="00F57C5F">
        <w:rPr>
          <w:rFonts w:ascii="Verdana" w:hAnsi="Verdana"/>
          <w:sz w:val="18"/>
          <w:szCs w:val="18"/>
        </w:rPr>
        <w:t xml:space="preserve"> wykonanych nie wcześniej niż</w:t>
      </w:r>
      <w:r w:rsidR="008B0649" w:rsidRPr="00F57C5F">
        <w:rPr>
          <w:rFonts w:ascii="Arial" w:hAnsi="Arial" w:cs="Arial"/>
          <w:sz w:val="18"/>
          <w:szCs w:val="18"/>
        </w:rPr>
        <w:t>̇</w:t>
      </w:r>
      <w:r w:rsidR="008B0649" w:rsidRPr="00F57C5F">
        <w:rPr>
          <w:rFonts w:ascii="Verdana" w:hAnsi="Verdana"/>
          <w:sz w:val="18"/>
          <w:szCs w:val="18"/>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w:t>
      </w:r>
      <w:r w:rsidR="008B0649" w:rsidRPr="00F57C5F">
        <w:rPr>
          <w:rFonts w:ascii="Arial" w:hAnsi="Arial" w:cs="Arial"/>
          <w:sz w:val="18"/>
          <w:szCs w:val="18"/>
        </w:rPr>
        <w:t>̨</w:t>
      </w:r>
      <w:r w:rsidR="008B0649" w:rsidRPr="00F57C5F">
        <w:rPr>
          <w:rFonts w:ascii="Verdana" w:hAnsi="Verdana"/>
          <w:sz w:val="18"/>
          <w:szCs w:val="18"/>
        </w:rPr>
        <w:t xml:space="preserve"> referencje b</w:t>
      </w:r>
      <w:r w:rsidR="008B0649" w:rsidRPr="00F57C5F">
        <w:rPr>
          <w:rFonts w:ascii="Verdana" w:hAnsi="Verdana" w:cs="Verdana"/>
          <w:sz w:val="18"/>
          <w:szCs w:val="18"/>
        </w:rPr>
        <w:t>ą</w:t>
      </w:r>
      <w:r w:rsidR="008B0649" w:rsidRPr="00F57C5F">
        <w:rPr>
          <w:rFonts w:ascii="Verdana" w:hAnsi="Verdana"/>
          <w:sz w:val="18"/>
          <w:szCs w:val="18"/>
        </w:rPr>
        <w:t>d</w:t>
      </w:r>
      <w:r w:rsidR="008B0649" w:rsidRPr="00F57C5F">
        <w:rPr>
          <w:rFonts w:ascii="Verdana" w:hAnsi="Verdana" w:cs="Verdana"/>
          <w:sz w:val="18"/>
          <w:szCs w:val="18"/>
        </w:rPr>
        <w:t>ź</w:t>
      </w:r>
      <w:r w:rsidR="008B0649" w:rsidRPr="00F57C5F">
        <w:rPr>
          <w:rFonts w:ascii="Verdana" w:hAnsi="Verdana"/>
          <w:sz w:val="18"/>
          <w:szCs w:val="18"/>
        </w:rPr>
        <w:t>́ inne dokumenty wystawione przez podmiot, na rzecz kt</w:t>
      </w:r>
      <w:r w:rsidR="008B0649" w:rsidRPr="00F57C5F">
        <w:rPr>
          <w:rFonts w:ascii="Verdana" w:hAnsi="Verdana" w:cs="Verdana"/>
          <w:sz w:val="18"/>
          <w:szCs w:val="18"/>
        </w:rPr>
        <w:t>ó</w:t>
      </w:r>
      <w:r w:rsidR="008B0649" w:rsidRPr="00F57C5F">
        <w:rPr>
          <w:rFonts w:ascii="Verdana" w:hAnsi="Verdana"/>
          <w:sz w:val="18"/>
          <w:szCs w:val="18"/>
        </w:rPr>
        <w:t xml:space="preserve">rego </w:t>
      </w:r>
      <w:r w:rsidR="008B0649" w:rsidRPr="00F57C5F">
        <w:rPr>
          <w:rFonts w:ascii="Verdana" w:hAnsi="Verdana"/>
          <w:sz w:val="18"/>
          <w:szCs w:val="18"/>
        </w:rPr>
        <w:lastRenderedPageBreak/>
        <w:t>roboty budowlane były wykonywane, a jeżeli z uzasadnionej przyczyny o obiektywnym charakterze wykonawca nie jest w stanie uzyskać́ tych dokumentów – inne dokumen</w:t>
      </w:r>
      <w:r w:rsidR="00070636">
        <w:rPr>
          <w:rFonts w:ascii="Verdana" w:hAnsi="Verdana"/>
          <w:sz w:val="18"/>
          <w:szCs w:val="18"/>
        </w:rPr>
        <w:t xml:space="preserve">ty. Wykaz należy sporządzić według wzoru </w:t>
      </w:r>
      <w:r w:rsidR="00070636" w:rsidRPr="00A33D80">
        <w:rPr>
          <w:rFonts w:ascii="Verdana" w:hAnsi="Verdana"/>
          <w:sz w:val="18"/>
          <w:szCs w:val="18"/>
        </w:rPr>
        <w:t xml:space="preserve">stanowiącego </w:t>
      </w:r>
      <w:r w:rsidR="00070636" w:rsidRPr="00A33D80">
        <w:rPr>
          <w:rFonts w:ascii="Verdana" w:hAnsi="Verdana"/>
          <w:b/>
          <w:sz w:val="18"/>
          <w:szCs w:val="18"/>
        </w:rPr>
        <w:t xml:space="preserve">załącznik nr </w:t>
      </w:r>
      <w:r w:rsidR="007C534C" w:rsidRPr="00A33D80">
        <w:rPr>
          <w:rFonts w:ascii="Verdana" w:hAnsi="Verdana"/>
          <w:b/>
          <w:sz w:val="18"/>
          <w:szCs w:val="18"/>
        </w:rPr>
        <w:t>4</w:t>
      </w:r>
      <w:r w:rsidR="00070636" w:rsidRPr="00A33D80">
        <w:rPr>
          <w:rFonts w:ascii="Verdana" w:hAnsi="Verdana"/>
          <w:sz w:val="18"/>
          <w:szCs w:val="18"/>
        </w:rPr>
        <w:t xml:space="preserve"> do SIWZ.</w:t>
      </w:r>
    </w:p>
    <w:p w14:paraId="247DF599" w14:textId="77777777" w:rsidR="00070636" w:rsidRDefault="008B0649" w:rsidP="003C7C60">
      <w:pPr>
        <w:spacing w:after="0"/>
        <w:ind w:left="1134" w:hanging="425"/>
        <w:contextualSpacing/>
        <w:jc w:val="both"/>
        <w:rPr>
          <w:rFonts w:ascii="Verdana" w:hAnsi="Verdana"/>
          <w:sz w:val="18"/>
          <w:szCs w:val="18"/>
        </w:rPr>
      </w:pPr>
      <w:r w:rsidRPr="00A33D80">
        <w:rPr>
          <w:rFonts w:ascii="Verdana" w:hAnsi="Verdana"/>
          <w:sz w:val="18"/>
          <w:szCs w:val="18"/>
        </w:rPr>
        <w:t>2)</w:t>
      </w:r>
      <w:r w:rsidRPr="00A33D80">
        <w:rPr>
          <w:rFonts w:ascii="Verdana" w:hAnsi="Verdana"/>
          <w:b/>
          <w:i/>
          <w:sz w:val="18"/>
          <w:szCs w:val="18"/>
        </w:rPr>
        <w:tab/>
        <w:t>wykaz osób</w:t>
      </w:r>
      <w:r w:rsidRPr="00A33D80">
        <w:rPr>
          <w:rFonts w:ascii="Verdana" w:hAnsi="Verdana"/>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D43256" w:rsidRPr="00A33D80">
        <w:rPr>
          <w:rFonts w:ascii="Verdana" w:hAnsi="Verdana"/>
          <w:sz w:val="18"/>
          <w:szCs w:val="18"/>
        </w:rPr>
        <w:t>ie do dysponowania tymi osobami.</w:t>
      </w:r>
      <w:r w:rsidR="00070636" w:rsidRPr="00A33D80">
        <w:rPr>
          <w:rFonts w:ascii="Verdana" w:hAnsi="Verdana"/>
          <w:sz w:val="18"/>
          <w:szCs w:val="18"/>
        </w:rPr>
        <w:t xml:space="preserve"> Wykaz należy sporządzić według wzoru stanowiącego </w:t>
      </w:r>
      <w:r w:rsidR="00070636" w:rsidRPr="00A33D80">
        <w:rPr>
          <w:rFonts w:ascii="Verdana" w:hAnsi="Verdana"/>
          <w:b/>
          <w:sz w:val="18"/>
          <w:szCs w:val="18"/>
        </w:rPr>
        <w:t xml:space="preserve">załącznik nr </w:t>
      </w:r>
      <w:r w:rsidR="007C534C" w:rsidRPr="00A33D80">
        <w:rPr>
          <w:rFonts w:ascii="Verdana" w:hAnsi="Verdana"/>
          <w:b/>
          <w:sz w:val="18"/>
          <w:szCs w:val="18"/>
        </w:rPr>
        <w:t>5</w:t>
      </w:r>
      <w:r w:rsidR="00070636" w:rsidRPr="00A33D80">
        <w:rPr>
          <w:rFonts w:ascii="Verdana" w:hAnsi="Verdana"/>
          <w:sz w:val="18"/>
          <w:szCs w:val="18"/>
        </w:rPr>
        <w:t xml:space="preserve"> do SIWZ.</w:t>
      </w:r>
    </w:p>
    <w:p w14:paraId="0F43A1C3" w14:textId="77777777" w:rsidR="000F6C87" w:rsidRPr="003E196A" w:rsidRDefault="007C534C" w:rsidP="00291983">
      <w:pPr>
        <w:pStyle w:val="Tekstpodstawowywcity2"/>
        <w:tabs>
          <w:tab w:val="left" w:pos="1560"/>
        </w:tabs>
        <w:spacing w:after="200" w:line="276" w:lineRule="auto"/>
        <w:ind w:left="709" w:hanging="709"/>
        <w:rPr>
          <w:rFonts w:ascii="Verdana" w:hAnsi="Verdana" w:cs="Calibri"/>
          <w:sz w:val="18"/>
          <w:szCs w:val="18"/>
        </w:rPr>
      </w:pPr>
      <w:r>
        <w:rPr>
          <w:rFonts w:ascii="Verdana" w:hAnsi="Verdana" w:cs="Calibri"/>
          <w:sz w:val="18"/>
          <w:szCs w:val="18"/>
        </w:rPr>
        <w:t>11.4</w:t>
      </w:r>
      <w:r w:rsidR="000F6C87" w:rsidRPr="003E196A">
        <w:rPr>
          <w:rFonts w:ascii="Verdana" w:hAnsi="Verdana" w:cs="Calibri"/>
          <w:sz w:val="18"/>
          <w:szCs w:val="18"/>
        </w:rPr>
        <w:tab/>
        <w:t>W przypadku wskazania przez Wykonawcę dostępności oświadczeń lub dokumentów, o których mowa w Rozdziale 11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30A16BA4" w14:textId="77777777" w:rsidR="000F6C87" w:rsidRPr="003E196A" w:rsidRDefault="007C534C" w:rsidP="00291983">
      <w:pPr>
        <w:pStyle w:val="Tekstpodstawowywcity2"/>
        <w:tabs>
          <w:tab w:val="left" w:pos="1560"/>
        </w:tabs>
        <w:spacing w:after="240" w:line="276" w:lineRule="auto"/>
        <w:ind w:left="709" w:hanging="709"/>
        <w:rPr>
          <w:rFonts w:ascii="Verdana" w:hAnsi="Verdana" w:cs="Calibri"/>
          <w:sz w:val="18"/>
          <w:szCs w:val="18"/>
        </w:rPr>
      </w:pPr>
      <w:r>
        <w:rPr>
          <w:rFonts w:ascii="Verdana" w:hAnsi="Verdana" w:cs="Calibri"/>
          <w:sz w:val="18"/>
          <w:szCs w:val="18"/>
        </w:rPr>
        <w:t>11.5</w:t>
      </w:r>
      <w:r w:rsidR="000F6C87" w:rsidRPr="003E196A">
        <w:rPr>
          <w:rFonts w:ascii="Verdana" w:hAnsi="Verdana" w:cs="Calibri"/>
          <w:sz w:val="18"/>
          <w:szCs w:val="18"/>
        </w:rPr>
        <w:tab/>
        <w:t xml:space="preserve">W przypadku wskazania przez Wykonawcę oświadczeń lub dokumentów, o których mowa w Rozdziale 11 SIWZ, które znajdują się w posiadaniu Zamawiającego, w szczególności oświadczeń lub dokumentów przechowywanych przez Zamawiającego zgodnie z art.97 ust.1 ustawy </w:t>
      </w:r>
      <w:proofErr w:type="spellStart"/>
      <w:r w:rsidR="000F6C87" w:rsidRPr="003E196A">
        <w:rPr>
          <w:rFonts w:ascii="Verdana" w:hAnsi="Verdana" w:cs="Calibri"/>
          <w:sz w:val="18"/>
          <w:szCs w:val="18"/>
        </w:rPr>
        <w:t>pzp</w:t>
      </w:r>
      <w:proofErr w:type="spellEnd"/>
      <w:r w:rsidR="000F6C87" w:rsidRPr="003E196A">
        <w:rPr>
          <w:rFonts w:ascii="Verdana" w:hAnsi="Verdana" w:cs="Calibri"/>
          <w:sz w:val="18"/>
          <w:szCs w:val="18"/>
        </w:rPr>
        <w:t xml:space="preserve">, Zamawiający w celu potwierdzenia okoliczności, o których mowa w art.25 ust.1 pkt 1 i 3 ustawy </w:t>
      </w:r>
      <w:proofErr w:type="spellStart"/>
      <w:r w:rsidR="000F6C87" w:rsidRPr="003E196A">
        <w:rPr>
          <w:rFonts w:ascii="Verdana" w:hAnsi="Verdana" w:cs="Calibri"/>
          <w:sz w:val="18"/>
          <w:szCs w:val="18"/>
        </w:rPr>
        <w:t>pzp</w:t>
      </w:r>
      <w:proofErr w:type="spellEnd"/>
      <w:r w:rsidR="000F6C87" w:rsidRPr="003E196A">
        <w:rPr>
          <w:rFonts w:ascii="Verdana" w:hAnsi="Verdana" w:cs="Calibri"/>
          <w:sz w:val="18"/>
          <w:szCs w:val="18"/>
        </w:rPr>
        <w:t xml:space="preserve">, korzysta z posiadanych oświadczeń lub dokumentów, o ile są one aktualne. </w:t>
      </w:r>
    </w:p>
    <w:p w14:paraId="3BAB3617" w14:textId="77777777" w:rsidR="0073459E" w:rsidRDefault="007C534C" w:rsidP="00291983">
      <w:pPr>
        <w:tabs>
          <w:tab w:val="left" w:pos="851"/>
        </w:tabs>
        <w:autoSpaceDE w:val="0"/>
        <w:autoSpaceDN w:val="0"/>
        <w:adjustRightInd w:val="0"/>
        <w:spacing w:before="120" w:after="240"/>
        <w:ind w:left="709" w:hanging="709"/>
        <w:jc w:val="both"/>
        <w:rPr>
          <w:rFonts w:ascii="Verdana" w:hAnsi="Verdana"/>
          <w:sz w:val="18"/>
          <w:szCs w:val="18"/>
        </w:rPr>
      </w:pPr>
      <w:r>
        <w:rPr>
          <w:rFonts w:ascii="Verdana" w:hAnsi="Verdana"/>
          <w:sz w:val="18"/>
          <w:szCs w:val="18"/>
        </w:rPr>
        <w:t>11.6</w:t>
      </w:r>
      <w:r w:rsidR="0073459E">
        <w:rPr>
          <w:rFonts w:ascii="Verdana" w:hAnsi="Verdana"/>
          <w:sz w:val="18"/>
          <w:szCs w:val="18"/>
        </w:rPr>
        <w:tab/>
        <w:t xml:space="preserve">Dokumenty i oświadczenia wymienione w rozdz. 11 SIWZ </w:t>
      </w:r>
      <w:r w:rsidR="0073459E" w:rsidRPr="008B0649">
        <w:rPr>
          <w:rFonts w:ascii="Verdana" w:hAnsi="Verdana"/>
          <w:sz w:val="18"/>
          <w:szCs w:val="18"/>
        </w:rPr>
        <w:t>sporządzon</w:t>
      </w:r>
      <w:r w:rsidR="0073459E">
        <w:rPr>
          <w:rFonts w:ascii="Verdana" w:hAnsi="Verdana"/>
          <w:sz w:val="18"/>
          <w:szCs w:val="18"/>
        </w:rPr>
        <w:t>e</w:t>
      </w:r>
      <w:r w:rsidR="0073459E" w:rsidRPr="008B0649">
        <w:rPr>
          <w:rFonts w:ascii="Verdana" w:hAnsi="Verdana"/>
          <w:sz w:val="18"/>
          <w:szCs w:val="18"/>
        </w:rPr>
        <w:t xml:space="preserve"> w in</w:t>
      </w:r>
      <w:r w:rsidR="0073459E">
        <w:rPr>
          <w:rFonts w:ascii="Verdana" w:hAnsi="Verdana"/>
          <w:sz w:val="18"/>
          <w:szCs w:val="18"/>
        </w:rPr>
        <w:t xml:space="preserve">nym języku niż język polski winny </w:t>
      </w:r>
      <w:r w:rsidR="0073459E" w:rsidRPr="008B0649">
        <w:rPr>
          <w:rFonts w:ascii="Verdana" w:hAnsi="Verdana"/>
          <w:sz w:val="18"/>
          <w:szCs w:val="18"/>
        </w:rPr>
        <w:t>być złożon</w:t>
      </w:r>
      <w:r w:rsidR="0073459E">
        <w:rPr>
          <w:rFonts w:ascii="Verdana" w:hAnsi="Verdana"/>
          <w:sz w:val="18"/>
          <w:szCs w:val="18"/>
        </w:rPr>
        <w:t>e</w:t>
      </w:r>
      <w:r w:rsidR="0073459E" w:rsidRPr="008B0649">
        <w:rPr>
          <w:rFonts w:ascii="Verdana" w:hAnsi="Verdana"/>
          <w:sz w:val="18"/>
          <w:szCs w:val="18"/>
        </w:rPr>
        <w:t xml:space="preserve"> wraz z tłumaczeniem na język polski. W razie wątpliwości uznaje się, iż wersja polskojęzyczna jest wersją wiążącą.</w:t>
      </w:r>
    </w:p>
    <w:p w14:paraId="3246DD15" w14:textId="77777777" w:rsidR="0073459E" w:rsidRDefault="0073459E" w:rsidP="0073459E">
      <w:pPr>
        <w:tabs>
          <w:tab w:val="left" w:pos="851"/>
        </w:tabs>
        <w:autoSpaceDE w:val="0"/>
        <w:autoSpaceDN w:val="0"/>
        <w:adjustRightInd w:val="0"/>
        <w:spacing w:before="120" w:after="0"/>
        <w:ind w:left="709" w:hanging="709"/>
        <w:jc w:val="both"/>
        <w:rPr>
          <w:rFonts w:ascii="Verdana" w:hAnsi="Verdana"/>
          <w:sz w:val="18"/>
          <w:szCs w:val="18"/>
        </w:rPr>
      </w:pPr>
      <w:r>
        <w:rPr>
          <w:rFonts w:ascii="Verdana" w:hAnsi="Verdana"/>
          <w:sz w:val="18"/>
          <w:szCs w:val="18"/>
        </w:rPr>
        <w:t>11.</w:t>
      </w:r>
      <w:r w:rsidR="007C534C">
        <w:rPr>
          <w:rFonts w:ascii="Verdana" w:hAnsi="Verdana"/>
          <w:sz w:val="18"/>
          <w:szCs w:val="18"/>
        </w:rPr>
        <w:t>7</w:t>
      </w:r>
      <w:r>
        <w:rPr>
          <w:rFonts w:ascii="Verdana" w:hAnsi="Verdana"/>
          <w:sz w:val="18"/>
          <w:szCs w:val="18"/>
        </w:rPr>
        <w:tab/>
        <w:t xml:space="preserve">Oświadczenia dotyczące wykonawcy i innych podmiotów, na których zdolnościach lub sytuacji polega wykonawca na zasadach określonych w art.22a ustawy </w:t>
      </w:r>
      <w:proofErr w:type="spellStart"/>
      <w:r>
        <w:rPr>
          <w:rFonts w:ascii="Verdana" w:hAnsi="Verdana"/>
          <w:sz w:val="18"/>
          <w:szCs w:val="18"/>
        </w:rPr>
        <w:t>pzp</w:t>
      </w:r>
      <w:proofErr w:type="spellEnd"/>
      <w:r>
        <w:rPr>
          <w:rFonts w:ascii="Verdana" w:hAnsi="Verdana"/>
          <w:sz w:val="18"/>
          <w:szCs w:val="18"/>
        </w:rPr>
        <w:t xml:space="preserve"> oraz dotyczące podwykonawców, składane są w oryginale.</w:t>
      </w:r>
    </w:p>
    <w:p w14:paraId="639C4877" w14:textId="77777777" w:rsidR="0073459E" w:rsidRDefault="007C534C" w:rsidP="0073459E">
      <w:pPr>
        <w:tabs>
          <w:tab w:val="left" w:pos="851"/>
        </w:tabs>
        <w:autoSpaceDE w:val="0"/>
        <w:autoSpaceDN w:val="0"/>
        <w:adjustRightInd w:val="0"/>
        <w:spacing w:before="120" w:after="0"/>
        <w:ind w:left="709" w:hanging="709"/>
        <w:jc w:val="both"/>
        <w:rPr>
          <w:rFonts w:ascii="Verdana" w:hAnsi="Verdana"/>
          <w:sz w:val="18"/>
          <w:szCs w:val="18"/>
        </w:rPr>
      </w:pPr>
      <w:r>
        <w:rPr>
          <w:rFonts w:ascii="Verdana" w:hAnsi="Verdana"/>
          <w:sz w:val="18"/>
          <w:szCs w:val="18"/>
        </w:rPr>
        <w:t>11.8</w:t>
      </w:r>
      <w:r w:rsidR="0073459E">
        <w:rPr>
          <w:rFonts w:ascii="Verdana" w:hAnsi="Verdana"/>
          <w:sz w:val="18"/>
          <w:szCs w:val="18"/>
        </w:rPr>
        <w:tab/>
        <w:t>Dokumenty, inne niż oświadc</w:t>
      </w:r>
      <w:r>
        <w:rPr>
          <w:rFonts w:ascii="Verdana" w:hAnsi="Verdana"/>
          <w:sz w:val="18"/>
          <w:szCs w:val="18"/>
        </w:rPr>
        <w:t>zenia, o których mowa w pkt 11.7</w:t>
      </w:r>
      <w:r w:rsidR="0073459E">
        <w:rPr>
          <w:rFonts w:ascii="Verdana" w:hAnsi="Verdana"/>
          <w:sz w:val="18"/>
          <w:szCs w:val="18"/>
        </w:rPr>
        <w:t>, składane są w oryginale lub kopii poświadczonej za zgodność z oryginałem.</w:t>
      </w:r>
    </w:p>
    <w:p w14:paraId="7D94F543" w14:textId="77777777" w:rsidR="0073459E" w:rsidRDefault="007C534C" w:rsidP="0073459E">
      <w:pPr>
        <w:tabs>
          <w:tab w:val="left" w:pos="851"/>
        </w:tabs>
        <w:autoSpaceDE w:val="0"/>
        <w:autoSpaceDN w:val="0"/>
        <w:adjustRightInd w:val="0"/>
        <w:spacing w:before="120" w:after="0"/>
        <w:ind w:left="709" w:hanging="709"/>
        <w:jc w:val="both"/>
        <w:rPr>
          <w:rFonts w:ascii="Verdana" w:hAnsi="Verdana"/>
          <w:sz w:val="18"/>
          <w:szCs w:val="18"/>
        </w:rPr>
      </w:pPr>
      <w:r>
        <w:rPr>
          <w:rFonts w:ascii="Verdana" w:hAnsi="Verdana"/>
          <w:sz w:val="18"/>
          <w:szCs w:val="18"/>
        </w:rPr>
        <w:t>11.9</w:t>
      </w:r>
      <w:r w:rsidR="0073459E">
        <w:rPr>
          <w:rFonts w:ascii="Verdana" w:hAnsi="Verdan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6920B17" w14:textId="77777777" w:rsidR="0073459E" w:rsidRDefault="0073459E" w:rsidP="0073459E">
      <w:pPr>
        <w:tabs>
          <w:tab w:val="left" w:pos="851"/>
        </w:tabs>
        <w:autoSpaceDE w:val="0"/>
        <w:autoSpaceDN w:val="0"/>
        <w:adjustRightInd w:val="0"/>
        <w:spacing w:before="120" w:after="0"/>
        <w:ind w:left="709" w:hanging="709"/>
        <w:jc w:val="both"/>
        <w:rPr>
          <w:rFonts w:ascii="Verdana" w:hAnsi="Verdana"/>
          <w:sz w:val="18"/>
          <w:szCs w:val="18"/>
        </w:rPr>
      </w:pPr>
      <w:r>
        <w:rPr>
          <w:rFonts w:ascii="Verdana" w:hAnsi="Verdana"/>
          <w:sz w:val="18"/>
          <w:szCs w:val="18"/>
        </w:rPr>
        <w:t>11.1</w:t>
      </w:r>
      <w:r w:rsidR="007C534C">
        <w:rPr>
          <w:rFonts w:ascii="Verdana" w:hAnsi="Verdana"/>
          <w:sz w:val="18"/>
          <w:szCs w:val="18"/>
        </w:rPr>
        <w:t>0</w:t>
      </w:r>
      <w:r>
        <w:rPr>
          <w:rFonts w:ascii="Verdana" w:hAnsi="Verdana"/>
          <w:sz w:val="18"/>
          <w:szCs w:val="18"/>
        </w:rPr>
        <w:tab/>
        <w:t>Zamawiający może żądać przedstawienia oryginału lub notarialnie poświadczonej kopii dokumentu wyłącznie wtedy, gdy złożona kopia dokumentu jest nieczytelna lub budzi wątpliwości co do jej prawdziwości.</w:t>
      </w:r>
    </w:p>
    <w:p w14:paraId="3BC06605" w14:textId="77777777" w:rsidR="00963880" w:rsidRDefault="00963880" w:rsidP="00963880">
      <w:pPr>
        <w:tabs>
          <w:tab w:val="left" w:pos="851"/>
        </w:tabs>
        <w:autoSpaceDE w:val="0"/>
        <w:autoSpaceDN w:val="0"/>
        <w:adjustRightInd w:val="0"/>
        <w:spacing w:after="0"/>
        <w:ind w:left="709" w:hanging="709"/>
        <w:jc w:val="both"/>
        <w:rPr>
          <w:rFonts w:ascii="Verdana" w:hAnsi="Verdana"/>
          <w:sz w:val="18"/>
          <w:szCs w:val="18"/>
        </w:rPr>
      </w:pPr>
    </w:p>
    <w:p w14:paraId="5F16A089" w14:textId="77777777" w:rsidR="003C7C60" w:rsidRPr="00A61B31" w:rsidRDefault="003C7C60" w:rsidP="003C7C60">
      <w:pPr>
        <w:pStyle w:val="Tekstpodstawowywcity2"/>
        <w:tabs>
          <w:tab w:val="left" w:pos="1560"/>
        </w:tabs>
        <w:spacing w:after="240" w:line="276" w:lineRule="auto"/>
        <w:ind w:left="709" w:hanging="709"/>
        <w:rPr>
          <w:rFonts w:ascii="Verdana" w:hAnsi="Verdana" w:cs="Calibri"/>
          <w:sz w:val="18"/>
          <w:szCs w:val="18"/>
        </w:rPr>
      </w:pPr>
      <w:r w:rsidRPr="00A61B31">
        <w:rPr>
          <w:rFonts w:ascii="Verdana" w:hAnsi="Verdana" w:cs="Calibri"/>
          <w:sz w:val="18"/>
          <w:szCs w:val="18"/>
        </w:rPr>
        <w:t>11.</w:t>
      </w:r>
      <w:r w:rsidR="0073459E" w:rsidRPr="00A61B31">
        <w:rPr>
          <w:rFonts w:ascii="Verdana" w:hAnsi="Verdana" w:cs="Calibri"/>
          <w:sz w:val="18"/>
          <w:szCs w:val="18"/>
        </w:rPr>
        <w:t>1</w:t>
      </w:r>
      <w:r w:rsidR="007C534C">
        <w:rPr>
          <w:rFonts w:ascii="Verdana" w:hAnsi="Verdana" w:cs="Calibri"/>
          <w:sz w:val="18"/>
          <w:szCs w:val="18"/>
        </w:rPr>
        <w:t>1</w:t>
      </w:r>
      <w:r w:rsidRPr="00A61B31">
        <w:rPr>
          <w:rFonts w:ascii="Verdana" w:hAnsi="Verdana" w:cs="Calibri"/>
          <w:sz w:val="18"/>
          <w:szCs w:val="18"/>
        </w:rPr>
        <w:tab/>
        <w:t xml:space="preserve">Zamawiający, zgodnie z art. 24aa ustawy </w:t>
      </w:r>
      <w:proofErr w:type="spellStart"/>
      <w:r w:rsidRPr="00A61B31">
        <w:rPr>
          <w:rFonts w:ascii="Verdana" w:hAnsi="Verdana" w:cs="Calibri"/>
          <w:sz w:val="18"/>
          <w:szCs w:val="18"/>
        </w:rPr>
        <w:t>pzp</w:t>
      </w:r>
      <w:proofErr w:type="spellEnd"/>
      <w:r w:rsidRPr="00A61B31">
        <w:rPr>
          <w:rFonts w:ascii="Verdana" w:hAnsi="Verdana" w:cs="Calibri"/>
          <w:sz w:val="18"/>
          <w:szCs w:val="18"/>
        </w:rPr>
        <w:t>,</w:t>
      </w:r>
      <w:r w:rsidR="0073459E" w:rsidRPr="00A61B31">
        <w:rPr>
          <w:rFonts w:ascii="Verdana" w:hAnsi="Verdana" w:cs="Calibri"/>
          <w:sz w:val="18"/>
          <w:szCs w:val="18"/>
        </w:rPr>
        <w:t xml:space="preserve"> przewiduje możliwość,</w:t>
      </w:r>
      <w:r w:rsidRPr="00A61B31">
        <w:rPr>
          <w:rFonts w:ascii="Verdana" w:hAnsi="Verdana" w:cs="Calibri"/>
          <w:sz w:val="18"/>
          <w:szCs w:val="18"/>
        </w:rPr>
        <w:t xml:space="preserve"> w pierwszej kolejności dokona</w:t>
      </w:r>
      <w:r w:rsidR="0073459E" w:rsidRPr="00A61B31">
        <w:rPr>
          <w:rFonts w:ascii="Verdana" w:hAnsi="Verdana" w:cs="Calibri"/>
          <w:sz w:val="18"/>
          <w:szCs w:val="18"/>
        </w:rPr>
        <w:t>nia</w:t>
      </w:r>
      <w:r w:rsidRPr="00A61B31">
        <w:rPr>
          <w:rFonts w:ascii="Verdana" w:hAnsi="Verdana" w:cs="Calibri"/>
          <w:sz w:val="18"/>
          <w:szCs w:val="18"/>
        </w:rPr>
        <w:t xml:space="preserve"> oceny ofert, a następnie zbada</w:t>
      </w:r>
      <w:r w:rsidR="0073459E" w:rsidRPr="00A61B31">
        <w:rPr>
          <w:rFonts w:ascii="Verdana" w:hAnsi="Verdana" w:cs="Calibri"/>
          <w:sz w:val="18"/>
          <w:szCs w:val="18"/>
        </w:rPr>
        <w:t>nia</w:t>
      </w:r>
      <w:r w:rsidRPr="00A61B31">
        <w:rPr>
          <w:rFonts w:ascii="Verdana" w:hAnsi="Verdana" w:cs="Calibri"/>
          <w:sz w:val="18"/>
          <w:szCs w:val="18"/>
        </w:rPr>
        <w:t xml:space="preserve"> czy Wykonawca, którego oferta została oceniona jako najkorzystniejsza nie podlega wykluczeniu oraz spełnia warunki udziału w postępowaniu.</w:t>
      </w:r>
    </w:p>
    <w:p w14:paraId="021995FE" w14:textId="77777777" w:rsidR="006E0FA7" w:rsidRPr="00A61B31" w:rsidRDefault="006E0FA7" w:rsidP="00A671C8">
      <w:pPr>
        <w:pStyle w:val="rozdzia"/>
        <w:spacing w:line="360" w:lineRule="auto"/>
        <w:rPr>
          <w:sz w:val="18"/>
          <w:szCs w:val="18"/>
        </w:rPr>
      </w:pPr>
      <w:bookmarkStart w:id="8" w:name="_Toc347655825"/>
      <w:bookmarkStart w:id="9" w:name="_Toc460761014"/>
      <w:r w:rsidRPr="00A61B31">
        <w:rPr>
          <w:sz w:val="18"/>
          <w:szCs w:val="18"/>
        </w:rPr>
        <w:t>Wadium</w:t>
      </w:r>
      <w:bookmarkEnd w:id="8"/>
      <w:bookmarkEnd w:id="9"/>
    </w:p>
    <w:p w14:paraId="2A9BEC2B" w14:textId="77777777" w:rsidR="00AA52D0" w:rsidRPr="00A61B31" w:rsidRDefault="00AA52D0" w:rsidP="00AA52D0">
      <w:pPr>
        <w:pStyle w:val="Akapitzlist"/>
        <w:tabs>
          <w:tab w:val="left" w:pos="426"/>
        </w:tabs>
        <w:spacing w:before="120" w:after="0"/>
        <w:ind w:left="0" w:right="457"/>
        <w:outlineLvl w:val="0"/>
        <w:rPr>
          <w:rFonts w:ascii="Verdana" w:hAnsi="Verdana"/>
          <w:b/>
          <w:sz w:val="18"/>
          <w:szCs w:val="18"/>
        </w:rPr>
      </w:pPr>
      <w:bookmarkStart w:id="10" w:name="_Toc347655826"/>
      <w:bookmarkStart w:id="11" w:name="_Toc348518024"/>
      <w:bookmarkStart w:id="12" w:name="_Toc355349093"/>
      <w:bookmarkStart w:id="13" w:name="_Toc460761015"/>
      <w:r w:rsidRPr="00A61B31">
        <w:rPr>
          <w:rFonts w:ascii="Verdana" w:hAnsi="Verdana"/>
          <w:b/>
          <w:sz w:val="18"/>
          <w:szCs w:val="18"/>
        </w:rPr>
        <w:t>12.1.  Wysokość wadium.</w:t>
      </w:r>
      <w:bookmarkEnd w:id="10"/>
      <w:bookmarkEnd w:id="11"/>
      <w:bookmarkEnd w:id="12"/>
      <w:bookmarkEnd w:id="13"/>
    </w:p>
    <w:p w14:paraId="3ABFFE9F" w14:textId="77777777" w:rsidR="00AA52D0" w:rsidRDefault="00AA52D0" w:rsidP="00AA52D0">
      <w:pPr>
        <w:ind w:left="567" w:right="-2"/>
        <w:jc w:val="both"/>
        <w:rPr>
          <w:rFonts w:ascii="Verdana" w:hAnsi="Verdana"/>
          <w:sz w:val="18"/>
          <w:szCs w:val="18"/>
        </w:rPr>
      </w:pPr>
      <w:r w:rsidRPr="00A61B31">
        <w:rPr>
          <w:rFonts w:ascii="Verdana" w:hAnsi="Verdana"/>
          <w:sz w:val="18"/>
          <w:szCs w:val="18"/>
        </w:rPr>
        <w:t xml:space="preserve">Każdy Wykonawca zobowiązany jest zabezpieczyć swoją ofertę w wadium w wysokości </w:t>
      </w:r>
      <w:r w:rsidR="00291983" w:rsidRPr="004B4A7F">
        <w:rPr>
          <w:rFonts w:ascii="Verdana" w:hAnsi="Verdana"/>
          <w:b/>
          <w:sz w:val="18"/>
          <w:szCs w:val="18"/>
        </w:rPr>
        <w:t>3</w:t>
      </w:r>
      <w:r w:rsidRPr="004B4A7F">
        <w:rPr>
          <w:rFonts w:ascii="Verdana" w:hAnsi="Verdana"/>
          <w:b/>
          <w:sz w:val="18"/>
          <w:szCs w:val="18"/>
        </w:rPr>
        <w:t xml:space="preserve">.000,00 PLN </w:t>
      </w:r>
      <w:r w:rsidRPr="004B4A7F">
        <w:rPr>
          <w:rFonts w:ascii="Verdana" w:hAnsi="Verdana"/>
          <w:sz w:val="18"/>
          <w:szCs w:val="18"/>
        </w:rPr>
        <w:t>(słownie</w:t>
      </w:r>
      <w:r w:rsidRPr="00A61B31">
        <w:rPr>
          <w:rFonts w:ascii="Verdana" w:hAnsi="Verdana"/>
          <w:sz w:val="18"/>
          <w:szCs w:val="18"/>
        </w:rPr>
        <w:t xml:space="preserve">: </w:t>
      </w:r>
      <w:r w:rsidR="00963880" w:rsidRPr="00A61B31">
        <w:rPr>
          <w:rFonts w:ascii="Verdana" w:hAnsi="Verdana"/>
          <w:sz w:val="18"/>
          <w:szCs w:val="18"/>
        </w:rPr>
        <w:t>trzy</w:t>
      </w:r>
      <w:r w:rsidR="00291983">
        <w:rPr>
          <w:rFonts w:ascii="Verdana" w:hAnsi="Verdana"/>
          <w:sz w:val="18"/>
          <w:szCs w:val="18"/>
        </w:rPr>
        <w:t xml:space="preserve"> tysią</w:t>
      </w:r>
      <w:r w:rsidRPr="00A61B31">
        <w:rPr>
          <w:rFonts w:ascii="Verdana" w:hAnsi="Verdana"/>
          <w:sz w:val="18"/>
          <w:szCs w:val="18"/>
        </w:rPr>
        <w:t>c</w:t>
      </w:r>
      <w:r w:rsidR="00291983">
        <w:rPr>
          <w:rFonts w:ascii="Verdana" w:hAnsi="Verdana"/>
          <w:sz w:val="18"/>
          <w:szCs w:val="18"/>
        </w:rPr>
        <w:t>e</w:t>
      </w:r>
      <w:r w:rsidRPr="00A61B31">
        <w:rPr>
          <w:rFonts w:ascii="Verdana" w:hAnsi="Verdana"/>
          <w:sz w:val="18"/>
          <w:szCs w:val="18"/>
        </w:rPr>
        <w:t xml:space="preserve"> złotych).</w:t>
      </w:r>
    </w:p>
    <w:p w14:paraId="7297F1CD" w14:textId="77777777" w:rsidR="00BB57FE" w:rsidRDefault="00BB57FE" w:rsidP="00AA52D0">
      <w:pPr>
        <w:ind w:left="567" w:right="-2"/>
        <w:jc w:val="both"/>
        <w:rPr>
          <w:rFonts w:ascii="Verdana" w:hAnsi="Verdana"/>
          <w:sz w:val="18"/>
          <w:szCs w:val="18"/>
        </w:rPr>
      </w:pPr>
    </w:p>
    <w:p w14:paraId="4A242FB8" w14:textId="77777777" w:rsidR="00AA52D0" w:rsidRPr="00964D68" w:rsidRDefault="00AA52D0" w:rsidP="00AA52D0">
      <w:pPr>
        <w:pStyle w:val="Tekstpodstawowywcity2"/>
        <w:spacing w:line="276" w:lineRule="auto"/>
        <w:ind w:left="0" w:right="457"/>
        <w:rPr>
          <w:rFonts w:ascii="Verdana" w:hAnsi="Verdana" w:cs="Calibri"/>
          <w:b/>
          <w:sz w:val="18"/>
          <w:szCs w:val="18"/>
        </w:rPr>
      </w:pPr>
      <w:r w:rsidRPr="00964D68">
        <w:rPr>
          <w:rFonts w:ascii="Verdana" w:hAnsi="Verdana" w:cs="Calibri"/>
          <w:b/>
          <w:sz w:val="18"/>
          <w:szCs w:val="18"/>
        </w:rPr>
        <w:lastRenderedPageBreak/>
        <w:t xml:space="preserve">12.2.  Forma wadium </w:t>
      </w:r>
    </w:p>
    <w:p w14:paraId="6947958F" w14:textId="77777777" w:rsidR="00AA52D0" w:rsidRPr="00964D68" w:rsidRDefault="00AA52D0" w:rsidP="00C10786">
      <w:pPr>
        <w:pStyle w:val="Tekstpodstawowywcity2"/>
        <w:numPr>
          <w:ilvl w:val="1"/>
          <w:numId w:val="40"/>
        </w:numPr>
        <w:spacing w:line="276" w:lineRule="auto"/>
        <w:ind w:left="993" w:right="-2" w:hanging="426"/>
        <w:rPr>
          <w:rFonts w:ascii="Verdana" w:hAnsi="Verdana" w:cs="Calibri"/>
          <w:sz w:val="18"/>
          <w:szCs w:val="18"/>
        </w:rPr>
      </w:pPr>
      <w:r w:rsidRPr="00964D68">
        <w:rPr>
          <w:rFonts w:ascii="Verdana" w:hAnsi="Verdana" w:cs="Calibri"/>
          <w:sz w:val="18"/>
          <w:szCs w:val="18"/>
        </w:rPr>
        <w:t xml:space="preserve">Wadium może być wnoszone w jednej lub kilku następujących formach w zależności od wyboru Wykonawcy: </w:t>
      </w:r>
    </w:p>
    <w:p w14:paraId="7A41887B" w14:textId="77777777" w:rsidR="00AA52D0" w:rsidRPr="00964D68" w:rsidRDefault="00AA52D0" w:rsidP="00AA52D0">
      <w:pPr>
        <w:pStyle w:val="Tekstpodstawowywcity2"/>
        <w:numPr>
          <w:ilvl w:val="0"/>
          <w:numId w:val="15"/>
        </w:numPr>
        <w:tabs>
          <w:tab w:val="clear" w:pos="690"/>
          <w:tab w:val="num" w:pos="1418"/>
        </w:tabs>
        <w:spacing w:line="276" w:lineRule="auto"/>
        <w:ind w:left="1440" w:right="-2" w:hanging="360"/>
        <w:rPr>
          <w:rFonts w:ascii="Verdana" w:hAnsi="Verdana" w:cs="Calibri"/>
          <w:sz w:val="18"/>
          <w:szCs w:val="18"/>
        </w:rPr>
      </w:pPr>
      <w:r w:rsidRPr="00964D68">
        <w:rPr>
          <w:rFonts w:ascii="Verdana" w:hAnsi="Verdana" w:cs="Calibri"/>
          <w:sz w:val="18"/>
          <w:szCs w:val="18"/>
        </w:rPr>
        <w:t>pieniądzu;</w:t>
      </w:r>
    </w:p>
    <w:p w14:paraId="3F1DC85A" w14:textId="77777777" w:rsidR="00AA52D0" w:rsidRPr="00964D68" w:rsidRDefault="00AA52D0" w:rsidP="00AA52D0">
      <w:pPr>
        <w:pStyle w:val="Tekstpodstawowywcity2"/>
        <w:numPr>
          <w:ilvl w:val="0"/>
          <w:numId w:val="15"/>
        </w:numPr>
        <w:tabs>
          <w:tab w:val="clear" w:pos="690"/>
          <w:tab w:val="num" w:pos="1260"/>
        </w:tabs>
        <w:spacing w:line="276" w:lineRule="auto"/>
        <w:ind w:left="1440" w:right="-2" w:hanging="360"/>
        <w:rPr>
          <w:rFonts w:ascii="Verdana" w:hAnsi="Verdana" w:cs="Calibri"/>
          <w:sz w:val="18"/>
          <w:szCs w:val="18"/>
        </w:rPr>
      </w:pPr>
      <w:r w:rsidRPr="00964D68">
        <w:rPr>
          <w:rFonts w:ascii="Verdana" w:hAnsi="Verdana" w:cs="Calibri"/>
          <w:sz w:val="18"/>
          <w:szCs w:val="18"/>
        </w:rPr>
        <w:t>poręczeniach bankowych lub poręczeniach spółdzielczej kasy oszczędnościowo-kredytowej, z tym że poręczenie kasy jest zawsze poręczeniem pieniężnym;</w:t>
      </w:r>
    </w:p>
    <w:p w14:paraId="749BED4C" w14:textId="77777777" w:rsidR="00AA52D0" w:rsidRPr="00964D68" w:rsidRDefault="00AA52D0" w:rsidP="00AA52D0">
      <w:pPr>
        <w:pStyle w:val="Tekstpodstawowywcity2"/>
        <w:numPr>
          <w:ilvl w:val="0"/>
          <w:numId w:val="15"/>
        </w:numPr>
        <w:tabs>
          <w:tab w:val="clear" w:pos="690"/>
          <w:tab w:val="num" w:pos="1418"/>
        </w:tabs>
        <w:spacing w:line="276" w:lineRule="auto"/>
        <w:ind w:left="1440" w:right="-2" w:hanging="360"/>
        <w:rPr>
          <w:rFonts w:ascii="Verdana" w:hAnsi="Verdana" w:cs="Calibri"/>
          <w:sz w:val="18"/>
          <w:szCs w:val="18"/>
        </w:rPr>
      </w:pPr>
      <w:r w:rsidRPr="00964D68">
        <w:rPr>
          <w:rFonts w:ascii="Verdana" w:hAnsi="Verdana" w:cs="Calibri"/>
          <w:sz w:val="18"/>
          <w:szCs w:val="18"/>
        </w:rPr>
        <w:t>gwarancjach bankowych;</w:t>
      </w:r>
    </w:p>
    <w:p w14:paraId="1CEB7D30" w14:textId="77777777" w:rsidR="00AA52D0" w:rsidRPr="00964D68" w:rsidRDefault="00AA52D0" w:rsidP="00AA52D0">
      <w:pPr>
        <w:pStyle w:val="Tekstpodstawowywcity2"/>
        <w:numPr>
          <w:ilvl w:val="0"/>
          <w:numId w:val="15"/>
        </w:numPr>
        <w:tabs>
          <w:tab w:val="clear" w:pos="690"/>
          <w:tab w:val="num" w:pos="1260"/>
        </w:tabs>
        <w:spacing w:line="276" w:lineRule="auto"/>
        <w:ind w:left="1440" w:right="-2" w:hanging="360"/>
        <w:rPr>
          <w:rFonts w:ascii="Verdana" w:hAnsi="Verdana" w:cs="Calibri"/>
          <w:sz w:val="18"/>
          <w:szCs w:val="18"/>
        </w:rPr>
      </w:pPr>
      <w:r w:rsidRPr="00964D68">
        <w:rPr>
          <w:rFonts w:ascii="Verdana" w:hAnsi="Verdana" w:cs="Calibri"/>
          <w:sz w:val="18"/>
          <w:szCs w:val="18"/>
        </w:rPr>
        <w:t>gwarancjach ubezpieczeniowych;</w:t>
      </w:r>
    </w:p>
    <w:p w14:paraId="112E6897" w14:textId="77777777" w:rsidR="00AA52D0" w:rsidRPr="00291983" w:rsidRDefault="00AA52D0" w:rsidP="00AA52D0">
      <w:pPr>
        <w:pStyle w:val="Tekstpodstawowywcity2"/>
        <w:numPr>
          <w:ilvl w:val="0"/>
          <w:numId w:val="15"/>
        </w:numPr>
        <w:tabs>
          <w:tab w:val="clear" w:pos="690"/>
          <w:tab w:val="num" w:pos="1418"/>
        </w:tabs>
        <w:spacing w:line="276" w:lineRule="auto"/>
        <w:ind w:left="1440" w:right="-2" w:hanging="360"/>
        <w:rPr>
          <w:rFonts w:ascii="Verdana" w:hAnsi="Verdana"/>
          <w:sz w:val="18"/>
          <w:szCs w:val="18"/>
        </w:rPr>
      </w:pPr>
      <w:r w:rsidRPr="00964D68">
        <w:rPr>
          <w:rFonts w:ascii="Verdana" w:hAnsi="Verdana" w:cs="Calibri"/>
          <w:sz w:val="18"/>
          <w:szCs w:val="18"/>
        </w:rPr>
        <w:t xml:space="preserve">poręczeniach udzielanych przez podmioty, o których mowa w art. 6 b ust. 5 pkt 2 ustawy z dnia 9 listopada 2000 r. o utworzeniu Polskiej Agencji Rozwoju </w:t>
      </w:r>
      <w:r w:rsidRPr="00291983">
        <w:rPr>
          <w:rFonts w:ascii="Verdana" w:hAnsi="Verdana"/>
          <w:sz w:val="18"/>
          <w:szCs w:val="18"/>
        </w:rPr>
        <w:t>Przedsiębiorczości (</w:t>
      </w:r>
      <w:r w:rsidR="00291983" w:rsidRPr="00291983">
        <w:rPr>
          <w:rFonts w:ascii="Verdana" w:hAnsi="Verdana"/>
          <w:color w:val="000000"/>
          <w:sz w:val="18"/>
          <w:szCs w:val="18"/>
        </w:rPr>
        <w:t>Dz. U. z 2016 r. poz. 359 i 2260 oraz z 2017 r. poz.1089, 1475 i 2201</w:t>
      </w:r>
      <w:r w:rsidRPr="00291983">
        <w:rPr>
          <w:rFonts w:ascii="Verdana" w:hAnsi="Verdana"/>
          <w:sz w:val="18"/>
          <w:szCs w:val="18"/>
        </w:rPr>
        <w:t>).</w:t>
      </w:r>
    </w:p>
    <w:p w14:paraId="3C6F2DA4" w14:textId="77777777" w:rsidR="00AA52D0" w:rsidRPr="00964D68" w:rsidRDefault="00AA52D0" w:rsidP="00C10786">
      <w:pPr>
        <w:pStyle w:val="Tekstpodstawowywcity2"/>
        <w:numPr>
          <w:ilvl w:val="0"/>
          <w:numId w:val="40"/>
        </w:numPr>
        <w:spacing w:line="276" w:lineRule="auto"/>
        <w:ind w:left="993" w:right="-2" w:hanging="426"/>
        <w:rPr>
          <w:rFonts w:ascii="Verdana" w:hAnsi="Verdana" w:cs="Calibri"/>
          <w:sz w:val="18"/>
          <w:szCs w:val="18"/>
        </w:rPr>
      </w:pPr>
      <w:r w:rsidRPr="00964D68">
        <w:rPr>
          <w:rFonts w:ascii="Verdana" w:hAnsi="Verdana" w:cs="Calibri"/>
          <w:sz w:val="18"/>
          <w:szCs w:val="18"/>
        </w:rPr>
        <w:t xml:space="preserve">Wadium wnoszone w formie innej niż w pieniądzu musi w szczególności określać bezwarunkowy, nieodwołany obowiązek zapłaty na pierwsze żądanie zamawiającego, w przypadkach określonych w art. 46 ust.4a i 5 ustawy </w:t>
      </w:r>
      <w:proofErr w:type="spellStart"/>
      <w:r w:rsidRPr="00964D68">
        <w:rPr>
          <w:rFonts w:ascii="Verdana" w:hAnsi="Verdana" w:cs="Calibri"/>
          <w:sz w:val="18"/>
          <w:szCs w:val="18"/>
        </w:rPr>
        <w:t>pzp</w:t>
      </w:r>
      <w:proofErr w:type="spellEnd"/>
      <w:r w:rsidRPr="00964D68">
        <w:rPr>
          <w:rFonts w:ascii="Verdana" w:hAnsi="Verdana" w:cs="Calibri"/>
          <w:sz w:val="18"/>
          <w:szCs w:val="18"/>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w:t>
      </w:r>
      <w:r w:rsidRPr="00964D68">
        <w:rPr>
          <w:rFonts w:ascii="Verdana" w:hAnsi="Verdana" w:cs="Calibri"/>
          <w:b/>
          <w:sz w:val="18"/>
          <w:szCs w:val="18"/>
          <w:u w:val="single"/>
        </w:rPr>
        <w:t>Oryginał dokumentu</w:t>
      </w:r>
      <w:r w:rsidRPr="00964D68">
        <w:rPr>
          <w:rFonts w:ascii="Verdana" w:hAnsi="Verdana" w:cs="Calibri"/>
          <w:sz w:val="18"/>
          <w:szCs w:val="18"/>
        </w:rPr>
        <w:t xml:space="preserve"> (poręczenie bankowe, poręczenie spółdzielczej kasy oszczędnościowo – kredytowej, gwarancja bankowa, gwarancja ubezpieczeniowa, poręczenie udzielane przez podmioty, o których mowa w art. 6b ust.5 pkt 2 ustawy z dnia 9 listopada 2000 r. o utworzeniu Polskiej Agencji Rozwoju Przedsiębiorczości </w:t>
      </w:r>
      <w:r w:rsidRPr="00291983">
        <w:rPr>
          <w:rFonts w:ascii="Verdana" w:hAnsi="Verdana" w:cs="Calibri"/>
          <w:sz w:val="18"/>
          <w:szCs w:val="18"/>
        </w:rPr>
        <w:t>(</w:t>
      </w:r>
      <w:r w:rsidR="00291983" w:rsidRPr="00291983">
        <w:rPr>
          <w:rFonts w:ascii="Verdana" w:hAnsi="Verdana" w:cs="Calibri"/>
          <w:color w:val="000000"/>
          <w:sz w:val="18"/>
          <w:szCs w:val="18"/>
        </w:rPr>
        <w:t>Dz. U. z 2016 r. poz. 359 i 2260 oraz z 2017 r. poz.1089, 1475 i 2201</w:t>
      </w:r>
      <w:r w:rsidRPr="00291983">
        <w:rPr>
          <w:rFonts w:ascii="Verdana" w:hAnsi="Verdana" w:cs="Calibri"/>
          <w:sz w:val="18"/>
          <w:szCs w:val="18"/>
        </w:rPr>
        <w:t xml:space="preserve">) </w:t>
      </w:r>
      <w:r w:rsidRPr="00964D68">
        <w:rPr>
          <w:rFonts w:ascii="Verdana" w:hAnsi="Verdana" w:cs="Calibri"/>
          <w:b/>
          <w:sz w:val="18"/>
          <w:szCs w:val="18"/>
          <w:u w:val="single"/>
        </w:rPr>
        <w:t>należy dołączyć do oferty</w:t>
      </w:r>
      <w:r w:rsidRPr="00964D68">
        <w:rPr>
          <w:rFonts w:ascii="Verdana" w:hAnsi="Verdana" w:cs="Calibri"/>
          <w:sz w:val="18"/>
          <w:szCs w:val="18"/>
          <w:u w:val="single"/>
        </w:rPr>
        <w:t xml:space="preserve"> w sposób umożliwiający jego zwrot, bez konieczności rozszywania (dekompletacji) oferty, np. umieścić w oddzielnej kopercie ze wskazaniem na niej nazwy postępowania, w którym jest składane.</w:t>
      </w:r>
      <w:r w:rsidRPr="00964D68">
        <w:rPr>
          <w:rFonts w:ascii="Verdana" w:hAnsi="Verdana" w:cs="Calibri"/>
          <w:sz w:val="18"/>
          <w:szCs w:val="18"/>
        </w:rPr>
        <w:t xml:space="preserve"> Dokument wadialny musi identyfikować wykonawcę oraz zawierać informacje, iż stanowi zabezpieczenie wadium w przedmiotowym postępowaniu.</w:t>
      </w:r>
    </w:p>
    <w:p w14:paraId="1036BCAE" w14:textId="77777777" w:rsidR="00AA52D0" w:rsidRPr="00964D68" w:rsidRDefault="00AA52D0" w:rsidP="00AA52D0">
      <w:pPr>
        <w:pStyle w:val="Tekstpodstawowywcity2"/>
        <w:spacing w:line="276" w:lineRule="auto"/>
        <w:ind w:left="993" w:right="-2" w:hanging="284"/>
        <w:rPr>
          <w:rFonts w:ascii="Verdana" w:hAnsi="Verdana" w:cs="Calibri"/>
          <w:sz w:val="18"/>
          <w:szCs w:val="18"/>
        </w:rPr>
      </w:pPr>
    </w:p>
    <w:p w14:paraId="1EF1195C" w14:textId="77777777" w:rsidR="00AA52D0" w:rsidRPr="00964D68" w:rsidRDefault="00AA52D0" w:rsidP="00AA52D0">
      <w:pPr>
        <w:pStyle w:val="Tekstpodstawowywcity2"/>
        <w:spacing w:line="276" w:lineRule="auto"/>
        <w:ind w:left="360" w:right="-2" w:hanging="360"/>
        <w:rPr>
          <w:rFonts w:ascii="Verdana" w:hAnsi="Verdana" w:cs="Calibri"/>
          <w:b/>
          <w:sz w:val="18"/>
          <w:szCs w:val="18"/>
        </w:rPr>
      </w:pPr>
      <w:r w:rsidRPr="00964D68">
        <w:rPr>
          <w:rFonts w:ascii="Verdana" w:hAnsi="Verdana" w:cs="Calibri"/>
          <w:b/>
          <w:sz w:val="18"/>
          <w:szCs w:val="18"/>
        </w:rPr>
        <w:t>12.3.   Miejsce i sposób wniesienia wadium.</w:t>
      </w:r>
    </w:p>
    <w:p w14:paraId="2266901A" w14:textId="77777777" w:rsidR="00291983" w:rsidRPr="007B6829" w:rsidRDefault="009A25F8" w:rsidP="00291983">
      <w:pPr>
        <w:spacing w:before="120" w:after="0"/>
        <w:ind w:left="709" w:hanging="425"/>
        <w:jc w:val="both"/>
        <w:rPr>
          <w:b/>
          <w:color w:val="0000FF"/>
        </w:rPr>
      </w:pPr>
      <w:r>
        <w:rPr>
          <w:rFonts w:ascii="Verdana" w:hAnsi="Verdana"/>
          <w:sz w:val="18"/>
          <w:szCs w:val="18"/>
        </w:rPr>
        <w:t>1)</w:t>
      </w:r>
      <w:r>
        <w:rPr>
          <w:rFonts w:ascii="Verdana" w:hAnsi="Verdana"/>
          <w:sz w:val="18"/>
          <w:szCs w:val="18"/>
        </w:rPr>
        <w:tab/>
      </w:r>
      <w:r w:rsidR="00AA52D0" w:rsidRPr="00964D68">
        <w:rPr>
          <w:rFonts w:ascii="Verdana" w:hAnsi="Verdana"/>
          <w:sz w:val="18"/>
          <w:szCs w:val="18"/>
        </w:rPr>
        <w:t xml:space="preserve">Wadium wnoszone w pieniądzu należy wpłacić przelewem na następujący rachunek bankowy </w:t>
      </w:r>
      <w:r w:rsidR="00AA52D0" w:rsidRPr="00C751A0">
        <w:rPr>
          <w:rFonts w:ascii="Verdana" w:hAnsi="Verdana"/>
          <w:sz w:val="18"/>
          <w:szCs w:val="18"/>
        </w:rPr>
        <w:t xml:space="preserve">Zamawiającego: </w:t>
      </w:r>
      <w:r w:rsidR="00291983" w:rsidRPr="00C751A0">
        <w:rPr>
          <w:rFonts w:ascii="Verdana" w:hAnsi="Verdana"/>
          <w:b/>
          <w:color w:val="0000FF"/>
          <w:sz w:val="18"/>
          <w:szCs w:val="18"/>
        </w:rPr>
        <w:t>53 1090 2590 0000 0001 2372 9915</w:t>
      </w:r>
    </w:p>
    <w:p w14:paraId="53B2F954" w14:textId="77777777" w:rsidR="00AA52D0" w:rsidRPr="00AA52D0" w:rsidRDefault="00AA52D0" w:rsidP="009A25F8">
      <w:pPr>
        <w:spacing w:before="120" w:after="0"/>
        <w:ind w:left="709"/>
        <w:jc w:val="both"/>
        <w:rPr>
          <w:rFonts w:ascii="Verdana" w:hAnsi="Verdana"/>
          <w:color w:val="0000FF"/>
          <w:sz w:val="18"/>
          <w:szCs w:val="18"/>
        </w:rPr>
      </w:pPr>
      <w:r w:rsidRPr="00C751A0">
        <w:rPr>
          <w:rFonts w:ascii="Verdana" w:hAnsi="Verdana"/>
          <w:bCs/>
          <w:sz w:val="18"/>
          <w:szCs w:val="18"/>
        </w:rPr>
        <w:t xml:space="preserve">z dopiskiem </w:t>
      </w:r>
      <w:r w:rsidRPr="00C751A0">
        <w:rPr>
          <w:rFonts w:ascii="Verdana" w:hAnsi="Verdana"/>
          <w:bCs/>
          <w:i/>
          <w:color w:val="0000FF"/>
          <w:sz w:val="18"/>
          <w:szCs w:val="18"/>
        </w:rPr>
        <w:t>Wadium</w:t>
      </w:r>
      <w:r w:rsidRPr="00C751A0">
        <w:rPr>
          <w:rFonts w:ascii="Verdana" w:hAnsi="Verdana"/>
          <w:i/>
          <w:color w:val="0000FF"/>
          <w:sz w:val="18"/>
          <w:szCs w:val="18"/>
        </w:rPr>
        <w:t xml:space="preserve"> w postępowaniu na </w:t>
      </w:r>
      <w:r w:rsidR="00291983" w:rsidRPr="00C751A0">
        <w:rPr>
          <w:rFonts w:ascii="Verdana" w:hAnsi="Verdana"/>
          <w:i/>
          <w:color w:val="0000FF"/>
          <w:sz w:val="18"/>
          <w:szCs w:val="18"/>
        </w:rPr>
        <w:t xml:space="preserve">wykonanie </w:t>
      </w:r>
      <w:r w:rsidR="00C751A0" w:rsidRPr="00C751A0">
        <w:rPr>
          <w:rFonts w:ascii="Verdana" w:hAnsi="Verdana"/>
          <w:i/>
          <w:color w:val="0000FF"/>
          <w:sz w:val="18"/>
          <w:szCs w:val="18"/>
        </w:rPr>
        <w:t>Systemu Sygnalizacji Pożaru</w:t>
      </w:r>
      <w:r w:rsidR="00291983" w:rsidRPr="00C751A0">
        <w:rPr>
          <w:rFonts w:ascii="Verdana" w:hAnsi="Verdana"/>
          <w:i/>
          <w:color w:val="0000FF"/>
          <w:sz w:val="18"/>
          <w:szCs w:val="18"/>
        </w:rPr>
        <w:t xml:space="preserve"> w Muzeum Żołnierzy Wyklętych </w:t>
      </w:r>
      <w:r w:rsidR="00774FB6" w:rsidRPr="00C751A0">
        <w:rPr>
          <w:rFonts w:ascii="Verdana" w:hAnsi="Verdana"/>
          <w:i/>
          <w:color w:val="0000FF"/>
          <w:sz w:val="18"/>
          <w:szCs w:val="18"/>
        </w:rPr>
        <w:t>w Ostrołęce.</w:t>
      </w:r>
    </w:p>
    <w:p w14:paraId="1413FB16" w14:textId="77777777" w:rsidR="00AA52D0" w:rsidRPr="00964D68" w:rsidRDefault="00AA52D0" w:rsidP="009A25F8">
      <w:pPr>
        <w:pStyle w:val="Akapitzlist"/>
        <w:shd w:val="clear" w:color="auto" w:fill="FFFFFF"/>
        <w:spacing w:before="120" w:after="0"/>
        <w:ind w:left="709" w:right="-2"/>
        <w:jc w:val="both"/>
        <w:rPr>
          <w:rFonts w:ascii="Verdana" w:hAnsi="Verdana"/>
          <w:sz w:val="18"/>
          <w:szCs w:val="18"/>
        </w:rPr>
      </w:pPr>
      <w:r w:rsidRPr="00964D68">
        <w:rPr>
          <w:rFonts w:ascii="Verdana" w:hAnsi="Verdana"/>
          <w:sz w:val="18"/>
          <w:szCs w:val="18"/>
        </w:rPr>
        <w:t>Do oferty należy dołączyć kopię polecenia przelewu, potwierdzoną za zgodność z oryginałem.</w:t>
      </w:r>
    </w:p>
    <w:p w14:paraId="5D944039" w14:textId="77777777" w:rsidR="00AA52D0" w:rsidRPr="00964D68" w:rsidRDefault="00AA52D0" w:rsidP="009A25F8">
      <w:pPr>
        <w:pStyle w:val="Podtytu"/>
        <w:spacing w:line="276" w:lineRule="auto"/>
        <w:ind w:left="709"/>
        <w:jc w:val="both"/>
        <w:rPr>
          <w:rFonts w:ascii="Verdana" w:hAnsi="Verdana"/>
          <w:sz w:val="18"/>
          <w:szCs w:val="18"/>
          <w:lang w:eastAsia="ar-SA"/>
        </w:rPr>
      </w:pPr>
      <w:bookmarkStart w:id="14" w:name="_Toc355349094"/>
      <w:bookmarkStart w:id="15" w:name="_Toc460761016"/>
      <w:r w:rsidRPr="00964D68">
        <w:rPr>
          <w:rFonts w:ascii="Verdana" w:hAnsi="Verdana"/>
          <w:sz w:val="18"/>
          <w:szCs w:val="18"/>
          <w:lang w:eastAsia="ar-SA"/>
        </w:rPr>
        <w:t>Wadium wniesione w pieniądzu Zamawiający przechowuje na rachunku bankowym.</w:t>
      </w:r>
      <w:bookmarkEnd w:id="14"/>
      <w:bookmarkEnd w:id="15"/>
      <w:r w:rsidRPr="00964D68">
        <w:rPr>
          <w:lang w:eastAsia="ar-SA"/>
        </w:rPr>
        <w:tab/>
      </w:r>
    </w:p>
    <w:p w14:paraId="1B70C49E" w14:textId="77777777" w:rsidR="00AA52D0" w:rsidRPr="00964D68" w:rsidRDefault="00AA52D0" w:rsidP="009A25F8">
      <w:pPr>
        <w:tabs>
          <w:tab w:val="left" w:pos="709"/>
          <w:tab w:val="left" w:pos="4784"/>
        </w:tabs>
        <w:ind w:left="709" w:right="-2" w:hanging="425"/>
        <w:jc w:val="both"/>
        <w:rPr>
          <w:rFonts w:ascii="Verdana" w:hAnsi="Verdana"/>
          <w:sz w:val="18"/>
          <w:szCs w:val="18"/>
        </w:rPr>
      </w:pPr>
      <w:r w:rsidRPr="00964D68">
        <w:rPr>
          <w:rFonts w:ascii="Verdana" w:hAnsi="Verdana"/>
          <w:sz w:val="18"/>
          <w:szCs w:val="18"/>
        </w:rPr>
        <w:t>2)</w:t>
      </w:r>
      <w:r w:rsidRPr="00964D68">
        <w:rPr>
          <w:rFonts w:ascii="Verdana" w:hAnsi="Verdana"/>
          <w:sz w:val="18"/>
          <w:szCs w:val="18"/>
        </w:rPr>
        <w:tab/>
        <w:t>Wadium wnoszone w innych dopuszczonych przez Zamawiającego formach należy załączyć do oferty zgodnie z zapisami pkt 12.2.2) niniejszej SIWZ.</w:t>
      </w:r>
    </w:p>
    <w:p w14:paraId="5033A92E" w14:textId="77777777" w:rsidR="00AA52D0" w:rsidRPr="00964D68" w:rsidRDefault="00AA52D0" w:rsidP="00C10786">
      <w:pPr>
        <w:pStyle w:val="Akapitzlist"/>
        <w:numPr>
          <w:ilvl w:val="0"/>
          <w:numId w:val="40"/>
        </w:numPr>
        <w:tabs>
          <w:tab w:val="left" w:pos="709"/>
          <w:tab w:val="left" w:pos="4784"/>
        </w:tabs>
        <w:ind w:left="709" w:right="-2" w:hanging="425"/>
        <w:jc w:val="both"/>
        <w:rPr>
          <w:rFonts w:ascii="Verdana" w:hAnsi="Verdana"/>
          <w:sz w:val="18"/>
          <w:szCs w:val="18"/>
        </w:rPr>
      </w:pPr>
      <w:r w:rsidRPr="00964D68">
        <w:rPr>
          <w:rFonts w:ascii="Verdana" w:hAnsi="Verdana"/>
          <w:sz w:val="18"/>
          <w:szCs w:val="18"/>
        </w:rPr>
        <w:t xml:space="preserve">Wadium może być wniesione </w:t>
      </w:r>
      <w:r w:rsidR="004E6526">
        <w:rPr>
          <w:rFonts w:ascii="Verdana" w:hAnsi="Verdana"/>
          <w:sz w:val="18"/>
          <w:szCs w:val="18"/>
        </w:rPr>
        <w:t xml:space="preserve">również </w:t>
      </w:r>
      <w:r w:rsidRPr="00964D68">
        <w:rPr>
          <w:rFonts w:ascii="Verdana" w:hAnsi="Verdana"/>
          <w:sz w:val="18"/>
          <w:szCs w:val="18"/>
        </w:rPr>
        <w:t>przez jednego z Wykonawców lub Pełnomocnika.</w:t>
      </w:r>
    </w:p>
    <w:p w14:paraId="68EE23FF" w14:textId="77777777" w:rsidR="00AA52D0" w:rsidRPr="00964D68" w:rsidRDefault="00AA52D0" w:rsidP="00AA52D0">
      <w:pPr>
        <w:pStyle w:val="Tekstpodstawowywcity2"/>
        <w:spacing w:line="276" w:lineRule="auto"/>
        <w:ind w:left="360" w:right="-2" w:hanging="360"/>
        <w:rPr>
          <w:rFonts w:ascii="Verdana" w:hAnsi="Verdana" w:cs="Calibri"/>
          <w:b/>
          <w:sz w:val="18"/>
          <w:szCs w:val="18"/>
        </w:rPr>
      </w:pPr>
      <w:r w:rsidRPr="00964D68">
        <w:rPr>
          <w:rFonts w:ascii="Verdana" w:hAnsi="Verdana" w:cs="Calibri"/>
          <w:b/>
          <w:sz w:val="18"/>
          <w:szCs w:val="18"/>
        </w:rPr>
        <w:t xml:space="preserve">12.4.  Termin wniesienia wadium. </w:t>
      </w:r>
    </w:p>
    <w:p w14:paraId="12E7E91F" w14:textId="77777777" w:rsidR="00AA52D0" w:rsidRPr="00964D68" w:rsidRDefault="00AA52D0" w:rsidP="00AA52D0">
      <w:pPr>
        <w:spacing w:after="0"/>
        <w:ind w:left="720" w:right="-2"/>
        <w:jc w:val="both"/>
        <w:rPr>
          <w:rFonts w:ascii="Verdana" w:hAnsi="Verdana"/>
          <w:sz w:val="18"/>
          <w:szCs w:val="18"/>
        </w:rPr>
      </w:pPr>
      <w:r w:rsidRPr="00964D68">
        <w:rPr>
          <w:rFonts w:ascii="Verdana" w:hAnsi="Verdana"/>
          <w:sz w:val="18"/>
          <w:szCs w:val="18"/>
        </w:rPr>
        <w:t>Wadium należy wnieść przed upływem terminu składania ofert.</w:t>
      </w:r>
    </w:p>
    <w:p w14:paraId="65E70AEC" w14:textId="77777777" w:rsidR="00AA52D0" w:rsidRPr="00964D68" w:rsidRDefault="00AA52D0" w:rsidP="00AA52D0">
      <w:pPr>
        <w:spacing w:after="0"/>
        <w:ind w:left="720" w:right="-2"/>
        <w:jc w:val="both"/>
        <w:rPr>
          <w:rFonts w:ascii="Verdana" w:hAnsi="Verdana"/>
          <w:sz w:val="18"/>
          <w:szCs w:val="18"/>
        </w:rPr>
      </w:pPr>
      <w:r w:rsidRPr="00964D68">
        <w:rPr>
          <w:rFonts w:ascii="Verdana" w:hAnsi="Verdana"/>
          <w:sz w:val="18"/>
          <w:szCs w:val="18"/>
        </w:rPr>
        <w:t xml:space="preserve">Wadium musi obejmować okres związania ofertą, tj. </w:t>
      </w:r>
      <w:r w:rsidRPr="00964D68">
        <w:rPr>
          <w:rFonts w:ascii="Verdana" w:hAnsi="Verdana"/>
          <w:b/>
          <w:sz w:val="18"/>
          <w:szCs w:val="18"/>
        </w:rPr>
        <w:t>30 dni</w:t>
      </w:r>
      <w:r w:rsidRPr="00964D68">
        <w:rPr>
          <w:rFonts w:ascii="Verdana" w:hAnsi="Verdana"/>
          <w:sz w:val="18"/>
          <w:szCs w:val="18"/>
        </w:rPr>
        <w:t xml:space="preserve"> od terminu składania ofert.</w:t>
      </w:r>
    </w:p>
    <w:p w14:paraId="6B9AF691" w14:textId="77777777" w:rsidR="00AA52D0" w:rsidRPr="00964D68" w:rsidRDefault="00AA52D0" w:rsidP="00AA52D0">
      <w:pPr>
        <w:ind w:left="720" w:right="-2"/>
        <w:jc w:val="both"/>
        <w:rPr>
          <w:rFonts w:ascii="Verdana" w:hAnsi="Verdana"/>
          <w:sz w:val="18"/>
          <w:szCs w:val="18"/>
        </w:rPr>
      </w:pPr>
      <w:r w:rsidRPr="00964D68">
        <w:rPr>
          <w:rFonts w:ascii="Verdana" w:hAnsi="Verdana"/>
          <w:sz w:val="18"/>
          <w:szCs w:val="18"/>
        </w:rPr>
        <w:t>W przypadku wnoszenia przez Wykonawcę wadium w formie pieniądza, za termin jego wniesienia zostanie przyjęty termin uznania rachunku Zamawiającego.</w:t>
      </w:r>
    </w:p>
    <w:p w14:paraId="32F21C07" w14:textId="77777777" w:rsidR="00AA52D0" w:rsidRPr="00964D68" w:rsidRDefault="00AA52D0" w:rsidP="00AA52D0">
      <w:pPr>
        <w:pStyle w:val="Tekstpodstawowywcity2"/>
        <w:spacing w:line="276" w:lineRule="auto"/>
        <w:ind w:left="0" w:right="457"/>
        <w:rPr>
          <w:rFonts w:ascii="Verdana" w:hAnsi="Verdana" w:cs="Calibri"/>
          <w:b/>
          <w:sz w:val="18"/>
          <w:szCs w:val="18"/>
        </w:rPr>
      </w:pPr>
      <w:r w:rsidRPr="00964D68">
        <w:rPr>
          <w:rFonts w:ascii="Verdana" w:hAnsi="Verdana" w:cs="Calibri"/>
          <w:b/>
          <w:sz w:val="18"/>
          <w:szCs w:val="18"/>
        </w:rPr>
        <w:t>12.5.   Zwrot wadium</w:t>
      </w:r>
    </w:p>
    <w:p w14:paraId="0D29FC0F" w14:textId="77777777" w:rsidR="00AA52D0" w:rsidRPr="00964D68" w:rsidRDefault="00AA52D0" w:rsidP="00AA52D0">
      <w:pPr>
        <w:pStyle w:val="Tekstpodstawowywcity2"/>
        <w:spacing w:line="276" w:lineRule="auto"/>
        <w:ind w:left="1134" w:hanging="425"/>
        <w:rPr>
          <w:rFonts w:ascii="Verdana" w:hAnsi="Verdana" w:cs="Calibri"/>
          <w:sz w:val="18"/>
          <w:szCs w:val="18"/>
        </w:rPr>
      </w:pPr>
      <w:r w:rsidRPr="00964D68">
        <w:rPr>
          <w:rFonts w:ascii="Verdana" w:hAnsi="Verdana" w:cs="Calibri"/>
          <w:sz w:val="18"/>
          <w:szCs w:val="18"/>
        </w:rPr>
        <w:t xml:space="preserve">1) </w:t>
      </w:r>
      <w:r w:rsidRPr="00964D68">
        <w:rPr>
          <w:rFonts w:ascii="Verdana" w:hAnsi="Verdana" w:cs="Calibri"/>
          <w:sz w:val="18"/>
          <w:szCs w:val="18"/>
        </w:rPr>
        <w:tab/>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64D68">
        <w:rPr>
          <w:rFonts w:ascii="Verdana" w:hAnsi="Verdana" w:cs="Calibri"/>
          <w:sz w:val="18"/>
          <w:szCs w:val="18"/>
        </w:rPr>
        <w:t>pzp</w:t>
      </w:r>
      <w:proofErr w:type="spellEnd"/>
      <w:r w:rsidRPr="00964D68">
        <w:rPr>
          <w:rFonts w:ascii="Verdana" w:hAnsi="Verdana" w:cs="Calibri"/>
          <w:sz w:val="18"/>
          <w:szCs w:val="18"/>
        </w:rPr>
        <w:t xml:space="preserve"> (opisanego w pkt 12.6. a) SIWZ). </w:t>
      </w:r>
    </w:p>
    <w:p w14:paraId="1EB771D1" w14:textId="77777777" w:rsidR="00AA52D0" w:rsidRPr="00964D68" w:rsidRDefault="00AA52D0" w:rsidP="00AA52D0">
      <w:pPr>
        <w:pStyle w:val="Tekstpodstawowywcity2"/>
        <w:spacing w:line="276" w:lineRule="auto"/>
        <w:ind w:left="1134" w:hanging="425"/>
        <w:rPr>
          <w:rFonts w:ascii="Verdana" w:hAnsi="Verdana" w:cs="Calibri"/>
          <w:b/>
          <w:sz w:val="18"/>
          <w:szCs w:val="18"/>
        </w:rPr>
      </w:pPr>
      <w:r w:rsidRPr="00964D68">
        <w:rPr>
          <w:rFonts w:ascii="Verdana" w:hAnsi="Verdana" w:cs="Calibri"/>
          <w:sz w:val="18"/>
          <w:szCs w:val="18"/>
        </w:rPr>
        <w:t xml:space="preserve">2)  </w:t>
      </w:r>
      <w:r w:rsidRPr="00964D68">
        <w:rPr>
          <w:rFonts w:ascii="Verdana" w:hAnsi="Verdana" w:cs="Calibri"/>
          <w:sz w:val="18"/>
          <w:szCs w:val="18"/>
        </w:rPr>
        <w:tab/>
        <w:t xml:space="preserve">Wykonawcy, którego oferta została wybrana jako najkorzystniejsza, Zamawiający zwraca wadium niezwłocznie po zawarciu umowy w sprawie zamówienia publicznego </w:t>
      </w:r>
      <w:r w:rsidRPr="00964D68">
        <w:rPr>
          <w:rFonts w:ascii="Verdana" w:hAnsi="Verdana" w:cs="Calibri"/>
          <w:sz w:val="18"/>
          <w:szCs w:val="18"/>
        </w:rPr>
        <w:lastRenderedPageBreak/>
        <w:t xml:space="preserve">oraz wniesieniu zabezpieczenia należytego wykonania umowy, jeżeli jego wniesienia żądano. </w:t>
      </w:r>
    </w:p>
    <w:p w14:paraId="7E961266" w14:textId="77777777" w:rsidR="00AA52D0" w:rsidRPr="00964D68" w:rsidRDefault="00AA52D0" w:rsidP="00AA52D0">
      <w:pPr>
        <w:pStyle w:val="Tekstpodstawowywcity2"/>
        <w:spacing w:line="276" w:lineRule="auto"/>
        <w:ind w:left="1134" w:hanging="425"/>
        <w:rPr>
          <w:rFonts w:ascii="Verdana" w:hAnsi="Verdana" w:cs="Calibri"/>
          <w:b/>
          <w:sz w:val="18"/>
          <w:szCs w:val="18"/>
        </w:rPr>
      </w:pPr>
      <w:r w:rsidRPr="00964D68">
        <w:rPr>
          <w:rFonts w:ascii="Verdana" w:hAnsi="Verdana" w:cs="Calibri"/>
          <w:sz w:val="18"/>
          <w:szCs w:val="18"/>
        </w:rPr>
        <w:t xml:space="preserve">3) </w:t>
      </w:r>
      <w:r w:rsidRPr="00964D68">
        <w:rPr>
          <w:rFonts w:ascii="Verdana" w:hAnsi="Verdana" w:cs="Calibri"/>
          <w:sz w:val="18"/>
          <w:szCs w:val="18"/>
        </w:rPr>
        <w:tab/>
        <w:t xml:space="preserve">Zamawiający zwraca niezwłocznie wadium, na wniosek Wykonawcy, który wycofał ofertę przed upływem terminu składania ofert. </w:t>
      </w:r>
    </w:p>
    <w:p w14:paraId="5E4CCB17" w14:textId="77777777" w:rsidR="00AA52D0" w:rsidRPr="00964D68" w:rsidRDefault="00AA52D0" w:rsidP="00AA52D0">
      <w:pPr>
        <w:pStyle w:val="Tekstpodstawowywcity2"/>
        <w:spacing w:line="276" w:lineRule="auto"/>
        <w:ind w:left="1134" w:hanging="425"/>
        <w:rPr>
          <w:rFonts w:ascii="Verdana" w:hAnsi="Verdana" w:cs="Calibri"/>
          <w:sz w:val="18"/>
          <w:szCs w:val="18"/>
        </w:rPr>
      </w:pPr>
      <w:r w:rsidRPr="00964D68">
        <w:rPr>
          <w:rFonts w:ascii="Verdana" w:hAnsi="Verdana" w:cs="Calibri"/>
          <w:sz w:val="18"/>
          <w:szCs w:val="18"/>
        </w:rPr>
        <w:t xml:space="preserve">4)  </w:t>
      </w:r>
      <w:r w:rsidRPr="00964D68">
        <w:rPr>
          <w:rFonts w:ascii="Verdana" w:hAnsi="Verdana" w:cs="Calibri"/>
          <w:sz w:val="18"/>
          <w:szCs w:val="18"/>
        </w:rPr>
        <w:tab/>
        <w:t xml:space="preserve">Zamawiający żąda ponownego wniesienia wadium przez Wykonawcę, któremu zwrócono wadium na podstawie art. 46 ust.1 ustawy </w:t>
      </w:r>
      <w:proofErr w:type="spellStart"/>
      <w:r w:rsidRPr="00964D68">
        <w:rPr>
          <w:rFonts w:ascii="Verdana" w:hAnsi="Verdana" w:cs="Calibri"/>
          <w:sz w:val="18"/>
          <w:szCs w:val="18"/>
        </w:rPr>
        <w:t>pzp</w:t>
      </w:r>
      <w:proofErr w:type="spellEnd"/>
      <w:r w:rsidRPr="00964D68">
        <w:rPr>
          <w:rFonts w:ascii="Verdana" w:hAnsi="Verdana" w:cs="Calibri"/>
          <w:sz w:val="18"/>
          <w:szCs w:val="18"/>
        </w:rPr>
        <w:t xml:space="preserve"> (opisanego w pkt. 12.5.1 SIWZ) jeżeli w wyniku rozstrzygnięcia odwołania jego oferta została wybrana jako najkorzystniejsza. Wykonawca wnosi wadium w terminie określonym przez Zamawiającego. </w:t>
      </w:r>
    </w:p>
    <w:p w14:paraId="43180AE5" w14:textId="77777777" w:rsidR="00AA52D0" w:rsidRPr="00964D68" w:rsidRDefault="00AA52D0" w:rsidP="00AA52D0">
      <w:pPr>
        <w:pStyle w:val="Tekstpodstawowywcity2"/>
        <w:spacing w:line="276" w:lineRule="auto"/>
        <w:ind w:left="1134" w:hanging="425"/>
        <w:rPr>
          <w:rFonts w:ascii="Verdana" w:hAnsi="Verdana" w:cs="Calibri"/>
          <w:sz w:val="18"/>
          <w:szCs w:val="18"/>
        </w:rPr>
      </w:pPr>
      <w:r w:rsidRPr="00964D68">
        <w:rPr>
          <w:rFonts w:ascii="Verdana" w:hAnsi="Verdana" w:cs="Calibri"/>
          <w:sz w:val="18"/>
          <w:szCs w:val="18"/>
        </w:rPr>
        <w:t>5)</w:t>
      </w:r>
      <w:r w:rsidRPr="00964D68">
        <w:rPr>
          <w:rFonts w:ascii="Verdana" w:hAnsi="Verdana" w:cs="Calibri"/>
          <w:sz w:val="18"/>
          <w:szCs w:val="18"/>
        </w:rPr>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C66CF5B" w14:textId="77777777" w:rsidR="00AA52D0" w:rsidRPr="00964D68" w:rsidRDefault="00AA52D0" w:rsidP="00AA52D0">
      <w:pPr>
        <w:pStyle w:val="Tekstpodstawowywcity2"/>
        <w:spacing w:line="276" w:lineRule="auto"/>
        <w:ind w:left="1134" w:hanging="425"/>
        <w:rPr>
          <w:rFonts w:ascii="Verdana" w:hAnsi="Verdana" w:cs="Calibri"/>
          <w:b/>
          <w:sz w:val="18"/>
          <w:szCs w:val="18"/>
        </w:rPr>
      </w:pPr>
    </w:p>
    <w:p w14:paraId="5F2D9991" w14:textId="77777777" w:rsidR="00AA52D0" w:rsidRPr="00964D68" w:rsidRDefault="00AA52D0" w:rsidP="00AA52D0">
      <w:pPr>
        <w:pStyle w:val="Tekstpodstawowywcity2"/>
        <w:spacing w:line="276" w:lineRule="auto"/>
        <w:ind w:left="0" w:right="-2"/>
        <w:rPr>
          <w:rFonts w:ascii="Verdana" w:hAnsi="Verdana" w:cs="Calibri"/>
          <w:b/>
          <w:sz w:val="18"/>
          <w:szCs w:val="18"/>
        </w:rPr>
      </w:pPr>
      <w:r w:rsidRPr="00964D68">
        <w:rPr>
          <w:rFonts w:ascii="Verdana" w:hAnsi="Verdana" w:cs="Calibri"/>
          <w:b/>
          <w:sz w:val="18"/>
          <w:szCs w:val="18"/>
        </w:rPr>
        <w:t>12.6.  Utrata wadium</w:t>
      </w:r>
    </w:p>
    <w:p w14:paraId="736942C3" w14:textId="77777777" w:rsidR="00AA52D0" w:rsidRPr="00964D68" w:rsidRDefault="00AA52D0" w:rsidP="00AA52D0">
      <w:pPr>
        <w:pStyle w:val="Tekstpodstawowywcity2"/>
        <w:spacing w:line="276" w:lineRule="auto"/>
        <w:ind w:left="709"/>
        <w:rPr>
          <w:rFonts w:ascii="Verdana" w:hAnsi="Verdana" w:cs="Calibri"/>
          <w:sz w:val="18"/>
          <w:szCs w:val="18"/>
        </w:rPr>
      </w:pPr>
      <w:r w:rsidRPr="00964D68">
        <w:rPr>
          <w:rFonts w:ascii="Verdana" w:hAnsi="Verdana" w:cs="Calibri"/>
          <w:sz w:val="18"/>
          <w:szCs w:val="18"/>
        </w:rPr>
        <w:t>Zamawiający zatrzymuje wadium wraz z odsetkami, jeżeli:</w:t>
      </w:r>
    </w:p>
    <w:p w14:paraId="2833330B" w14:textId="77777777" w:rsidR="00AA52D0" w:rsidRPr="002A37BF" w:rsidRDefault="00AA52D0" w:rsidP="00C10786">
      <w:pPr>
        <w:pStyle w:val="Tekstpodstawowywcity2"/>
        <w:numPr>
          <w:ilvl w:val="0"/>
          <w:numId w:val="39"/>
        </w:numPr>
        <w:tabs>
          <w:tab w:val="left" w:pos="1134"/>
        </w:tabs>
        <w:spacing w:line="276" w:lineRule="auto"/>
        <w:ind w:left="1134" w:hanging="425"/>
        <w:rPr>
          <w:rFonts w:ascii="Verdana" w:hAnsi="Verdana" w:cs="Calibri"/>
          <w:sz w:val="18"/>
          <w:szCs w:val="18"/>
        </w:rPr>
      </w:pPr>
      <w:r w:rsidRPr="00964D68">
        <w:rPr>
          <w:rFonts w:ascii="Verdana" w:hAnsi="Verdana" w:cs="Calibri"/>
          <w:sz w:val="18"/>
          <w:szCs w:val="18"/>
        </w:rPr>
        <w:t xml:space="preserve">Wykonawca w odpowiedzi na wezwanie, o którym mowa w art. 26 ust.3 </w:t>
      </w:r>
      <w:r>
        <w:rPr>
          <w:rFonts w:ascii="Verdana" w:hAnsi="Verdana" w:cs="Calibri"/>
          <w:sz w:val="18"/>
          <w:szCs w:val="18"/>
        </w:rPr>
        <w:t xml:space="preserve">i 3a </w:t>
      </w:r>
      <w:r w:rsidRPr="00964D68">
        <w:rPr>
          <w:rFonts w:ascii="Verdana" w:hAnsi="Verdana" w:cs="Calibri"/>
          <w:sz w:val="18"/>
          <w:szCs w:val="18"/>
        </w:rPr>
        <w:t xml:space="preserve">ustawy </w:t>
      </w:r>
      <w:proofErr w:type="spellStart"/>
      <w:r w:rsidRPr="00964D68">
        <w:rPr>
          <w:rFonts w:ascii="Verdana" w:hAnsi="Verdana" w:cs="Calibri"/>
          <w:sz w:val="18"/>
          <w:szCs w:val="18"/>
        </w:rPr>
        <w:t>Pzp</w:t>
      </w:r>
      <w:proofErr w:type="spellEnd"/>
      <w:r w:rsidRPr="00964D68">
        <w:rPr>
          <w:rFonts w:ascii="Verdana" w:hAnsi="Verdana" w:cs="Calibri"/>
          <w:sz w:val="18"/>
          <w:szCs w:val="18"/>
        </w:rPr>
        <w:t xml:space="preserve">, z przyczyn leżących po jego stronie, nie złożył </w:t>
      </w:r>
      <w:r>
        <w:rPr>
          <w:rFonts w:ascii="Verdana" w:hAnsi="Verdana" w:cs="Calibri"/>
          <w:sz w:val="18"/>
          <w:szCs w:val="18"/>
        </w:rPr>
        <w:t>oświadczeń lub dokumentów potwierdzających okoliczności</w:t>
      </w:r>
      <w:r w:rsidRPr="00964D68">
        <w:rPr>
          <w:rFonts w:ascii="Verdana" w:hAnsi="Verdana" w:cs="Calibri"/>
          <w:sz w:val="18"/>
          <w:szCs w:val="18"/>
        </w:rPr>
        <w:t xml:space="preserve">, o których mowa w art. 25 ust.1 ustawy </w:t>
      </w:r>
      <w:proofErr w:type="spellStart"/>
      <w:r w:rsidRPr="00964D68">
        <w:rPr>
          <w:rFonts w:ascii="Verdana" w:hAnsi="Verdana" w:cs="Calibri"/>
          <w:sz w:val="18"/>
          <w:szCs w:val="18"/>
        </w:rPr>
        <w:t>Pzp</w:t>
      </w:r>
      <w:proofErr w:type="spellEnd"/>
      <w:r w:rsidRPr="00964D68">
        <w:rPr>
          <w:rFonts w:ascii="Verdana" w:hAnsi="Verdana" w:cs="Calibri"/>
          <w:sz w:val="18"/>
          <w:szCs w:val="18"/>
        </w:rPr>
        <w:t xml:space="preserve">, </w:t>
      </w:r>
      <w:r>
        <w:rPr>
          <w:rFonts w:ascii="Verdana" w:hAnsi="Verdana" w:cs="Calibri"/>
          <w:sz w:val="18"/>
          <w:szCs w:val="18"/>
        </w:rPr>
        <w:t xml:space="preserve">oświadczenia, o którym mowa w art.25a ust.1, </w:t>
      </w:r>
      <w:r w:rsidRPr="00964D68">
        <w:rPr>
          <w:rFonts w:ascii="Verdana" w:hAnsi="Verdana" w:cs="Calibri"/>
          <w:sz w:val="18"/>
          <w:szCs w:val="18"/>
        </w:rPr>
        <w:t>pełnomocnictw</w:t>
      </w:r>
      <w:r>
        <w:rPr>
          <w:rFonts w:ascii="Verdana" w:hAnsi="Verdana" w:cs="Calibri"/>
          <w:sz w:val="18"/>
          <w:szCs w:val="18"/>
        </w:rPr>
        <w:t xml:space="preserve"> lub nie wyraził zgody na poprawienie omyłki, o której mowa w art.87 ust.2 pkt 3, co spowodowało brak możliwości wybrania oferty złożonej przez wykonawcę jako najkorzystniejszej.</w:t>
      </w:r>
    </w:p>
    <w:p w14:paraId="4F39FEBE" w14:textId="77777777" w:rsidR="00AA52D0" w:rsidRPr="00964D68" w:rsidRDefault="00AA52D0" w:rsidP="00C10786">
      <w:pPr>
        <w:pStyle w:val="Tekstpodstawowywcity2"/>
        <w:numPr>
          <w:ilvl w:val="0"/>
          <w:numId w:val="39"/>
        </w:numPr>
        <w:tabs>
          <w:tab w:val="left" w:pos="1134"/>
        </w:tabs>
        <w:spacing w:line="276" w:lineRule="auto"/>
        <w:ind w:left="1134" w:hanging="425"/>
        <w:rPr>
          <w:rFonts w:ascii="Verdana" w:hAnsi="Verdana" w:cs="Calibri"/>
          <w:sz w:val="18"/>
          <w:szCs w:val="18"/>
        </w:rPr>
      </w:pPr>
      <w:r w:rsidRPr="00964D68">
        <w:rPr>
          <w:rFonts w:ascii="Verdana" w:hAnsi="Verdana" w:cs="Calibri"/>
          <w:sz w:val="18"/>
          <w:szCs w:val="18"/>
        </w:rPr>
        <w:t>Wykonawca, którego oferta została wybrana:</w:t>
      </w:r>
    </w:p>
    <w:p w14:paraId="7EEE9F61" w14:textId="77777777" w:rsidR="00AA52D0" w:rsidRPr="00964D68" w:rsidRDefault="00AA52D0" w:rsidP="00AA52D0">
      <w:pPr>
        <w:pStyle w:val="Tekstpodstawowywcity2"/>
        <w:spacing w:line="276" w:lineRule="auto"/>
        <w:ind w:left="1560" w:hanging="426"/>
        <w:rPr>
          <w:rFonts w:ascii="Verdana" w:hAnsi="Verdana" w:cs="Calibri"/>
          <w:sz w:val="18"/>
          <w:szCs w:val="18"/>
        </w:rPr>
      </w:pPr>
      <w:r w:rsidRPr="00964D68">
        <w:rPr>
          <w:rFonts w:ascii="Verdana" w:hAnsi="Verdana" w:cs="Calibri"/>
          <w:sz w:val="18"/>
          <w:szCs w:val="18"/>
        </w:rPr>
        <w:t>-</w:t>
      </w:r>
      <w:r w:rsidRPr="00964D68">
        <w:rPr>
          <w:rFonts w:ascii="Verdana" w:hAnsi="Verdana" w:cs="Calibri"/>
          <w:sz w:val="18"/>
          <w:szCs w:val="18"/>
        </w:rPr>
        <w:tab/>
        <w:t>odmówił podpisania umowy w sprawie zamówienia publicznego na warunkach określonych w ofercie,</w:t>
      </w:r>
    </w:p>
    <w:p w14:paraId="23653CB5" w14:textId="77777777" w:rsidR="00AA52D0" w:rsidRPr="00964D68" w:rsidRDefault="00AA52D0" w:rsidP="00AA52D0">
      <w:pPr>
        <w:pStyle w:val="Tekstpodstawowywcity2"/>
        <w:spacing w:line="276" w:lineRule="auto"/>
        <w:ind w:left="1560" w:hanging="426"/>
        <w:rPr>
          <w:rFonts w:ascii="Verdana" w:hAnsi="Verdana" w:cs="Calibri"/>
          <w:sz w:val="18"/>
          <w:szCs w:val="18"/>
        </w:rPr>
      </w:pPr>
      <w:r w:rsidRPr="00964D68">
        <w:rPr>
          <w:rFonts w:ascii="Verdana" w:hAnsi="Verdana" w:cs="Calibri"/>
          <w:sz w:val="18"/>
          <w:szCs w:val="18"/>
        </w:rPr>
        <w:t>-</w:t>
      </w:r>
      <w:r w:rsidRPr="00964D68">
        <w:rPr>
          <w:rFonts w:ascii="Verdana" w:hAnsi="Verdana" w:cs="Calibri"/>
          <w:sz w:val="18"/>
          <w:szCs w:val="18"/>
        </w:rPr>
        <w:tab/>
        <w:t>nie wniósł wymaganego zabezpieczenia należytego wykonania umowy,</w:t>
      </w:r>
    </w:p>
    <w:p w14:paraId="7DD6B7F4" w14:textId="77777777" w:rsidR="00AA52D0" w:rsidRPr="00964D68" w:rsidRDefault="00AA52D0" w:rsidP="00605E74">
      <w:pPr>
        <w:pStyle w:val="Tekstpodstawowywcity2"/>
        <w:spacing w:after="240" w:line="276" w:lineRule="auto"/>
        <w:ind w:left="1560" w:hanging="426"/>
        <w:rPr>
          <w:rFonts w:ascii="Verdana" w:hAnsi="Verdana" w:cs="Calibri"/>
          <w:sz w:val="18"/>
          <w:szCs w:val="18"/>
        </w:rPr>
      </w:pPr>
      <w:r w:rsidRPr="00964D68">
        <w:rPr>
          <w:rFonts w:ascii="Verdana" w:hAnsi="Verdana" w:cs="Calibri"/>
          <w:sz w:val="18"/>
          <w:szCs w:val="18"/>
        </w:rPr>
        <w:t>-</w:t>
      </w:r>
      <w:r w:rsidRPr="00964D68">
        <w:rPr>
          <w:rFonts w:ascii="Verdana" w:hAnsi="Verdana" w:cs="Calibri"/>
          <w:sz w:val="18"/>
          <w:szCs w:val="18"/>
        </w:rPr>
        <w:tab/>
        <w:t xml:space="preserve">zawarcie umowy w sprawie zamówienia publicznego stało się niemożliwe z przyczyn leżących po stronie Wykonawcy. </w:t>
      </w:r>
    </w:p>
    <w:p w14:paraId="315C016E" w14:textId="77777777" w:rsidR="006E0FA7" w:rsidRPr="00964D68" w:rsidRDefault="006E0FA7" w:rsidP="00C10786">
      <w:pPr>
        <w:pStyle w:val="Akapitzlist"/>
        <w:numPr>
          <w:ilvl w:val="0"/>
          <w:numId w:val="22"/>
        </w:numPr>
        <w:tabs>
          <w:tab w:val="left" w:pos="426"/>
        </w:tabs>
        <w:spacing w:before="120" w:after="120" w:line="240" w:lineRule="auto"/>
        <w:ind w:hanging="502"/>
        <w:outlineLvl w:val="0"/>
        <w:rPr>
          <w:rFonts w:ascii="Verdana" w:hAnsi="Verdana"/>
          <w:b/>
          <w:bCs/>
          <w:sz w:val="18"/>
          <w:szCs w:val="18"/>
        </w:rPr>
      </w:pPr>
      <w:bookmarkStart w:id="16" w:name="_Toc347655827"/>
      <w:bookmarkStart w:id="17" w:name="_Toc460761017"/>
      <w:r w:rsidRPr="00964D68">
        <w:rPr>
          <w:rFonts w:ascii="Verdana" w:hAnsi="Verdana"/>
          <w:b/>
          <w:bCs/>
          <w:sz w:val="18"/>
          <w:szCs w:val="18"/>
        </w:rPr>
        <w:t>Zabezpieczenie należytego wykonania umowy</w:t>
      </w:r>
      <w:bookmarkEnd w:id="16"/>
      <w:bookmarkEnd w:id="17"/>
    </w:p>
    <w:p w14:paraId="31AFA11E" w14:textId="77777777" w:rsidR="003460E6" w:rsidRPr="00964D68" w:rsidRDefault="003460E6" w:rsidP="00470B9B">
      <w:pPr>
        <w:pStyle w:val="Akapitzlist"/>
        <w:tabs>
          <w:tab w:val="left" w:pos="426"/>
        </w:tabs>
        <w:spacing w:before="120" w:after="120" w:line="240" w:lineRule="auto"/>
        <w:ind w:left="502"/>
        <w:jc w:val="both"/>
        <w:outlineLvl w:val="0"/>
        <w:rPr>
          <w:rFonts w:ascii="Verdana" w:hAnsi="Verdana"/>
          <w:bCs/>
          <w:sz w:val="18"/>
          <w:szCs w:val="18"/>
        </w:rPr>
      </w:pPr>
      <w:bookmarkStart w:id="18" w:name="_Toc355349096"/>
      <w:bookmarkStart w:id="19" w:name="_Toc460761018"/>
      <w:r w:rsidRPr="00964D68">
        <w:rPr>
          <w:rFonts w:ascii="Verdana" w:hAnsi="Verdana"/>
          <w:bCs/>
          <w:sz w:val="18"/>
          <w:szCs w:val="18"/>
        </w:rPr>
        <w:t>Zabezpieczenie służy pokryciu roszczeń z tytułu niewykonania lub nienależytego wykonania umowy.</w:t>
      </w:r>
      <w:bookmarkEnd w:id="18"/>
      <w:bookmarkEnd w:id="19"/>
    </w:p>
    <w:p w14:paraId="39C4D2AB" w14:textId="77777777" w:rsidR="006E0FA7" w:rsidRPr="00964D68" w:rsidRDefault="006E0FA7" w:rsidP="00DB1579">
      <w:pPr>
        <w:pStyle w:val="Tekstpodstawowywcity2"/>
        <w:numPr>
          <w:ilvl w:val="1"/>
          <w:numId w:val="12"/>
        </w:numPr>
        <w:spacing w:before="240" w:line="276" w:lineRule="auto"/>
        <w:rPr>
          <w:rFonts w:ascii="Verdana" w:hAnsi="Verdana" w:cs="Calibri"/>
          <w:b/>
          <w:sz w:val="18"/>
          <w:szCs w:val="18"/>
        </w:rPr>
      </w:pPr>
      <w:r w:rsidRPr="00964D68">
        <w:rPr>
          <w:rFonts w:ascii="Verdana" w:hAnsi="Verdana" w:cs="Calibri"/>
          <w:b/>
          <w:sz w:val="18"/>
          <w:szCs w:val="18"/>
        </w:rPr>
        <w:t>Wysokość zabezpieczenia należytego wykonania umowy</w:t>
      </w:r>
    </w:p>
    <w:p w14:paraId="4ED2AAA2" w14:textId="77777777" w:rsidR="006E0FA7" w:rsidRPr="00964D68" w:rsidRDefault="006E0FA7" w:rsidP="00DB1579">
      <w:pPr>
        <w:pStyle w:val="Tekstpodstawowywcity2"/>
        <w:numPr>
          <w:ilvl w:val="0"/>
          <w:numId w:val="8"/>
        </w:numPr>
        <w:spacing w:line="276" w:lineRule="auto"/>
        <w:ind w:right="-2"/>
        <w:rPr>
          <w:rFonts w:ascii="Verdana" w:hAnsi="Verdana" w:cs="Calibri"/>
          <w:b/>
          <w:sz w:val="18"/>
          <w:szCs w:val="18"/>
        </w:rPr>
      </w:pPr>
      <w:r w:rsidRPr="00964D68">
        <w:rPr>
          <w:rFonts w:ascii="Verdana" w:hAnsi="Verdana" w:cs="Calibri"/>
          <w:sz w:val="18"/>
          <w:szCs w:val="18"/>
        </w:rPr>
        <w:t xml:space="preserve">Wykonawca, którego oferta została wybrana jako najkorzystniejsza, zobowiązany jest do wniesienia zabezpieczenia należytego wykonania umowy w wysokości </w:t>
      </w:r>
      <w:r w:rsidR="00ED75F4" w:rsidRPr="00964D68">
        <w:rPr>
          <w:rFonts w:ascii="Verdana" w:hAnsi="Verdana" w:cs="Calibri"/>
          <w:b/>
          <w:sz w:val="18"/>
          <w:szCs w:val="18"/>
        </w:rPr>
        <w:t>10</w:t>
      </w:r>
      <w:r w:rsidRPr="00964D68">
        <w:rPr>
          <w:rFonts w:ascii="Verdana" w:hAnsi="Verdana" w:cs="Calibri"/>
          <w:b/>
          <w:sz w:val="18"/>
          <w:szCs w:val="18"/>
        </w:rPr>
        <w:t xml:space="preserve"> %</w:t>
      </w:r>
      <w:r w:rsidR="003460E6" w:rsidRPr="00964D68">
        <w:rPr>
          <w:rFonts w:ascii="Verdana" w:hAnsi="Verdana" w:cs="Calibri"/>
          <w:b/>
          <w:sz w:val="18"/>
          <w:szCs w:val="18"/>
        </w:rPr>
        <w:t xml:space="preserve"> całkowitej ceny </w:t>
      </w:r>
      <w:r w:rsidR="003460E6" w:rsidRPr="00964D68">
        <w:rPr>
          <w:rFonts w:ascii="Verdana" w:hAnsi="Verdana" w:cs="Calibri"/>
          <w:sz w:val="18"/>
          <w:szCs w:val="18"/>
        </w:rPr>
        <w:t>podanej w ofercie</w:t>
      </w:r>
      <w:r w:rsidR="003460E6" w:rsidRPr="00964D68">
        <w:rPr>
          <w:rFonts w:ascii="Verdana" w:hAnsi="Verdana" w:cs="Calibri"/>
          <w:b/>
          <w:sz w:val="18"/>
          <w:szCs w:val="18"/>
        </w:rPr>
        <w:t>.</w:t>
      </w:r>
    </w:p>
    <w:p w14:paraId="02E8F1C1" w14:textId="77777777" w:rsidR="006E0FA7" w:rsidRPr="004E6526" w:rsidRDefault="006E0FA7" w:rsidP="00DB1579">
      <w:pPr>
        <w:pStyle w:val="Tekstpodstawowywcity2"/>
        <w:numPr>
          <w:ilvl w:val="0"/>
          <w:numId w:val="8"/>
        </w:numPr>
        <w:spacing w:line="276" w:lineRule="auto"/>
        <w:ind w:right="-2"/>
        <w:rPr>
          <w:rFonts w:ascii="Verdana" w:hAnsi="Verdana" w:cs="Calibri"/>
          <w:sz w:val="18"/>
          <w:szCs w:val="18"/>
        </w:rPr>
      </w:pPr>
      <w:r w:rsidRPr="00964D68">
        <w:rPr>
          <w:rFonts w:ascii="Verdana" w:hAnsi="Verdana" w:cs="Calibri"/>
          <w:sz w:val="18"/>
          <w:szCs w:val="18"/>
        </w:rPr>
        <w:t>Wybrany Wykonawca zobowiązany jest wnieść zabezpieczenie należytego wykonania umowy w pełnej wysokości, niezależnie od formy jego wniesienia, najpóźniej w dniu zawarcia umowy, ale przed jej podpisaniem.</w:t>
      </w:r>
    </w:p>
    <w:p w14:paraId="3D8F37FB" w14:textId="77777777" w:rsidR="00AA52D0" w:rsidRPr="00964D68" w:rsidRDefault="00AA52D0" w:rsidP="00AA52D0">
      <w:pPr>
        <w:pStyle w:val="Tekstpodstawowywcity2"/>
        <w:numPr>
          <w:ilvl w:val="1"/>
          <w:numId w:val="12"/>
        </w:numPr>
        <w:spacing w:before="240" w:line="276" w:lineRule="auto"/>
        <w:rPr>
          <w:rFonts w:ascii="Verdana" w:hAnsi="Verdana" w:cs="Calibri"/>
          <w:b/>
          <w:sz w:val="18"/>
          <w:szCs w:val="18"/>
        </w:rPr>
      </w:pPr>
      <w:r w:rsidRPr="00964D68">
        <w:rPr>
          <w:rFonts w:ascii="Verdana" w:hAnsi="Verdana" w:cs="Calibri"/>
          <w:b/>
          <w:sz w:val="18"/>
          <w:szCs w:val="18"/>
        </w:rPr>
        <w:t>Forma zabezpieczenia należytego wykonania umowy</w:t>
      </w:r>
    </w:p>
    <w:p w14:paraId="3A635ADF" w14:textId="77777777" w:rsidR="00AA52D0" w:rsidRPr="00964D68" w:rsidRDefault="00AA52D0" w:rsidP="00AA52D0">
      <w:pPr>
        <w:pStyle w:val="Tekstpodstawowywcity2"/>
        <w:numPr>
          <w:ilvl w:val="0"/>
          <w:numId w:val="9"/>
        </w:numPr>
        <w:spacing w:line="276" w:lineRule="auto"/>
        <w:ind w:right="-2"/>
        <w:rPr>
          <w:rFonts w:ascii="Verdana" w:hAnsi="Verdana" w:cs="Calibri"/>
          <w:sz w:val="18"/>
          <w:szCs w:val="18"/>
        </w:rPr>
      </w:pPr>
      <w:r w:rsidRPr="00964D68">
        <w:rPr>
          <w:rFonts w:ascii="Verdana" w:hAnsi="Verdana" w:cs="Calibri"/>
          <w:sz w:val="18"/>
          <w:szCs w:val="18"/>
        </w:rPr>
        <w:t>Zabezpieczenie należytego wykonania umowy może być wniesione według wyboru Wykonawcy w jednej lub w kilku następujących formach:</w:t>
      </w:r>
    </w:p>
    <w:p w14:paraId="10A200D2" w14:textId="77777777" w:rsidR="00AA52D0" w:rsidRPr="00964D68" w:rsidRDefault="00AA52D0" w:rsidP="00AA52D0">
      <w:pPr>
        <w:pStyle w:val="Tekstpodstawowywcity2"/>
        <w:numPr>
          <w:ilvl w:val="0"/>
          <w:numId w:val="10"/>
        </w:numPr>
        <w:spacing w:line="276" w:lineRule="auto"/>
        <w:ind w:left="1134" w:right="-2" w:hanging="425"/>
        <w:rPr>
          <w:rFonts w:ascii="Verdana" w:hAnsi="Verdana" w:cs="Calibri"/>
          <w:sz w:val="18"/>
          <w:szCs w:val="18"/>
        </w:rPr>
      </w:pPr>
      <w:r w:rsidRPr="00964D68">
        <w:rPr>
          <w:rFonts w:ascii="Verdana" w:hAnsi="Verdana" w:cs="Calibri"/>
          <w:sz w:val="18"/>
          <w:szCs w:val="18"/>
        </w:rPr>
        <w:t>pieniądzu;</w:t>
      </w:r>
    </w:p>
    <w:p w14:paraId="320629AB" w14:textId="77777777" w:rsidR="00AA52D0" w:rsidRPr="00964D68" w:rsidRDefault="00AA52D0" w:rsidP="00AA52D0">
      <w:pPr>
        <w:pStyle w:val="Tekstpodstawowywcity2"/>
        <w:numPr>
          <w:ilvl w:val="0"/>
          <w:numId w:val="10"/>
        </w:numPr>
        <w:spacing w:line="276" w:lineRule="auto"/>
        <w:ind w:left="1134" w:right="-2" w:hanging="425"/>
        <w:rPr>
          <w:rFonts w:ascii="Verdana" w:hAnsi="Verdana" w:cs="Calibri"/>
          <w:sz w:val="18"/>
          <w:szCs w:val="18"/>
        </w:rPr>
      </w:pPr>
      <w:r w:rsidRPr="00964D68">
        <w:rPr>
          <w:rFonts w:ascii="Verdana" w:hAnsi="Verdana" w:cs="Calibri"/>
          <w:sz w:val="18"/>
          <w:szCs w:val="18"/>
        </w:rPr>
        <w:t>poręczeniach bankowych lub poręczeniach spółdzielczej kasy oszczędnościowo-kredytowej, z tym że zobowiązanie kasy jest zawsze zobowiązaniem pieniężnym;</w:t>
      </w:r>
    </w:p>
    <w:p w14:paraId="3179537F" w14:textId="77777777" w:rsidR="00AA52D0" w:rsidRPr="00964D68" w:rsidRDefault="00AA52D0" w:rsidP="00AA52D0">
      <w:pPr>
        <w:pStyle w:val="Tekstpodstawowywcity2"/>
        <w:numPr>
          <w:ilvl w:val="0"/>
          <w:numId w:val="10"/>
        </w:numPr>
        <w:spacing w:line="276" w:lineRule="auto"/>
        <w:ind w:left="1134" w:right="-2" w:hanging="425"/>
        <w:rPr>
          <w:rFonts w:ascii="Verdana" w:hAnsi="Verdana" w:cs="Calibri"/>
          <w:sz w:val="18"/>
          <w:szCs w:val="18"/>
        </w:rPr>
      </w:pPr>
      <w:r w:rsidRPr="00964D68">
        <w:rPr>
          <w:rFonts w:ascii="Verdana" w:hAnsi="Verdana" w:cs="Calibri"/>
          <w:sz w:val="18"/>
          <w:szCs w:val="18"/>
        </w:rPr>
        <w:t>gwarancjach bankowych;</w:t>
      </w:r>
    </w:p>
    <w:p w14:paraId="168508D4" w14:textId="77777777" w:rsidR="00AA52D0" w:rsidRPr="00964D68" w:rsidRDefault="00AA52D0" w:rsidP="00AA52D0">
      <w:pPr>
        <w:pStyle w:val="Tekstpodstawowywcity2"/>
        <w:numPr>
          <w:ilvl w:val="0"/>
          <w:numId w:val="10"/>
        </w:numPr>
        <w:spacing w:line="276" w:lineRule="auto"/>
        <w:ind w:left="1134" w:right="-2" w:hanging="425"/>
        <w:rPr>
          <w:rFonts w:ascii="Verdana" w:hAnsi="Verdana" w:cs="Calibri"/>
          <w:sz w:val="18"/>
          <w:szCs w:val="18"/>
        </w:rPr>
      </w:pPr>
      <w:r w:rsidRPr="00964D68">
        <w:rPr>
          <w:rFonts w:ascii="Verdana" w:hAnsi="Verdana" w:cs="Calibri"/>
          <w:sz w:val="18"/>
          <w:szCs w:val="18"/>
        </w:rPr>
        <w:t>gwarancjach ubezpieczeniowych;</w:t>
      </w:r>
    </w:p>
    <w:p w14:paraId="08B070C1" w14:textId="77777777" w:rsidR="00AA52D0" w:rsidRPr="00964D68" w:rsidRDefault="00AA52D0" w:rsidP="00AA52D0">
      <w:pPr>
        <w:pStyle w:val="Tekstpodstawowywcity2"/>
        <w:numPr>
          <w:ilvl w:val="0"/>
          <w:numId w:val="10"/>
        </w:numPr>
        <w:spacing w:line="276" w:lineRule="auto"/>
        <w:ind w:left="1134" w:right="-2" w:hanging="425"/>
        <w:rPr>
          <w:rFonts w:ascii="Verdana" w:hAnsi="Verdana" w:cs="Calibri"/>
          <w:sz w:val="18"/>
          <w:szCs w:val="18"/>
        </w:rPr>
      </w:pPr>
      <w:r w:rsidRPr="00964D68">
        <w:rPr>
          <w:rFonts w:ascii="Verdana" w:hAnsi="Verdana" w:cs="Calibri"/>
          <w:sz w:val="18"/>
          <w:szCs w:val="18"/>
        </w:rPr>
        <w:t>poręczeniach udzielanych przez podmioty, o których mowa w art. 6 b ust. 5 pkt 2 ustawy z dnia 9 listopada 2000 r. o utworzeniu Polskiej Agencji Rozwoju Przedsiębiorczości.</w:t>
      </w:r>
    </w:p>
    <w:p w14:paraId="73E25761" w14:textId="77777777" w:rsidR="00AA52D0" w:rsidRPr="00AA52D0" w:rsidRDefault="00AA52D0" w:rsidP="00AA52D0">
      <w:pPr>
        <w:pStyle w:val="Tekstpodstawowywcity2"/>
        <w:numPr>
          <w:ilvl w:val="0"/>
          <w:numId w:val="9"/>
        </w:numPr>
        <w:spacing w:line="276" w:lineRule="auto"/>
        <w:ind w:right="-2"/>
        <w:rPr>
          <w:rFonts w:ascii="Verdana" w:hAnsi="Verdana" w:cs="Calibri"/>
          <w:color w:val="0000FF"/>
          <w:sz w:val="18"/>
          <w:szCs w:val="18"/>
        </w:rPr>
      </w:pPr>
      <w:r w:rsidRPr="00964D68">
        <w:rPr>
          <w:rFonts w:ascii="Verdana" w:hAnsi="Verdana" w:cs="Calibri"/>
          <w:sz w:val="18"/>
          <w:szCs w:val="18"/>
        </w:rPr>
        <w:t xml:space="preserve">Zabezpieczenie wnoszone w pieniądzu Wykonawca wpłaci przelewem na rachunek bankowy Zamawiającego podany przed zawarciem umowy z dopiskiem: </w:t>
      </w:r>
      <w:r w:rsidRPr="00AA52D0">
        <w:rPr>
          <w:rFonts w:ascii="Verdana" w:hAnsi="Verdana" w:cs="Calibri"/>
          <w:i/>
          <w:color w:val="0000FF"/>
          <w:sz w:val="18"/>
          <w:szCs w:val="18"/>
        </w:rPr>
        <w:t xml:space="preserve">“Zabezpieczenie należytego  wykonania umowy – </w:t>
      </w:r>
      <w:r w:rsidR="00291983" w:rsidRPr="00C751A0">
        <w:rPr>
          <w:rFonts w:ascii="Verdana" w:hAnsi="Verdana" w:cs="Calibri"/>
          <w:i/>
          <w:color w:val="0000FF"/>
          <w:sz w:val="18"/>
          <w:szCs w:val="18"/>
        </w:rPr>
        <w:t xml:space="preserve">wykonanie </w:t>
      </w:r>
      <w:r w:rsidR="00C751A0" w:rsidRPr="00C751A0">
        <w:rPr>
          <w:rFonts w:ascii="Verdana" w:hAnsi="Verdana" w:cs="Calibri"/>
          <w:i/>
          <w:color w:val="0000FF"/>
          <w:sz w:val="18"/>
          <w:szCs w:val="18"/>
        </w:rPr>
        <w:t>Systemu Sygnalizacji Pożaru</w:t>
      </w:r>
      <w:r w:rsidR="00291983" w:rsidRPr="00C751A0">
        <w:rPr>
          <w:rFonts w:ascii="Verdana" w:hAnsi="Verdana" w:cs="Calibri"/>
          <w:i/>
          <w:color w:val="0000FF"/>
          <w:sz w:val="18"/>
          <w:szCs w:val="18"/>
        </w:rPr>
        <w:t xml:space="preserve"> w Muzeum Żołnierzy</w:t>
      </w:r>
      <w:r w:rsidR="00291983">
        <w:rPr>
          <w:rFonts w:ascii="Verdana" w:hAnsi="Verdana" w:cs="Calibri"/>
          <w:i/>
          <w:color w:val="0000FF"/>
          <w:sz w:val="18"/>
          <w:szCs w:val="18"/>
        </w:rPr>
        <w:t xml:space="preserve"> Wyklętych</w:t>
      </w:r>
      <w:r w:rsidR="00774FB6">
        <w:rPr>
          <w:rFonts w:ascii="Verdana" w:hAnsi="Verdana" w:cs="Calibri"/>
          <w:i/>
          <w:color w:val="0000FF"/>
          <w:sz w:val="18"/>
          <w:szCs w:val="18"/>
        </w:rPr>
        <w:t xml:space="preserve"> w Ostrołęce</w:t>
      </w:r>
      <w:r w:rsidRPr="00AA52D0">
        <w:rPr>
          <w:rFonts w:ascii="Verdana" w:hAnsi="Verdana" w:cs="Calibri"/>
          <w:i/>
          <w:color w:val="0000FF"/>
          <w:sz w:val="18"/>
          <w:szCs w:val="18"/>
        </w:rPr>
        <w:t>”.</w:t>
      </w:r>
    </w:p>
    <w:p w14:paraId="4D3F1814" w14:textId="77777777" w:rsidR="00AA52D0" w:rsidRPr="00964D68" w:rsidRDefault="00AA52D0" w:rsidP="00AA52D0">
      <w:pPr>
        <w:pStyle w:val="Tekstpodstawowywcity2"/>
        <w:numPr>
          <w:ilvl w:val="0"/>
          <w:numId w:val="9"/>
        </w:numPr>
        <w:spacing w:line="276" w:lineRule="auto"/>
        <w:ind w:right="-2"/>
        <w:rPr>
          <w:rFonts w:ascii="Verdana" w:hAnsi="Verdana" w:cs="Calibri"/>
          <w:sz w:val="18"/>
          <w:szCs w:val="18"/>
        </w:rPr>
      </w:pPr>
      <w:r w:rsidRPr="00964D68">
        <w:rPr>
          <w:rFonts w:ascii="Verdana" w:hAnsi="Verdana" w:cs="Calibri"/>
          <w:sz w:val="18"/>
          <w:szCs w:val="18"/>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88B8A37" w14:textId="77777777" w:rsidR="00AA52D0" w:rsidRPr="00964D68" w:rsidRDefault="00AA52D0" w:rsidP="00AA52D0">
      <w:pPr>
        <w:pStyle w:val="Tekstpodstawowywcity2"/>
        <w:numPr>
          <w:ilvl w:val="0"/>
          <w:numId w:val="9"/>
        </w:numPr>
        <w:spacing w:line="276" w:lineRule="auto"/>
        <w:ind w:right="-2"/>
        <w:rPr>
          <w:rFonts w:ascii="Verdana" w:hAnsi="Verdana" w:cs="Calibri"/>
          <w:sz w:val="18"/>
          <w:szCs w:val="18"/>
        </w:rPr>
      </w:pPr>
      <w:r w:rsidRPr="00964D68">
        <w:rPr>
          <w:rFonts w:ascii="Verdana" w:hAnsi="Verdana" w:cs="Calibri"/>
          <w:sz w:val="18"/>
          <w:szCs w:val="18"/>
        </w:rPr>
        <w:t>W przypadku wnoszenia zabezpieczenia w formie innej niż pieniężna powinno być ono wystawione jako bezwarunkowe i nieodwołalne na okres obejmujący wykonanie przedmiotu zamówienia z uwzględnieniem terminów określonych w pkt.13.3.</w:t>
      </w:r>
    </w:p>
    <w:p w14:paraId="6C421660" w14:textId="77777777" w:rsidR="00AA52D0" w:rsidRPr="00964D68" w:rsidRDefault="00AA52D0" w:rsidP="00AA52D0">
      <w:pPr>
        <w:pStyle w:val="Tekstpodstawowywcity2"/>
        <w:numPr>
          <w:ilvl w:val="0"/>
          <w:numId w:val="9"/>
        </w:numPr>
        <w:spacing w:line="276" w:lineRule="auto"/>
        <w:ind w:right="-2"/>
        <w:rPr>
          <w:rFonts w:ascii="Verdana" w:hAnsi="Verdana" w:cs="Calibri"/>
          <w:sz w:val="18"/>
          <w:szCs w:val="18"/>
        </w:rPr>
      </w:pPr>
      <w:r w:rsidRPr="00964D68">
        <w:rPr>
          <w:rFonts w:ascii="Verdana" w:hAnsi="Verdana" w:cs="Calibri"/>
          <w:sz w:val="18"/>
          <w:szCs w:val="18"/>
        </w:rPr>
        <w:t xml:space="preserve">Do zmiany formy zabezpieczenia umowy w trakcie realizacji umowy stosuje się art. 149 ustawy </w:t>
      </w:r>
      <w:proofErr w:type="spellStart"/>
      <w:r w:rsidRPr="00964D68">
        <w:rPr>
          <w:rFonts w:ascii="Verdana" w:hAnsi="Verdana" w:cs="Calibri"/>
          <w:sz w:val="18"/>
          <w:szCs w:val="18"/>
        </w:rPr>
        <w:t>pzp</w:t>
      </w:r>
      <w:proofErr w:type="spellEnd"/>
      <w:r w:rsidRPr="00964D68">
        <w:rPr>
          <w:rFonts w:ascii="Verdana" w:hAnsi="Verdana" w:cs="Calibri"/>
          <w:sz w:val="18"/>
          <w:szCs w:val="18"/>
        </w:rPr>
        <w:t>.</w:t>
      </w:r>
    </w:p>
    <w:p w14:paraId="3E615C22" w14:textId="77777777" w:rsidR="00AA52D0" w:rsidRPr="00964D68" w:rsidRDefault="00AA52D0" w:rsidP="00AA52D0">
      <w:pPr>
        <w:pStyle w:val="Tekstpodstawowywcity2"/>
        <w:numPr>
          <w:ilvl w:val="0"/>
          <w:numId w:val="9"/>
        </w:numPr>
        <w:spacing w:line="276" w:lineRule="auto"/>
        <w:ind w:right="-2"/>
        <w:rPr>
          <w:rFonts w:ascii="Verdana" w:hAnsi="Verdana" w:cs="Calibri"/>
          <w:sz w:val="18"/>
          <w:szCs w:val="18"/>
        </w:rPr>
      </w:pPr>
      <w:r w:rsidRPr="00964D68">
        <w:rPr>
          <w:rFonts w:ascii="Verdana" w:hAnsi="Verdana" w:cs="Calibri"/>
          <w:sz w:val="18"/>
          <w:szCs w:val="18"/>
        </w:rPr>
        <w:t xml:space="preserve">Zamawiający nie wyraża zgody na formy zabezpieczenia określone w art. 148 ust. 2 ustawy </w:t>
      </w:r>
      <w:proofErr w:type="spellStart"/>
      <w:r w:rsidRPr="00964D68">
        <w:rPr>
          <w:rFonts w:ascii="Verdana" w:hAnsi="Verdana" w:cs="Calibri"/>
          <w:sz w:val="18"/>
          <w:szCs w:val="18"/>
        </w:rPr>
        <w:t>pzp</w:t>
      </w:r>
      <w:proofErr w:type="spellEnd"/>
      <w:r w:rsidRPr="00964D68">
        <w:rPr>
          <w:rFonts w:ascii="Verdana" w:hAnsi="Verdana" w:cs="Calibri"/>
          <w:sz w:val="18"/>
          <w:szCs w:val="18"/>
        </w:rPr>
        <w:t>.</w:t>
      </w:r>
    </w:p>
    <w:p w14:paraId="3818568C" w14:textId="77777777" w:rsidR="00AA52D0" w:rsidRDefault="00AA52D0" w:rsidP="00AA52D0">
      <w:pPr>
        <w:pStyle w:val="Tekstpodstawowywcity2"/>
        <w:numPr>
          <w:ilvl w:val="0"/>
          <w:numId w:val="9"/>
        </w:numPr>
        <w:spacing w:line="276" w:lineRule="auto"/>
        <w:ind w:right="-2"/>
        <w:rPr>
          <w:rFonts w:ascii="Verdana" w:hAnsi="Verdana" w:cs="Calibri"/>
          <w:sz w:val="18"/>
          <w:szCs w:val="18"/>
        </w:rPr>
      </w:pPr>
      <w:r w:rsidRPr="00964D68">
        <w:rPr>
          <w:rFonts w:ascii="Verdana" w:hAnsi="Verdana" w:cs="Calibri"/>
          <w:sz w:val="18"/>
          <w:szCs w:val="18"/>
        </w:rPr>
        <w:t>Zabezpieczenie należytego wykonania umowy musi być wykonalne na terytorium Rzeczpospolitej Polskiej.</w:t>
      </w:r>
    </w:p>
    <w:p w14:paraId="18BD1CAB" w14:textId="77777777" w:rsidR="00DE2D2E" w:rsidRPr="00476522" w:rsidRDefault="00DE2D2E" w:rsidP="00AA52D0">
      <w:pPr>
        <w:pStyle w:val="Tekstpodstawowywcity2"/>
        <w:numPr>
          <w:ilvl w:val="0"/>
          <w:numId w:val="9"/>
        </w:numPr>
        <w:spacing w:line="276" w:lineRule="auto"/>
        <w:ind w:right="-2"/>
        <w:rPr>
          <w:rFonts w:ascii="Verdana" w:hAnsi="Verdana" w:cs="Calibri"/>
          <w:sz w:val="18"/>
          <w:szCs w:val="18"/>
        </w:rPr>
      </w:pPr>
      <w:r w:rsidRPr="00476522">
        <w:rPr>
          <w:rFonts w:ascii="Verdana" w:hAnsi="Verdana" w:cs="Calibri"/>
          <w:sz w:val="18"/>
          <w:szCs w:val="18"/>
        </w:rPr>
        <w:t xml:space="preserve">Zabezpieczenie </w:t>
      </w:r>
      <w:r w:rsidR="006E088F" w:rsidRPr="00476522">
        <w:rPr>
          <w:rFonts w:ascii="Verdana" w:hAnsi="Verdana" w:cs="Calibri"/>
          <w:sz w:val="18"/>
          <w:szCs w:val="18"/>
        </w:rPr>
        <w:t xml:space="preserve">należytego wykonania </w:t>
      </w:r>
      <w:r w:rsidRPr="00476522">
        <w:rPr>
          <w:rFonts w:ascii="Verdana" w:hAnsi="Verdana" w:cs="Calibri"/>
          <w:sz w:val="18"/>
          <w:szCs w:val="18"/>
        </w:rPr>
        <w:t xml:space="preserve">wnoszone w </w:t>
      </w:r>
      <w:r w:rsidR="006E088F" w:rsidRPr="00476522">
        <w:rPr>
          <w:rFonts w:ascii="Verdana" w:hAnsi="Verdana" w:cs="Calibri"/>
          <w:sz w:val="18"/>
          <w:szCs w:val="18"/>
        </w:rPr>
        <w:t xml:space="preserve">formie </w:t>
      </w:r>
      <w:r w:rsidRPr="00476522">
        <w:rPr>
          <w:rFonts w:ascii="Verdana" w:hAnsi="Verdana" w:cs="Calibri"/>
          <w:sz w:val="18"/>
          <w:szCs w:val="18"/>
        </w:rPr>
        <w:t xml:space="preserve">gwarancji </w:t>
      </w:r>
      <w:r w:rsidR="006E088F" w:rsidRPr="00476522">
        <w:rPr>
          <w:rFonts w:ascii="Verdana" w:hAnsi="Verdana" w:cs="Calibri"/>
          <w:sz w:val="18"/>
          <w:szCs w:val="18"/>
        </w:rPr>
        <w:t xml:space="preserve">ubezpieczeniowej lub bankowej </w:t>
      </w:r>
      <w:r w:rsidRPr="00476522">
        <w:rPr>
          <w:rFonts w:ascii="Verdana" w:hAnsi="Verdana" w:cs="Calibri"/>
          <w:sz w:val="18"/>
          <w:szCs w:val="18"/>
        </w:rPr>
        <w:t>wymaga akceptacji Zamaw</w:t>
      </w:r>
      <w:r w:rsidR="006E088F" w:rsidRPr="00476522">
        <w:rPr>
          <w:rFonts w:ascii="Verdana" w:hAnsi="Verdana" w:cs="Calibri"/>
          <w:sz w:val="18"/>
          <w:szCs w:val="18"/>
        </w:rPr>
        <w:t>iającego.</w:t>
      </w:r>
    </w:p>
    <w:p w14:paraId="2A017D80" w14:textId="77777777" w:rsidR="00AA52D0" w:rsidRPr="00476522" w:rsidRDefault="00AA52D0" w:rsidP="00AA52D0">
      <w:pPr>
        <w:pStyle w:val="Tekstpodstawowywcity2"/>
        <w:spacing w:line="276" w:lineRule="auto"/>
        <w:ind w:right="-2"/>
        <w:rPr>
          <w:rFonts w:ascii="Verdana" w:hAnsi="Verdana" w:cs="Calibri"/>
          <w:sz w:val="18"/>
          <w:szCs w:val="18"/>
        </w:rPr>
      </w:pPr>
    </w:p>
    <w:p w14:paraId="163865E1" w14:textId="77777777" w:rsidR="00E36E91" w:rsidRPr="00476522" w:rsidRDefault="00877020" w:rsidP="00DB1579">
      <w:pPr>
        <w:pStyle w:val="Tekstpodstawowywcity2"/>
        <w:numPr>
          <w:ilvl w:val="1"/>
          <w:numId w:val="12"/>
        </w:numPr>
        <w:spacing w:line="276" w:lineRule="auto"/>
        <w:rPr>
          <w:rFonts w:ascii="Verdana" w:hAnsi="Verdana" w:cs="Calibri"/>
          <w:b/>
          <w:sz w:val="18"/>
          <w:szCs w:val="18"/>
        </w:rPr>
      </w:pPr>
      <w:r w:rsidRPr="00476522">
        <w:rPr>
          <w:rFonts w:ascii="Verdana" w:hAnsi="Verdana" w:cs="Calibri"/>
          <w:b/>
          <w:sz w:val="18"/>
          <w:szCs w:val="18"/>
        </w:rPr>
        <w:t>Zwrot zabezpieczenia należytego wykonania umowy</w:t>
      </w:r>
    </w:p>
    <w:p w14:paraId="0CA91C11" w14:textId="77777777" w:rsidR="00E12488" w:rsidRPr="00964D68" w:rsidRDefault="00E12488" w:rsidP="00A671C8">
      <w:pPr>
        <w:pStyle w:val="Akapitzlist"/>
        <w:spacing w:after="0"/>
        <w:ind w:left="709" w:right="-2"/>
        <w:jc w:val="both"/>
        <w:rPr>
          <w:rFonts w:ascii="Verdana" w:hAnsi="Verdana"/>
          <w:sz w:val="18"/>
          <w:szCs w:val="18"/>
        </w:rPr>
      </w:pPr>
      <w:r w:rsidRPr="00964D68">
        <w:rPr>
          <w:rFonts w:ascii="Verdana" w:hAnsi="Verdana"/>
          <w:sz w:val="18"/>
          <w:szCs w:val="18"/>
        </w:rPr>
        <w:t>Zamawiający zwróci Wykonawcy Zabezpieczenie należytego wykonania umowy w następujący sposób:</w:t>
      </w:r>
    </w:p>
    <w:p w14:paraId="4EA67BE9" w14:textId="77777777" w:rsidR="00E12488" w:rsidRPr="00964D68" w:rsidRDefault="00E12488" w:rsidP="00A671C8">
      <w:pPr>
        <w:pStyle w:val="Akapitzlist"/>
        <w:spacing w:after="0"/>
        <w:ind w:left="1134" w:right="-2" w:hanging="425"/>
        <w:jc w:val="both"/>
        <w:rPr>
          <w:rFonts w:ascii="Verdana" w:hAnsi="Verdana"/>
          <w:sz w:val="18"/>
          <w:szCs w:val="18"/>
        </w:rPr>
      </w:pPr>
      <w:r w:rsidRPr="00964D68">
        <w:rPr>
          <w:rFonts w:ascii="Verdana" w:hAnsi="Verdana"/>
          <w:sz w:val="18"/>
          <w:szCs w:val="18"/>
        </w:rPr>
        <w:t>1)</w:t>
      </w:r>
      <w:r w:rsidRPr="00964D68">
        <w:rPr>
          <w:rFonts w:ascii="Verdana" w:hAnsi="Verdana"/>
          <w:sz w:val="18"/>
          <w:szCs w:val="18"/>
        </w:rPr>
        <w:tab/>
        <w:t>70% wartości zabezpieczenia – w terminie 30 dni od dnia wykonania zamówienia i uznania przez zamawiającego za należycie wykonane,</w:t>
      </w:r>
    </w:p>
    <w:p w14:paraId="63EC7B46" w14:textId="77777777" w:rsidR="00E12488" w:rsidRPr="00964D68" w:rsidRDefault="00E12488" w:rsidP="00E12488">
      <w:pPr>
        <w:pStyle w:val="Akapitzlist"/>
        <w:spacing w:after="0"/>
        <w:ind w:left="1134" w:right="-2" w:hanging="425"/>
        <w:jc w:val="both"/>
        <w:rPr>
          <w:rFonts w:ascii="Verdana" w:hAnsi="Verdana"/>
          <w:sz w:val="18"/>
          <w:szCs w:val="18"/>
        </w:rPr>
      </w:pPr>
      <w:r w:rsidRPr="00964D68">
        <w:rPr>
          <w:rFonts w:ascii="Verdana" w:hAnsi="Verdana"/>
          <w:sz w:val="18"/>
          <w:szCs w:val="18"/>
        </w:rPr>
        <w:t>2)</w:t>
      </w:r>
      <w:r w:rsidRPr="00964D68">
        <w:rPr>
          <w:rFonts w:ascii="Verdana" w:hAnsi="Verdana"/>
          <w:sz w:val="18"/>
          <w:szCs w:val="18"/>
        </w:rPr>
        <w:tab/>
        <w:t xml:space="preserve">30% wartości zabezpieczenia – Zamawiający zwróci lub zwolni nie później niż w 15 dniu po upływie okresu rękojmi za wady. </w:t>
      </w:r>
    </w:p>
    <w:p w14:paraId="02422046" w14:textId="77777777" w:rsidR="00961718" w:rsidRPr="00964D68" w:rsidRDefault="00961718" w:rsidP="00E12488">
      <w:pPr>
        <w:pStyle w:val="Akapitzlist"/>
        <w:spacing w:after="0"/>
        <w:ind w:left="1134" w:right="-2" w:hanging="425"/>
        <w:jc w:val="both"/>
        <w:rPr>
          <w:rFonts w:ascii="Verdana" w:hAnsi="Verdana"/>
          <w:sz w:val="18"/>
          <w:szCs w:val="18"/>
        </w:rPr>
      </w:pPr>
    </w:p>
    <w:p w14:paraId="3DDCC9DD" w14:textId="77777777" w:rsidR="00AE0C06" w:rsidRPr="00964D68" w:rsidRDefault="00AE0C06" w:rsidP="00C10786">
      <w:pPr>
        <w:pStyle w:val="Akapitzlist"/>
        <w:numPr>
          <w:ilvl w:val="0"/>
          <w:numId w:val="22"/>
        </w:numPr>
        <w:tabs>
          <w:tab w:val="left" w:pos="709"/>
        </w:tabs>
        <w:spacing w:after="120"/>
        <w:ind w:left="709" w:hanging="709"/>
        <w:jc w:val="both"/>
        <w:outlineLvl w:val="0"/>
        <w:rPr>
          <w:rFonts w:ascii="Verdana" w:hAnsi="Verdana"/>
          <w:b/>
          <w:bCs/>
          <w:sz w:val="18"/>
          <w:szCs w:val="18"/>
        </w:rPr>
      </w:pPr>
      <w:bookmarkStart w:id="20" w:name="_Toc460761019"/>
      <w:r w:rsidRPr="00964D68">
        <w:rPr>
          <w:rFonts w:ascii="Verdana" w:hAnsi="Verdana"/>
          <w:b/>
          <w:bCs/>
          <w:sz w:val="18"/>
          <w:szCs w:val="18"/>
        </w:rPr>
        <w:t>Waluta, w jakiej będą prowadzone rozliczenia związane z realizacją niniejszego zamówienia publicznego</w:t>
      </w:r>
      <w:bookmarkEnd w:id="20"/>
    </w:p>
    <w:p w14:paraId="5A38F21C" w14:textId="77777777" w:rsidR="00AE0C06" w:rsidRPr="00964D68" w:rsidRDefault="006741B4" w:rsidP="0051747B">
      <w:pPr>
        <w:pStyle w:val="Akapitzlist"/>
        <w:tabs>
          <w:tab w:val="left" w:pos="709"/>
        </w:tabs>
        <w:autoSpaceDE w:val="0"/>
        <w:autoSpaceDN w:val="0"/>
        <w:adjustRightInd w:val="0"/>
        <w:spacing w:after="0"/>
        <w:ind w:left="709" w:hanging="709"/>
        <w:jc w:val="both"/>
        <w:rPr>
          <w:rFonts w:ascii="Verdana" w:hAnsi="Verdana"/>
          <w:sz w:val="18"/>
          <w:szCs w:val="18"/>
        </w:rPr>
      </w:pPr>
      <w:r w:rsidRPr="00964D68">
        <w:rPr>
          <w:rFonts w:ascii="Verdana" w:hAnsi="Verdana"/>
          <w:sz w:val="18"/>
          <w:szCs w:val="18"/>
        </w:rPr>
        <w:tab/>
      </w:r>
      <w:r w:rsidR="00AE0C06" w:rsidRPr="00964D68">
        <w:rPr>
          <w:rFonts w:ascii="Verdana" w:hAnsi="Verdana"/>
          <w:sz w:val="18"/>
          <w:szCs w:val="18"/>
        </w:rPr>
        <w:t>Wszelkie rozliczenia związane z realizacją zamówienia publicznego, którego dotyczy niniejsza SIWZ dokonywane będą w PLN</w:t>
      </w:r>
      <w:r w:rsidR="002C49C5" w:rsidRPr="00964D68">
        <w:rPr>
          <w:rFonts w:ascii="Verdana" w:hAnsi="Verdana"/>
          <w:sz w:val="18"/>
          <w:szCs w:val="18"/>
        </w:rPr>
        <w:t>.</w:t>
      </w:r>
    </w:p>
    <w:p w14:paraId="55AD104F" w14:textId="77777777" w:rsidR="00382FC3" w:rsidRPr="00964D68" w:rsidRDefault="00382FC3" w:rsidP="0051747B">
      <w:pPr>
        <w:pStyle w:val="Akapitzlist"/>
        <w:tabs>
          <w:tab w:val="left" w:pos="709"/>
        </w:tabs>
        <w:autoSpaceDE w:val="0"/>
        <w:autoSpaceDN w:val="0"/>
        <w:adjustRightInd w:val="0"/>
        <w:spacing w:after="0"/>
        <w:ind w:left="709" w:hanging="709"/>
        <w:jc w:val="both"/>
        <w:rPr>
          <w:rFonts w:ascii="Verdana" w:hAnsi="Verdana"/>
          <w:sz w:val="18"/>
          <w:szCs w:val="18"/>
        </w:rPr>
      </w:pPr>
      <w:r w:rsidRPr="00964D68">
        <w:rPr>
          <w:rFonts w:ascii="Verdana" w:hAnsi="Verdana"/>
          <w:sz w:val="18"/>
          <w:szCs w:val="18"/>
        </w:rPr>
        <w:tab/>
      </w:r>
      <w:r w:rsidRPr="008B0649">
        <w:rPr>
          <w:rFonts w:ascii="Verdana" w:hAnsi="Verdana"/>
          <w:sz w:val="18"/>
          <w:szCs w:val="18"/>
        </w:rPr>
        <w:t>Zamawiający nie przewiduje udzielania zaliczek na poczet wykonania zamówienia.</w:t>
      </w:r>
    </w:p>
    <w:p w14:paraId="6B57955E" w14:textId="77777777" w:rsidR="006E0FA7" w:rsidRPr="00964D68" w:rsidRDefault="006E0FA7" w:rsidP="00C10786">
      <w:pPr>
        <w:pStyle w:val="Akapitzlist"/>
        <w:numPr>
          <w:ilvl w:val="0"/>
          <w:numId w:val="22"/>
        </w:numPr>
        <w:tabs>
          <w:tab w:val="left" w:pos="426"/>
        </w:tabs>
        <w:spacing w:before="120" w:after="120"/>
        <w:ind w:hanging="502"/>
        <w:jc w:val="both"/>
        <w:outlineLvl w:val="0"/>
        <w:rPr>
          <w:rFonts w:ascii="Verdana" w:hAnsi="Verdana"/>
          <w:b/>
          <w:bCs/>
          <w:sz w:val="18"/>
          <w:szCs w:val="18"/>
        </w:rPr>
      </w:pPr>
      <w:bookmarkStart w:id="21" w:name="_Toc347655829"/>
      <w:bookmarkStart w:id="22" w:name="_Toc460761020"/>
      <w:r w:rsidRPr="00964D68">
        <w:rPr>
          <w:rFonts w:ascii="Verdana" w:hAnsi="Verdana"/>
          <w:b/>
          <w:bCs/>
          <w:sz w:val="18"/>
          <w:szCs w:val="18"/>
        </w:rPr>
        <w:t>Opis sposobu przygotowania oferty</w:t>
      </w:r>
      <w:bookmarkEnd w:id="21"/>
      <w:bookmarkEnd w:id="22"/>
    </w:p>
    <w:p w14:paraId="1A0A1BDB" w14:textId="77777777" w:rsidR="004100DE" w:rsidRPr="00964D68" w:rsidRDefault="004100DE" w:rsidP="00DB1579">
      <w:pPr>
        <w:pStyle w:val="Akapitzlist"/>
        <w:numPr>
          <w:ilvl w:val="1"/>
          <w:numId w:val="13"/>
        </w:numPr>
        <w:spacing w:before="120" w:after="120"/>
        <w:ind w:hanging="846"/>
        <w:jc w:val="both"/>
        <w:rPr>
          <w:rFonts w:ascii="Verdana" w:hAnsi="Verdana"/>
          <w:b/>
          <w:bCs/>
          <w:iCs/>
          <w:sz w:val="18"/>
          <w:szCs w:val="18"/>
        </w:rPr>
      </w:pPr>
      <w:r w:rsidRPr="00964D68">
        <w:rPr>
          <w:rFonts w:ascii="Verdana" w:hAnsi="Verdana"/>
          <w:b/>
          <w:bCs/>
          <w:iCs/>
          <w:sz w:val="18"/>
          <w:szCs w:val="18"/>
        </w:rPr>
        <w:t>Wymagania ogólne</w:t>
      </w:r>
    </w:p>
    <w:p w14:paraId="10DB58D5" w14:textId="77777777" w:rsidR="004100DE" w:rsidRPr="00964D68" w:rsidRDefault="004100DE" w:rsidP="0018345F">
      <w:pPr>
        <w:pStyle w:val="Akapitzlist"/>
        <w:numPr>
          <w:ilvl w:val="0"/>
          <w:numId w:val="2"/>
        </w:numPr>
        <w:tabs>
          <w:tab w:val="left" w:pos="851"/>
        </w:tabs>
        <w:spacing w:before="120" w:after="120"/>
        <w:ind w:left="851" w:hanging="425"/>
        <w:jc w:val="both"/>
        <w:rPr>
          <w:rFonts w:ascii="Verdana" w:hAnsi="Verdana"/>
          <w:b/>
          <w:bCs/>
          <w:i/>
          <w:iCs/>
          <w:sz w:val="18"/>
          <w:szCs w:val="18"/>
        </w:rPr>
      </w:pPr>
      <w:r w:rsidRPr="00964D68">
        <w:rPr>
          <w:rFonts w:ascii="Verdana" w:hAnsi="Verdana"/>
          <w:sz w:val="18"/>
          <w:szCs w:val="18"/>
        </w:rPr>
        <w:t>Każdy Wykonawca może złożyć tylko jedną ofertę.</w:t>
      </w:r>
    </w:p>
    <w:p w14:paraId="49EBA6AA" w14:textId="77777777" w:rsidR="008F563C" w:rsidRPr="008F563C" w:rsidRDefault="008F563C" w:rsidP="0018345F">
      <w:pPr>
        <w:pStyle w:val="Akapitzlist"/>
        <w:numPr>
          <w:ilvl w:val="0"/>
          <w:numId w:val="2"/>
        </w:numPr>
        <w:tabs>
          <w:tab w:val="left" w:pos="851"/>
        </w:tabs>
        <w:spacing w:before="120" w:after="120"/>
        <w:ind w:left="851" w:hanging="425"/>
        <w:jc w:val="both"/>
        <w:rPr>
          <w:rFonts w:ascii="Verdana" w:hAnsi="Verdana"/>
          <w:b/>
          <w:bCs/>
          <w:i/>
          <w:iCs/>
          <w:sz w:val="18"/>
          <w:szCs w:val="18"/>
        </w:rPr>
      </w:pPr>
      <w:r>
        <w:rPr>
          <w:rFonts w:ascii="Verdana" w:hAnsi="Verdana"/>
          <w:bCs/>
          <w:iCs/>
          <w:sz w:val="18"/>
          <w:szCs w:val="18"/>
        </w:rPr>
        <w:t>Wykonawcy składają oferty na formularzu ofertowym stanowiący</w:t>
      </w:r>
      <w:r w:rsidR="005C7AA6">
        <w:rPr>
          <w:rFonts w:ascii="Verdana" w:hAnsi="Verdana"/>
          <w:bCs/>
          <w:iCs/>
          <w:sz w:val="18"/>
          <w:szCs w:val="18"/>
        </w:rPr>
        <w:t>m Załącznik nr 1</w:t>
      </w:r>
      <w:r>
        <w:rPr>
          <w:rFonts w:ascii="Verdana" w:hAnsi="Verdana"/>
          <w:bCs/>
          <w:iCs/>
          <w:sz w:val="18"/>
          <w:szCs w:val="18"/>
        </w:rPr>
        <w:t xml:space="preserve"> do niniejszej SIWZ.</w:t>
      </w:r>
    </w:p>
    <w:p w14:paraId="7065A5F1" w14:textId="77777777" w:rsidR="004100DE" w:rsidRPr="00964D68" w:rsidRDefault="004100DE" w:rsidP="0018345F">
      <w:pPr>
        <w:pStyle w:val="Akapitzlist"/>
        <w:numPr>
          <w:ilvl w:val="0"/>
          <w:numId w:val="2"/>
        </w:numPr>
        <w:tabs>
          <w:tab w:val="left" w:pos="851"/>
        </w:tabs>
        <w:spacing w:before="120" w:after="120"/>
        <w:ind w:left="851" w:hanging="425"/>
        <w:jc w:val="both"/>
        <w:rPr>
          <w:rFonts w:ascii="Verdana" w:hAnsi="Verdana"/>
          <w:b/>
          <w:bCs/>
          <w:i/>
          <w:iCs/>
          <w:sz w:val="18"/>
          <w:szCs w:val="18"/>
        </w:rPr>
      </w:pPr>
      <w:r w:rsidRPr="00964D68">
        <w:rPr>
          <w:rFonts w:ascii="Verdana" w:hAnsi="Verdana"/>
          <w:sz w:val="18"/>
          <w:szCs w:val="18"/>
        </w:rPr>
        <w:t xml:space="preserve">Oferta musi być złożona w formie pisemnej, zgodnie z wymaganiami opisanymi w niniejszej </w:t>
      </w:r>
      <w:r w:rsidR="001429A0" w:rsidRPr="00964D68">
        <w:rPr>
          <w:rFonts w:ascii="Verdana" w:hAnsi="Verdana"/>
          <w:sz w:val="18"/>
          <w:szCs w:val="18"/>
        </w:rPr>
        <w:t>SIWZ</w:t>
      </w:r>
      <w:r w:rsidRPr="00964D68">
        <w:rPr>
          <w:rFonts w:ascii="Verdana" w:hAnsi="Verdana"/>
          <w:sz w:val="18"/>
          <w:szCs w:val="18"/>
        </w:rPr>
        <w:t xml:space="preserve">. </w:t>
      </w:r>
    </w:p>
    <w:p w14:paraId="069BF4C2" w14:textId="77777777" w:rsidR="004100DE" w:rsidRPr="00964D68" w:rsidRDefault="004100DE" w:rsidP="0018345F">
      <w:pPr>
        <w:pStyle w:val="Akapitzlist"/>
        <w:numPr>
          <w:ilvl w:val="0"/>
          <w:numId w:val="2"/>
        </w:numPr>
        <w:tabs>
          <w:tab w:val="left" w:pos="851"/>
        </w:tabs>
        <w:spacing w:before="120" w:after="120"/>
        <w:ind w:left="851" w:hanging="425"/>
        <w:jc w:val="both"/>
        <w:rPr>
          <w:rFonts w:ascii="Verdana" w:hAnsi="Verdana"/>
          <w:b/>
          <w:bCs/>
          <w:i/>
          <w:iCs/>
          <w:sz w:val="18"/>
          <w:szCs w:val="18"/>
        </w:rPr>
      </w:pPr>
      <w:r w:rsidRPr="00964D68">
        <w:rPr>
          <w:rFonts w:ascii="Verdana" w:hAnsi="Verdana"/>
          <w:sz w:val="18"/>
          <w:szCs w:val="18"/>
        </w:rPr>
        <w:t xml:space="preserve">Ofertę należy sporządzić w języku polskim, w sposób czytelny na komputerze, maszynie lub pismem odręcznym. </w:t>
      </w:r>
    </w:p>
    <w:p w14:paraId="280960AA" w14:textId="77777777" w:rsidR="008F563C" w:rsidRDefault="004100DE" w:rsidP="0018345F">
      <w:pPr>
        <w:pStyle w:val="Akapitzlist"/>
        <w:numPr>
          <w:ilvl w:val="0"/>
          <w:numId w:val="2"/>
        </w:numPr>
        <w:tabs>
          <w:tab w:val="left" w:pos="851"/>
        </w:tabs>
        <w:autoSpaceDE w:val="0"/>
        <w:autoSpaceDN w:val="0"/>
        <w:adjustRightInd w:val="0"/>
        <w:spacing w:before="120" w:after="0"/>
        <w:ind w:left="851" w:hanging="425"/>
        <w:jc w:val="both"/>
        <w:rPr>
          <w:rFonts w:ascii="Verdana" w:hAnsi="Verdana"/>
          <w:sz w:val="18"/>
          <w:szCs w:val="18"/>
        </w:rPr>
      </w:pPr>
      <w:r w:rsidRPr="008F563C">
        <w:rPr>
          <w:rFonts w:ascii="Verdana" w:hAnsi="Verdana"/>
          <w:sz w:val="18"/>
          <w:szCs w:val="18"/>
        </w:rPr>
        <w:t>Oferta musi być podpisana przez osobę/osoby upoważnione do składania oświadczeń woli w imieniu Wykonawcy (Wykonawców wspólnie ubiegającyc</w:t>
      </w:r>
      <w:r w:rsidR="008F563C">
        <w:rPr>
          <w:rFonts w:ascii="Verdana" w:hAnsi="Verdana"/>
          <w:sz w:val="18"/>
          <w:szCs w:val="18"/>
        </w:rPr>
        <w:t>h się o udzielenie zamówienia).</w:t>
      </w:r>
    </w:p>
    <w:p w14:paraId="0ACE175A" w14:textId="77777777" w:rsidR="004100DE" w:rsidRPr="008F563C" w:rsidRDefault="004100DE" w:rsidP="0018345F">
      <w:pPr>
        <w:pStyle w:val="Akapitzlist"/>
        <w:numPr>
          <w:ilvl w:val="0"/>
          <w:numId w:val="2"/>
        </w:numPr>
        <w:tabs>
          <w:tab w:val="left" w:pos="851"/>
        </w:tabs>
        <w:autoSpaceDE w:val="0"/>
        <w:autoSpaceDN w:val="0"/>
        <w:adjustRightInd w:val="0"/>
        <w:spacing w:before="120" w:after="0"/>
        <w:ind w:left="851" w:hanging="425"/>
        <w:jc w:val="both"/>
        <w:rPr>
          <w:rFonts w:ascii="Verdana" w:hAnsi="Verdana"/>
          <w:sz w:val="18"/>
          <w:szCs w:val="18"/>
        </w:rPr>
      </w:pPr>
      <w:r w:rsidRPr="008F563C">
        <w:rPr>
          <w:rFonts w:ascii="Verdana" w:hAnsi="Verdana"/>
          <w:sz w:val="18"/>
          <w:szCs w:val="18"/>
        </w:rPr>
        <w:t>Wszystkie kartki oferty powinny być trwale spięte.</w:t>
      </w:r>
    </w:p>
    <w:p w14:paraId="1F629703" w14:textId="77777777" w:rsidR="004100DE" w:rsidRPr="00964D68" w:rsidRDefault="004100DE" w:rsidP="0018345F">
      <w:pPr>
        <w:pStyle w:val="Akapitzlist"/>
        <w:numPr>
          <w:ilvl w:val="0"/>
          <w:numId w:val="2"/>
        </w:numPr>
        <w:tabs>
          <w:tab w:val="left" w:pos="851"/>
        </w:tabs>
        <w:autoSpaceDE w:val="0"/>
        <w:autoSpaceDN w:val="0"/>
        <w:adjustRightInd w:val="0"/>
        <w:spacing w:before="120" w:after="120"/>
        <w:ind w:left="851" w:hanging="425"/>
        <w:jc w:val="both"/>
        <w:rPr>
          <w:rFonts w:ascii="Verdana" w:hAnsi="Verdana"/>
          <w:sz w:val="18"/>
          <w:szCs w:val="18"/>
        </w:rPr>
      </w:pPr>
      <w:r w:rsidRPr="00964D68">
        <w:rPr>
          <w:rFonts w:ascii="Verdana" w:hAnsi="Verdana"/>
          <w:sz w:val="18"/>
          <w:szCs w:val="18"/>
        </w:rPr>
        <w:t xml:space="preserve">Wszystkie zapisane strony </w:t>
      </w:r>
      <w:r w:rsidRPr="008B0649">
        <w:rPr>
          <w:rFonts w:ascii="Verdana" w:hAnsi="Verdana"/>
          <w:sz w:val="18"/>
          <w:szCs w:val="18"/>
        </w:rPr>
        <w:t>oferty i dokumentów/oświadczeń składanych wraz z ofertąpowinny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powinny zawierać informację „strona pusta”. Strony zawierające informacje niewymagane przez Zamawiającego (np. prospekty reklamowe o firmie, jej działalności,</w:t>
      </w:r>
      <w:r w:rsidRPr="00964D68">
        <w:rPr>
          <w:rFonts w:ascii="Verdana" w:hAnsi="Verdana"/>
          <w:sz w:val="18"/>
          <w:szCs w:val="18"/>
        </w:rPr>
        <w:t xml:space="preserve"> itp.) nie muszą być numerowane i parafowane.</w:t>
      </w:r>
    </w:p>
    <w:p w14:paraId="2448143A" w14:textId="77777777" w:rsidR="004100DE" w:rsidRPr="00964D68" w:rsidRDefault="004100DE" w:rsidP="0018345F">
      <w:pPr>
        <w:pStyle w:val="Akapitzlist"/>
        <w:numPr>
          <w:ilvl w:val="0"/>
          <w:numId w:val="2"/>
        </w:numPr>
        <w:tabs>
          <w:tab w:val="left" w:pos="851"/>
        </w:tabs>
        <w:autoSpaceDE w:val="0"/>
        <w:autoSpaceDN w:val="0"/>
        <w:adjustRightInd w:val="0"/>
        <w:spacing w:before="120" w:after="0"/>
        <w:ind w:left="851" w:hanging="425"/>
        <w:jc w:val="both"/>
        <w:rPr>
          <w:rFonts w:ascii="Verdana" w:hAnsi="Verdana"/>
          <w:sz w:val="18"/>
          <w:szCs w:val="18"/>
        </w:rPr>
      </w:pPr>
      <w:r w:rsidRPr="00964D68">
        <w:rPr>
          <w:rFonts w:ascii="Verdana" w:hAnsi="Verdana"/>
          <w:sz w:val="18"/>
          <w:szCs w:val="18"/>
        </w:rPr>
        <w:lastRenderedPageBreak/>
        <w:t>We wszystkich przypadkach, gdzie jest mowa o pieczątkach, Zamawiający dopuszcza złożenie czytelnego zapisu o treści pieczęci zawierającego, co najmniej oznaczenie nazwy Wykonawcy i siedziby (adresu).</w:t>
      </w:r>
    </w:p>
    <w:p w14:paraId="7C3CA924" w14:textId="77777777" w:rsidR="004100DE" w:rsidRPr="00964D68" w:rsidRDefault="004100DE" w:rsidP="0018345F">
      <w:pPr>
        <w:pStyle w:val="Akapitzlist"/>
        <w:numPr>
          <w:ilvl w:val="0"/>
          <w:numId w:val="2"/>
        </w:numPr>
        <w:tabs>
          <w:tab w:val="left" w:pos="851"/>
        </w:tabs>
        <w:autoSpaceDE w:val="0"/>
        <w:autoSpaceDN w:val="0"/>
        <w:adjustRightInd w:val="0"/>
        <w:spacing w:before="120" w:after="0"/>
        <w:ind w:left="851" w:hanging="425"/>
        <w:jc w:val="both"/>
        <w:rPr>
          <w:rFonts w:ascii="Verdana" w:hAnsi="Verdana"/>
          <w:sz w:val="18"/>
          <w:szCs w:val="18"/>
        </w:rPr>
      </w:pPr>
      <w:r w:rsidRPr="00964D68">
        <w:rPr>
          <w:rFonts w:ascii="Verdana" w:hAnsi="Verdana"/>
          <w:sz w:val="18"/>
          <w:szCs w:val="18"/>
        </w:rPr>
        <w:t>Wskazane jest, aby wszystkie miejsca, w których wykonawca naniósł poprawki były parafowane przez osobę podpisującą ofertę.</w:t>
      </w:r>
    </w:p>
    <w:p w14:paraId="3E31D37F" w14:textId="77777777" w:rsidR="003C7C60" w:rsidRPr="0073459E" w:rsidRDefault="003C7C60" w:rsidP="003C7C60">
      <w:pPr>
        <w:pStyle w:val="Akapitzlist"/>
        <w:numPr>
          <w:ilvl w:val="0"/>
          <w:numId w:val="2"/>
        </w:numPr>
        <w:tabs>
          <w:tab w:val="left" w:pos="709"/>
        </w:tabs>
        <w:autoSpaceDE w:val="0"/>
        <w:autoSpaceDN w:val="0"/>
        <w:adjustRightInd w:val="0"/>
        <w:spacing w:before="120" w:after="120"/>
        <w:ind w:left="851" w:hanging="425"/>
        <w:jc w:val="both"/>
        <w:rPr>
          <w:rFonts w:ascii="Verdana" w:hAnsi="Verdana"/>
          <w:b/>
          <w:bCs/>
          <w:sz w:val="18"/>
          <w:szCs w:val="18"/>
        </w:rPr>
      </w:pPr>
      <w:r w:rsidRPr="0073459E">
        <w:rPr>
          <w:rFonts w:ascii="Verdana" w:hAnsi="Verdana"/>
          <w:sz w:val="18"/>
          <w:szCs w:val="18"/>
        </w:rPr>
        <w:t xml:space="preserve">Wykonawca ponosi wszelkie koszty związane z przygotowaniem i złożeniem oferty. Zamawiający nie przewiduje zwrotu kosztów udziału w postępowaniu, z zastrzeżeniem art.93 ust.4 ustawy </w:t>
      </w:r>
      <w:proofErr w:type="spellStart"/>
      <w:r w:rsidRPr="0073459E">
        <w:rPr>
          <w:rFonts w:ascii="Verdana" w:hAnsi="Verdana"/>
          <w:sz w:val="18"/>
          <w:szCs w:val="18"/>
        </w:rPr>
        <w:t>pzp</w:t>
      </w:r>
      <w:proofErr w:type="spellEnd"/>
      <w:r w:rsidRPr="0073459E">
        <w:rPr>
          <w:rFonts w:ascii="Verdana" w:hAnsi="Verdana"/>
          <w:sz w:val="18"/>
          <w:szCs w:val="18"/>
        </w:rPr>
        <w:t>.</w:t>
      </w:r>
    </w:p>
    <w:p w14:paraId="188B8E13" w14:textId="77777777" w:rsidR="0018345F" w:rsidRPr="008B0649" w:rsidRDefault="0018345F" w:rsidP="0018345F">
      <w:pPr>
        <w:tabs>
          <w:tab w:val="left" w:pos="851"/>
        </w:tabs>
        <w:autoSpaceDE w:val="0"/>
        <w:autoSpaceDN w:val="0"/>
        <w:adjustRightInd w:val="0"/>
        <w:spacing w:before="120" w:after="0"/>
        <w:ind w:left="851" w:hanging="425"/>
        <w:jc w:val="both"/>
        <w:rPr>
          <w:rFonts w:ascii="Verdana" w:hAnsi="Verdana"/>
          <w:sz w:val="18"/>
          <w:szCs w:val="18"/>
        </w:rPr>
      </w:pPr>
      <w:r w:rsidRPr="008B0649">
        <w:rPr>
          <w:rFonts w:ascii="Verdana" w:hAnsi="Verdana"/>
          <w:sz w:val="18"/>
          <w:szCs w:val="18"/>
        </w:rPr>
        <w:t>11)</w:t>
      </w:r>
      <w:r w:rsidRPr="008B0649">
        <w:rPr>
          <w:rFonts w:ascii="Verdana" w:hAnsi="Verdana"/>
          <w:sz w:val="18"/>
          <w:szCs w:val="18"/>
        </w:rPr>
        <w:tab/>
        <w:t xml:space="preserve">W przypadku rozbieżności pomiędzy ceną podaną przez wykonawcę w ofercie wyrażoną słownie oraz cyfrowo, za prawidłową Zamawiający uzna wartość (cenę) wyrażoną słownie, z zastrzeżeniem art.87 ust.2 ustawy </w:t>
      </w:r>
      <w:proofErr w:type="spellStart"/>
      <w:r w:rsidRPr="008B0649">
        <w:rPr>
          <w:rFonts w:ascii="Verdana" w:hAnsi="Verdana"/>
          <w:sz w:val="18"/>
          <w:szCs w:val="18"/>
        </w:rPr>
        <w:t>pzp</w:t>
      </w:r>
      <w:proofErr w:type="spellEnd"/>
      <w:r w:rsidRPr="008B0649">
        <w:rPr>
          <w:rFonts w:ascii="Verdana" w:hAnsi="Verdana"/>
          <w:sz w:val="18"/>
          <w:szCs w:val="18"/>
        </w:rPr>
        <w:t>.</w:t>
      </w:r>
    </w:p>
    <w:p w14:paraId="3CD627B3" w14:textId="77777777" w:rsidR="0018345F" w:rsidRDefault="0073459E" w:rsidP="0018345F">
      <w:pPr>
        <w:tabs>
          <w:tab w:val="left" w:pos="851"/>
        </w:tabs>
        <w:autoSpaceDE w:val="0"/>
        <w:autoSpaceDN w:val="0"/>
        <w:adjustRightInd w:val="0"/>
        <w:spacing w:before="120" w:after="0"/>
        <w:ind w:left="851" w:hanging="425"/>
        <w:jc w:val="both"/>
        <w:rPr>
          <w:rFonts w:ascii="Verdana" w:hAnsi="Verdana"/>
          <w:sz w:val="18"/>
          <w:szCs w:val="18"/>
        </w:rPr>
      </w:pPr>
      <w:r>
        <w:rPr>
          <w:rFonts w:ascii="Verdana" w:hAnsi="Verdana"/>
          <w:sz w:val="18"/>
          <w:szCs w:val="18"/>
        </w:rPr>
        <w:t>12</w:t>
      </w:r>
      <w:r w:rsidR="0018345F" w:rsidRPr="00BF796E">
        <w:rPr>
          <w:rFonts w:ascii="Verdana" w:hAnsi="Verdana"/>
          <w:sz w:val="18"/>
          <w:szCs w:val="18"/>
        </w:rPr>
        <w:t>) 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14:paraId="7EBDCBB9" w14:textId="77777777" w:rsidR="00EE5AC0" w:rsidRDefault="00EE5AC0" w:rsidP="0018345F">
      <w:pPr>
        <w:tabs>
          <w:tab w:val="left" w:pos="851"/>
        </w:tabs>
        <w:autoSpaceDE w:val="0"/>
        <w:autoSpaceDN w:val="0"/>
        <w:adjustRightInd w:val="0"/>
        <w:spacing w:before="120" w:after="0"/>
        <w:ind w:left="851" w:hanging="425"/>
        <w:jc w:val="both"/>
        <w:rPr>
          <w:rFonts w:ascii="Verdana" w:hAnsi="Verdana"/>
          <w:sz w:val="18"/>
          <w:szCs w:val="18"/>
        </w:rPr>
      </w:pPr>
      <w:r>
        <w:rPr>
          <w:rFonts w:ascii="Verdana" w:hAnsi="Verdana"/>
          <w:sz w:val="18"/>
          <w:szCs w:val="18"/>
        </w:rPr>
        <w:t>1</w:t>
      </w:r>
      <w:r w:rsidR="0073459E">
        <w:rPr>
          <w:rFonts w:ascii="Verdana" w:hAnsi="Verdana"/>
          <w:sz w:val="18"/>
          <w:szCs w:val="18"/>
        </w:rPr>
        <w:t>3</w:t>
      </w:r>
      <w:r>
        <w:rPr>
          <w:rFonts w:ascii="Verdana" w:hAnsi="Verdana"/>
          <w:sz w:val="18"/>
          <w:szCs w:val="18"/>
        </w:rPr>
        <w:t>) Pożądane przez Zamawiającego jest złożenie w ofercie spisu treści z wyszczególnieniem ilości stron wchodzących w skład oferty.</w:t>
      </w:r>
    </w:p>
    <w:p w14:paraId="523D8645" w14:textId="77777777" w:rsidR="00C60672" w:rsidRPr="007E6E23" w:rsidRDefault="00C60672" w:rsidP="007E6E23">
      <w:pPr>
        <w:pStyle w:val="Akapitzlist"/>
        <w:numPr>
          <w:ilvl w:val="0"/>
          <w:numId w:val="64"/>
        </w:numPr>
        <w:tabs>
          <w:tab w:val="left" w:pos="851"/>
        </w:tabs>
        <w:autoSpaceDE w:val="0"/>
        <w:autoSpaceDN w:val="0"/>
        <w:adjustRightInd w:val="0"/>
        <w:spacing w:before="120" w:after="0"/>
        <w:ind w:left="851" w:hanging="425"/>
        <w:jc w:val="both"/>
        <w:rPr>
          <w:rFonts w:ascii="Verdana" w:hAnsi="Verdana"/>
          <w:sz w:val="18"/>
          <w:szCs w:val="18"/>
        </w:rPr>
      </w:pPr>
      <w:r w:rsidRPr="007E6E23">
        <w:rPr>
          <w:rFonts w:ascii="Verdana" w:hAnsi="Verdana"/>
          <w:sz w:val="18"/>
          <w:szCs w:val="18"/>
        </w:rPr>
        <w:t>Oświadczenia i dokumenty składane przez Wykonawcę wraz z ofertą, dla których Zamawiający określił wzory w niniejszej SIWZ, powinny zostać sporządzone z ich wykorzystaniem lub być z nimi zgodne – co do treści.</w:t>
      </w:r>
    </w:p>
    <w:p w14:paraId="1D54EDE5" w14:textId="77777777" w:rsidR="00717DB3" w:rsidRPr="00A61B31" w:rsidRDefault="00BF796E" w:rsidP="00BF796E">
      <w:pPr>
        <w:tabs>
          <w:tab w:val="left" w:pos="567"/>
        </w:tabs>
        <w:autoSpaceDE w:val="0"/>
        <w:autoSpaceDN w:val="0"/>
        <w:adjustRightInd w:val="0"/>
        <w:spacing w:before="120" w:after="0"/>
        <w:jc w:val="both"/>
        <w:rPr>
          <w:rFonts w:ascii="Verdana" w:hAnsi="Verdana"/>
          <w:b/>
          <w:sz w:val="18"/>
          <w:szCs w:val="18"/>
        </w:rPr>
      </w:pPr>
      <w:r w:rsidRPr="00A61B31">
        <w:rPr>
          <w:rFonts w:ascii="Verdana" w:hAnsi="Verdana"/>
          <w:b/>
          <w:sz w:val="18"/>
          <w:szCs w:val="18"/>
        </w:rPr>
        <w:t>15.2</w:t>
      </w:r>
      <w:r w:rsidR="00717DB3" w:rsidRPr="00A61B31">
        <w:rPr>
          <w:rFonts w:ascii="Verdana" w:hAnsi="Verdana"/>
          <w:b/>
          <w:sz w:val="18"/>
          <w:szCs w:val="18"/>
        </w:rPr>
        <w:tab/>
      </w:r>
      <w:r w:rsidR="000F6C87" w:rsidRPr="00A61B31">
        <w:rPr>
          <w:rFonts w:ascii="Verdana" w:hAnsi="Verdana"/>
          <w:b/>
          <w:sz w:val="18"/>
          <w:szCs w:val="18"/>
        </w:rPr>
        <w:t>Na potrzeby oceny ofert, oferta musi zawierać:</w:t>
      </w:r>
    </w:p>
    <w:p w14:paraId="5E372216" w14:textId="77777777" w:rsidR="00717DB3" w:rsidRPr="00A61B31" w:rsidRDefault="00717DB3" w:rsidP="00605E74">
      <w:pPr>
        <w:tabs>
          <w:tab w:val="left" w:pos="1276"/>
        </w:tabs>
        <w:autoSpaceDE w:val="0"/>
        <w:autoSpaceDN w:val="0"/>
        <w:adjustRightInd w:val="0"/>
        <w:spacing w:after="0"/>
        <w:ind w:left="1276" w:hanging="425"/>
        <w:jc w:val="both"/>
        <w:rPr>
          <w:rFonts w:ascii="Verdana" w:hAnsi="Verdana"/>
          <w:sz w:val="18"/>
          <w:szCs w:val="18"/>
        </w:rPr>
      </w:pPr>
      <w:r w:rsidRPr="00A61B31">
        <w:rPr>
          <w:rFonts w:ascii="Verdana" w:hAnsi="Verdana"/>
          <w:sz w:val="18"/>
          <w:szCs w:val="18"/>
        </w:rPr>
        <w:t>a)</w:t>
      </w:r>
      <w:r w:rsidRPr="00A61B31">
        <w:rPr>
          <w:rFonts w:ascii="Verdana" w:hAnsi="Verdana"/>
          <w:sz w:val="18"/>
          <w:szCs w:val="18"/>
        </w:rPr>
        <w:tab/>
        <w:t>Formularz Ofertowy sporządzony i wypełniony według wzoru stanowiącego załącznik nr 1 do SIWZ;</w:t>
      </w:r>
    </w:p>
    <w:p w14:paraId="0423932B" w14:textId="77777777" w:rsidR="00717DB3" w:rsidRPr="00A61B31" w:rsidRDefault="00717DB3" w:rsidP="00605E74">
      <w:pPr>
        <w:tabs>
          <w:tab w:val="left" w:pos="1276"/>
        </w:tabs>
        <w:autoSpaceDE w:val="0"/>
        <w:autoSpaceDN w:val="0"/>
        <w:adjustRightInd w:val="0"/>
        <w:spacing w:after="0"/>
        <w:ind w:left="1276" w:hanging="425"/>
        <w:jc w:val="both"/>
        <w:rPr>
          <w:rFonts w:ascii="Verdana" w:hAnsi="Verdana"/>
          <w:sz w:val="18"/>
          <w:szCs w:val="18"/>
        </w:rPr>
      </w:pPr>
      <w:r w:rsidRPr="00A61B31">
        <w:rPr>
          <w:rFonts w:ascii="Verdana" w:hAnsi="Verdana"/>
          <w:sz w:val="18"/>
          <w:szCs w:val="18"/>
        </w:rPr>
        <w:t>b)</w:t>
      </w:r>
      <w:r w:rsidRPr="00A61B31">
        <w:rPr>
          <w:rFonts w:ascii="Verdana" w:hAnsi="Verdana"/>
          <w:sz w:val="18"/>
          <w:szCs w:val="18"/>
        </w:rPr>
        <w:tab/>
        <w:t xml:space="preserve">oświadczenia, o których mowa w pkt </w:t>
      </w:r>
      <w:r w:rsidR="00605E74" w:rsidRPr="00A61B31">
        <w:rPr>
          <w:rFonts w:ascii="Verdana" w:hAnsi="Verdana"/>
          <w:sz w:val="18"/>
          <w:szCs w:val="18"/>
        </w:rPr>
        <w:t xml:space="preserve">11.1.1 </w:t>
      </w:r>
      <w:r w:rsidRPr="00A61B31">
        <w:rPr>
          <w:rFonts w:ascii="Verdana" w:hAnsi="Verdana"/>
          <w:sz w:val="18"/>
          <w:szCs w:val="18"/>
        </w:rPr>
        <w:t xml:space="preserve">SIWZ według wzoru stanowiącego </w:t>
      </w:r>
      <w:r w:rsidR="00C45ADB" w:rsidRPr="00A61B31">
        <w:rPr>
          <w:rFonts w:ascii="Verdana" w:hAnsi="Verdana"/>
          <w:sz w:val="18"/>
          <w:szCs w:val="18"/>
        </w:rPr>
        <w:t xml:space="preserve">załącznik nr </w:t>
      </w:r>
      <w:r w:rsidR="00291983">
        <w:rPr>
          <w:rFonts w:ascii="Verdana" w:hAnsi="Verdana"/>
          <w:sz w:val="18"/>
          <w:szCs w:val="18"/>
        </w:rPr>
        <w:t>2 i 3</w:t>
      </w:r>
      <w:r w:rsidRPr="00A61B31">
        <w:rPr>
          <w:rFonts w:ascii="Verdana" w:hAnsi="Verdana"/>
          <w:sz w:val="18"/>
          <w:szCs w:val="18"/>
        </w:rPr>
        <w:t xml:space="preserve"> do SIWZ;</w:t>
      </w:r>
    </w:p>
    <w:p w14:paraId="63D17EAF" w14:textId="77777777" w:rsidR="00717DB3" w:rsidRPr="00A61B31" w:rsidRDefault="00C60672" w:rsidP="00605E74">
      <w:pPr>
        <w:tabs>
          <w:tab w:val="left" w:pos="1276"/>
        </w:tabs>
        <w:autoSpaceDE w:val="0"/>
        <w:autoSpaceDN w:val="0"/>
        <w:adjustRightInd w:val="0"/>
        <w:spacing w:after="0"/>
        <w:ind w:left="1276" w:hanging="425"/>
        <w:jc w:val="both"/>
        <w:rPr>
          <w:rFonts w:ascii="Verdana" w:hAnsi="Verdana"/>
          <w:sz w:val="18"/>
          <w:szCs w:val="18"/>
        </w:rPr>
      </w:pPr>
      <w:r w:rsidRPr="00A61B31">
        <w:rPr>
          <w:rFonts w:ascii="Verdana" w:hAnsi="Verdana"/>
          <w:sz w:val="18"/>
          <w:szCs w:val="18"/>
        </w:rPr>
        <w:t>d</w:t>
      </w:r>
      <w:r w:rsidR="00605E74" w:rsidRPr="00A61B31">
        <w:rPr>
          <w:rFonts w:ascii="Verdana" w:hAnsi="Verdana"/>
          <w:sz w:val="18"/>
          <w:szCs w:val="18"/>
        </w:rPr>
        <w:t>)</w:t>
      </w:r>
      <w:r w:rsidR="00605E74" w:rsidRPr="00A61B31">
        <w:rPr>
          <w:rFonts w:ascii="Verdana" w:hAnsi="Verdana"/>
          <w:sz w:val="18"/>
          <w:szCs w:val="18"/>
        </w:rPr>
        <w:tab/>
      </w:r>
      <w:r w:rsidR="00717DB3" w:rsidRPr="00A61B31">
        <w:rPr>
          <w:rFonts w:ascii="Verdana" w:hAnsi="Verdana"/>
          <w:sz w:val="18"/>
          <w:szCs w:val="18"/>
        </w:rPr>
        <w:t>pełnomocnictwo do reprezentowania wykonawcy (wykonawców występujących wspólnie), o ile ofertę składa pełnomocnik,</w:t>
      </w:r>
    </w:p>
    <w:p w14:paraId="76F5E3E6" w14:textId="77777777" w:rsidR="00717DB3" w:rsidRPr="00A61B31" w:rsidRDefault="00C60672" w:rsidP="00605E74">
      <w:pPr>
        <w:tabs>
          <w:tab w:val="left" w:pos="1276"/>
        </w:tabs>
        <w:autoSpaceDE w:val="0"/>
        <w:autoSpaceDN w:val="0"/>
        <w:adjustRightInd w:val="0"/>
        <w:spacing w:after="0"/>
        <w:ind w:left="1276" w:hanging="425"/>
        <w:jc w:val="both"/>
        <w:rPr>
          <w:rFonts w:ascii="Verdana" w:hAnsi="Verdana"/>
          <w:sz w:val="18"/>
          <w:szCs w:val="18"/>
        </w:rPr>
      </w:pPr>
      <w:r w:rsidRPr="00A61B31">
        <w:rPr>
          <w:rFonts w:ascii="Verdana" w:hAnsi="Verdana"/>
          <w:sz w:val="18"/>
          <w:szCs w:val="18"/>
        </w:rPr>
        <w:t>e</w:t>
      </w:r>
      <w:r w:rsidR="00717DB3" w:rsidRPr="00A61B31">
        <w:rPr>
          <w:rFonts w:ascii="Verdana" w:hAnsi="Verdana"/>
          <w:sz w:val="18"/>
          <w:szCs w:val="18"/>
        </w:rPr>
        <w:t>)</w:t>
      </w:r>
      <w:r w:rsidR="00717DB3" w:rsidRPr="00A61B31">
        <w:rPr>
          <w:rFonts w:ascii="Verdana" w:hAnsi="Verdana"/>
          <w:sz w:val="18"/>
          <w:szCs w:val="18"/>
        </w:rPr>
        <w:tab/>
        <w:t xml:space="preserve">zobowiązanie podmiotu trzeciego, o </w:t>
      </w:r>
      <w:r w:rsidR="00717DB3" w:rsidRPr="0098143F">
        <w:rPr>
          <w:rFonts w:ascii="Verdana" w:hAnsi="Verdana"/>
          <w:sz w:val="18"/>
          <w:szCs w:val="18"/>
        </w:rPr>
        <w:t xml:space="preserve">którym mowa w pkt </w:t>
      </w:r>
      <w:r w:rsidR="00605E74" w:rsidRPr="0098143F">
        <w:rPr>
          <w:rFonts w:ascii="Verdana" w:hAnsi="Verdana"/>
          <w:sz w:val="18"/>
          <w:szCs w:val="18"/>
        </w:rPr>
        <w:t>9.</w:t>
      </w:r>
      <w:r w:rsidRPr="0098143F">
        <w:rPr>
          <w:rFonts w:ascii="Verdana" w:hAnsi="Verdana"/>
          <w:sz w:val="18"/>
          <w:szCs w:val="18"/>
        </w:rPr>
        <w:t>8</w:t>
      </w:r>
      <w:r w:rsidR="00605E74" w:rsidRPr="0098143F">
        <w:rPr>
          <w:rFonts w:ascii="Verdana" w:hAnsi="Verdana"/>
          <w:sz w:val="18"/>
          <w:szCs w:val="18"/>
        </w:rPr>
        <w:t xml:space="preserve"> SIWZ</w:t>
      </w:r>
      <w:r w:rsidR="00717DB3" w:rsidRPr="00A61B31">
        <w:rPr>
          <w:rFonts w:ascii="Verdana" w:hAnsi="Verdana"/>
          <w:sz w:val="18"/>
          <w:szCs w:val="18"/>
        </w:rPr>
        <w:t xml:space="preserve"> – jeżeli wykonawca polega na </w:t>
      </w:r>
      <w:r w:rsidR="00605E74" w:rsidRPr="00A61B31">
        <w:rPr>
          <w:rFonts w:ascii="Verdana" w:hAnsi="Verdana"/>
          <w:sz w:val="18"/>
          <w:szCs w:val="18"/>
        </w:rPr>
        <w:t>zdolnościach</w:t>
      </w:r>
      <w:r w:rsidR="00717DB3" w:rsidRPr="00A61B31">
        <w:rPr>
          <w:rFonts w:ascii="Verdana" w:hAnsi="Verdana"/>
          <w:sz w:val="18"/>
          <w:szCs w:val="18"/>
        </w:rPr>
        <w:t xml:space="preserve"> lub sytuacji podmiotu trzeciego.</w:t>
      </w:r>
    </w:p>
    <w:p w14:paraId="5234F713" w14:textId="77777777" w:rsidR="00605E74" w:rsidRPr="00A61B31" w:rsidRDefault="00C60672" w:rsidP="00605E74">
      <w:pPr>
        <w:pStyle w:val="Akapitzlist"/>
        <w:tabs>
          <w:tab w:val="left" w:pos="1276"/>
        </w:tabs>
        <w:autoSpaceDE w:val="0"/>
        <w:autoSpaceDN w:val="0"/>
        <w:adjustRightInd w:val="0"/>
        <w:spacing w:after="0"/>
        <w:ind w:left="851"/>
        <w:jc w:val="both"/>
        <w:rPr>
          <w:rFonts w:ascii="Verdana" w:hAnsi="Verdana"/>
          <w:sz w:val="18"/>
          <w:szCs w:val="18"/>
        </w:rPr>
      </w:pPr>
      <w:r w:rsidRPr="00A61B31">
        <w:rPr>
          <w:rFonts w:ascii="Verdana" w:hAnsi="Verdana"/>
          <w:sz w:val="18"/>
          <w:szCs w:val="18"/>
        </w:rPr>
        <w:t>f</w:t>
      </w:r>
      <w:r w:rsidR="00605E74" w:rsidRPr="00A61B31">
        <w:rPr>
          <w:rFonts w:ascii="Verdana" w:hAnsi="Verdana"/>
          <w:sz w:val="18"/>
          <w:szCs w:val="18"/>
        </w:rPr>
        <w:t>)</w:t>
      </w:r>
      <w:r w:rsidR="00605E74" w:rsidRPr="00A61B31">
        <w:rPr>
          <w:rFonts w:ascii="Verdana" w:hAnsi="Verdana"/>
          <w:sz w:val="18"/>
          <w:szCs w:val="18"/>
        </w:rPr>
        <w:tab/>
        <w:t>dokument potwierdzający wniesienie wadium.</w:t>
      </w:r>
    </w:p>
    <w:p w14:paraId="54F76BF1" w14:textId="77777777" w:rsidR="006E0FA7" w:rsidRPr="00964D68" w:rsidRDefault="006E0FA7" w:rsidP="00C10786">
      <w:pPr>
        <w:pStyle w:val="Akapitzlist"/>
        <w:numPr>
          <w:ilvl w:val="1"/>
          <w:numId w:val="41"/>
        </w:numPr>
        <w:spacing w:before="120" w:after="120"/>
        <w:ind w:left="567" w:hanging="567"/>
        <w:jc w:val="both"/>
        <w:rPr>
          <w:rFonts w:ascii="Verdana" w:hAnsi="Verdana"/>
          <w:b/>
          <w:bCs/>
          <w:iCs/>
          <w:sz w:val="18"/>
          <w:szCs w:val="18"/>
        </w:rPr>
      </w:pPr>
      <w:r w:rsidRPr="00A61B31">
        <w:rPr>
          <w:rFonts w:ascii="Verdana" w:hAnsi="Verdana"/>
          <w:b/>
          <w:bCs/>
          <w:iCs/>
          <w:sz w:val="18"/>
          <w:szCs w:val="18"/>
        </w:rPr>
        <w:t>Informacje stanowiące tajemnice przedsiębiorstwa</w:t>
      </w:r>
      <w:r w:rsidRPr="00964D68">
        <w:rPr>
          <w:rFonts w:ascii="Verdana" w:hAnsi="Verdana"/>
          <w:b/>
          <w:bCs/>
          <w:iCs/>
          <w:sz w:val="18"/>
          <w:szCs w:val="18"/>
        </w:rPr>
        <w:t xml:space="preserve"> w rozumieniu przepisów o zwalczaniu nieuczciwej konkurencji</w:t>
      </w:r>
    </w:p>
    <w:p w14:paraId="32F4E6CD" w14:textId="77777777" w:rsidR="006E0FA7" w:rsidRPr="00964D68" w:rsidRDefault="006E0FA7" w:rsidP="00DB1579">
      <w:pPr>
        <w:pStyle w:val="Akapitzlist"/>
        <w:numPr>
          <w:ilvl w:val="1"/>
          <w:numId w:val="15"/>
        </w:numPr>
        <w:tabs>
          <w:tab w:val="clear" w:pos="360"/>
          <w:tab w:val="num" w:pos="709"/>
        </w:tabs>
        <w:autoSpaceDE w:val="0"/>
        <w:autoSpaceDN w:val="0"/>
        <w:adjustRightInd w:val="0"/>
        <w:spacing w:after="0"/>
        <w:ind w:left="709" w:hanging="425"/>
        <w:jc w:val="both"/>
        <w:rPr>
          <w:rFonts w:ascii="Verdana" w:hAnsi="Verdana"/>
          <w:i/>
          <w:sz w:val="18"/>
          <w:szCs w:val="18"/>
        </w:rPr>
      </w:pPr>
      <w:r w:rsidRPr="00964D68">
        <w:rPr>
          <w:rFonts w:ascii="Verdana" w:hAnsi="Verdana"/>
          <w:sz w:val="18"/>
          <w:szCs w:val="18"/>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964D68">
        <w:rPr>
          <w:rFonts w:ascii="Verdana" w:hAnsi="Verdana"/>
          <w:i/>
          <w:sz w:val="18"/>
          <w:szCs w:val="18"/>
        </w:rPr>
        <w:t xml:space="preserve">: „Informacje stanowiące tajemnicę przedsiębiorstwa”. </w:t>
      </w:r>
    </w:p>
    <w:p w14:paraId="78470FAD" w14:textId="77777777" w:rsidR="00805F59" w:rsidRPr="00964D68" w:rsidRDefault="00805F59" w:rsidP="00DB1579">
      <w:pPr>
        <w:pStyle w:val="Akapitzlist"/>
        <w:numPr>
          <w:ilvl w:val="1"/>
          <w:numId w:val="15"/>
        </w:numPr>
        <w:tabs>
          <w:tab w:val="clear" w:pos="360"/>
          <w:tab w:val="num" w:pos="709"/>
        </w:tabs>
        <w:autoSpaceDE w:val="0"/>
        <w:autoSpaceDN w:val="0"/>
        <w:adjustRightInd w:val="0"/>
        <w:spacing w:after="0"/>
        <w:ind w:left="709" w:hanging="425"/>
        <w:jc w:val="both"/>
        <w:rPr>
          <w:rFonts w:ascii="Verdana" w:hAnsi="Verdana"/>
          <w:sz w:val="18"/>
          <w:szCs w:val="18"/>
        </w:rPr>
      </w:pPr>
      <w:r w:rsidRPr="00964D68">
        <w:rPr>
          <w:rFonts w:ascii="Verdana" w:hAnsi="Verdana"/>
          <w:sz w:val="18"/>
          <w:szCs w:val="18"/>
        </w:rPr>
        <w:t xml:space="preserve">Nie ujawnia się informacji stanowiących tajemnicę przedsiębiorstwa w rozumieniu </w:t>
      </w:r>
      <w:r w:rsidR="003161EA" w:rsidRPr="00964D68">
        <w:rPr>
          <w:rFonts w:ascii="Verdana" w:hAnsi="Verdana"/>
          <w:sz w:val="18"/>
          <w:szCs w:val="18"/>
        </w:rPr>
        <w:t>przepisów</w:t>
      </w:r>
      <w:r w:rsidRPr="00964D68">
        <w:rPr>
          <w:rFonts w:ascii="Verdana" w:hAnsi="Verdana"/>
          <w:sz w:val="18"/>
          <w:szCs w:val="18"/>
        </w:rPr>
        <w:t xml:space="preserve"> o zwalczaniu nieuczciwej konkurencji, jeżeli Wykonawca, nie później niż w terminie składania ofert, zastrzegł, że nie mogą być one udostępni</w:t>
      </w:r>
      <w:r w:rsidR="003161EA" w:rsidRPr="00964D68">
        <w:rPr>
          <w:rFonts w:ascii="Verdana" w:hAnsi="Verdana"/>
          <w:sz w:val="18"/>
          <w:szCs w:val="18"/>
        </w:rPr>
        <w:t>a</w:t>
      </w:r>
      <w:r w:rsidRPr="00964D68">
        <w:rPr>
          <w:rFonts w:ascii="Verdana" w:hAnsi="Verdana"/>
          <w:sz w:val="18"/>
          <w:szCs w:val="18"/>
        </w:rPr>
        <w:t>ne</w:t>
      </w:r>
      <w:r w:rsidR="003161EA" w:rsidRPr="00964D68">
        <w:rPr>
          <w:rFonts w:ascii="Verdana" w:hAnsi="Verdana"/>
          <w:sz w:val="18"/>
          <w:szCs w:val="18"/>
        </w:rPr>
        <w:t xml:space="preserve"> oraz wykazał, iż zastrzeżone informacje stanowią tajemnicę przedsiębiorstwa</w:t>
      </w:r>
      <w:r w:rsidRPr="00964D68">
        <w:rPr>
          <w:rFonts w:ascii="Verdana" w:hAnsi="Verdana"/>
          <w:sz w:val="18"/>
          <w:szCs w:val="18"/>
        </w:rPr>
        <w:t xml:space="preserve">. Wykonawca nie może zastrzec informacji, o których mowa w art. 86 ust.4 ustawy </w:t>
      </w:r>
      <w:proofErr w:type="spellStart"/>
      <w:r w:rsidRPr="00964D68">
        <w:rPr>
          <w:rFonts w:ascii="Verdana" w:hAnsi="Verdana"/>
          <w:sz w:val="18"/>
          <w:szCs w:val="18"/>
        </w:rPr>
        <w:t>Pzp</w:t>
      </w:r>
      <w:proofErr w:type="spellEnd"/>
      <w:r w:rsidRPr="00964D68">
        <w:rPr>
          <w:rFonts w:ascii="Verdana" w:hAnsi="Verdana"/>
          <w:sz w:val="18"/>
          <w:szCs w:val="18"/>
        </w:rPr>
        <w:t>.</w:t>
      </w:r>
    </w:p>
    <w:p w14:paraId="59314B72" w14:textId="77777777" w:rsidR="00A618E3" w:rsidRPr="00964D68" w:rsidRDefault="00A618E3" w:rsidP="00A618E3">
      <w:pPr>
        <w:pStyle w:val="Akapitzlist"/>
        <w:autoSpaceDE w:val="0"/>
        <w:autoSpaceDN w:val="0"/>
        <w:adjustRightInd w:val="0"/>
        <w:spacing w:after="0"/>
        <w:ind w:left="709"/>
        <w:jc w:val="both"/>
        <w:rPr>
          <w:rFonts w:ascii="Verdana" w:hAnsi="Verdana"/>
          <w:sz w:val="18"/>
          <w:szCs w:val="18"/>
        </w:rPr>
      </w:pPr>
    </w:p>
    <w:p w14:paraId="532827F5" w14:textId="77777777" w:rsidR="00570D14" w:rsidRDefault="00570D14" w:rsidP="00C10786">
      <w:pPr>
        <w:pStyle w:val="Akapitzlist"/>
        <w:numPr>
          <w:ilvl w:val="0"/>
          <w:numId w:val="22"/>
        </w:numPr>
        <w:ind w:left="567" w:hanging="567"/>
        <w:jc w:val="both"/>
        <w:outlineLvl w:val="0"/>
        <w:rPr>
          <w:rFonts w:ascii="Verdana" w:hAnsi="Verdana"/>
          <w:b/>
          <w:bCs/>
          <w:sz w:val="18"/>
          <w:szCs w:val="18"/>
        </w:rPr>
      </w:pPr>
      <w:bookmarkStart w:id="23" w:name="_Toc347655841"/>
      <w:bookmarkStart w:id="24" w:name="_Toc460761021"/>
      <w:r w:rsidRPr="00964D68">
        <w:rPr>
          <w:rFonts w:ascii="Verdana" w:hAnsi="Verdana"/>
          <w:b/>
          <w:bCs/>
          <w:sz w:val="18"/>
          <w:szCs w:val="18"/>
        </w:rPr>
        <w:t>Informacje o sposobie porozumiewania się zamawiającego z wykonawcami oraz przekazywania oświadczeń lub dokumentów, a także wskazanie osób uprawnionych do porozumiewania się z wykonawcami</w:t>
      </w:r>
      <w:bookmarkEnd w:id="23"/>
      <w:bookmarkEnd w:id="24"/>
    </w:p>
    <w:p w14:paraId="4691D026" w14:textId="77777777" w:rsidR="007C534C" w:rsidRPr="007C534C" w:rsidRDefault="007C534C" w:rsidP="00C10786">
      <w:pPr>
        <w:numPr>
          <w:ilvl w:val="1"/>
          <w:numId w:val="51"/>
        </w:numPr>
        <w:autoSpaceDE w:val="0"/>
        <w:autoSpaceDN w:val="0"/>
        <w:adjustRightInd w:val="0"/>
        <w:spacing w:before="120" w:after="120"/>
        <w:ind w:left="709" w:hanging="709"/>
        <w:jc w:val="both"/>
        <w:rPr>
          <w:rFonts w:ascii="Verdana" w:hAnsi="Verdana"/>
          <w:sz w:val="18"/>
          <w:szCs w:val="18"/>
        </w:rPr>
      </w:pPr>
      <w:r w:rsidRPr="007C534C">
        <w:rPr>
          <w:rFonts w:ascii="Verdana" w:hAnsi="Verdana"/>
          <w:sz w:val="18"/>
          <w:szCs w:val="18"/>
        </w:rPr>
        <w:t xml:space="preserve">Komunikacja między Zamawiającym a Wykonawcami odbywa się za pośrednictwem operatora pocztowego w rozumieniu w rozumieniu ustawy z dnia 23 listopada 2012 r. – Prawo pocztowe (Dz. U. z 2017 r., poz.1481), osobiście, za pośrednictwem posłańca, faksu lub przy użyciu środków komunikacji elektronicznej w rozumieniu ustawy z dnia 18 lipca 2002 r. o świadczeniu usług droga elektroniczną (Dz. U. z 2017 r., poz.1219). Jeżeli </w:t>
      </w:r>
      <w:r w:rsidRPr="007C534C">
        <w:rPr>
          <w:rFonts w:ascii="Verdana" w:hAnsi="Verdana"/>
          <w:sz w:val="18"/>
          <w:szCs w:val="18"/>
        </w:rPr>
        <w:lastRenderedPageBreak/>
        <w:t>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62EB1C17" w14:textId="77777777" w:rsidR="007C534C" w:rsidRPr="007C534C" w:rsidRDefault="007C534C" w:rsidP="00C10786">
      <w:pPr>
        <w:numPr>
          <w:ilvl w:val="1"/>
          <w:numId w:val="51"/>
        </w:numPr>
        <w:autoSpaceDE w:val="0"/>
        <w:autoSpaceDN w:val="0"/>
        <w:adjustRightInd w:val="0"/>
        <w:spacing w:before="120" w:after="120"/>
        <w:ind w:left="709" w:hanging="709"/>
        <w:jc w:val="both"/>
        <w:rPr>
          <w:rFonts w:ascii="Verdana" w:hAnsi="Verdana"/>
          <w:sz w:val="18"/>
          <w:szCs w:val="18"/>
        </w:rPr>
      </w:pPr>
      <w:r w:rsidRPr="007C534C">
        <w:rPr>
          <w:rFonts w:ascii="Verdana" w:hAnsi="Verdana"/>
          <w:sz w:val="18"/>
          <w:szCs w:val="18"/>
        </w:rPr>
        <w:t>Korespondencję związaną z niniejszym postępowaniem należy kierować na adres:</w:t>
      </w:r>
    </w:p>
    <w:p w14:paraId="70A199D6" w14:textId="77777777" w:rsidR="007C534C" w:rsidRPr="00345C44" w:rsidRDefault="007C534C" w:rsidP="007C534C">
      <w:pPr>
        <w:spacing w:after="0"/>
        <w:ind w:left="709"/>
        <w:jc w:val="both"/>
        <w:rPr>
          <w:rFonts w:ascii="Verdana" w:hAnsi="Verdana"/>
          <w:b/>
          <w:sz w:val="18"/>
          <w:szCs w:val="18"/>
          <w:lang w:val="fr-FR"/>
        </w:rPr>
      </w:pPr>
      <w:r>
        <w:rPr>
          <w:rFonts w:ascii="Verdana" w:hAnsi="Verdana"/>
          <w:b/>
          <w:sz w:val="18"/>
          <w:szCs w:val="18"/>
          <w:lang w:val="fr-FR"/>
        </w:rPr>
        <w:t xml:space="preserve">Ostrołęckie Towarzystwo Budownictwa Społecznego </w:t>
      </w:r>
      <w:r w:rsidRPr="00345C44">
        <w:rPr>
          <w:rFonts w:ascii="Verdana" w:hAnsi="Verdana"/>
          <w:b/>
          <w:sz w:val="18"/>
          <w:szCs w:val="18"/>
          <w:lang w:val="fr-FR"/>
        </w:rPr>
        <w:t>Spółka z o. o.</w:t>
      </w:r>
    </w:p>
    <w:p w14:paraId="02978DC6" w14:textId="77777777" w:rsidR="007C534C" w:rsidRPr="00345C44" w:rsidRDefault="007C534C" w:rsidP="007C534C">
      <w:pPr>
        <w:spacing w:after="0"/>
        <w:ind w:left="709"/>
        <w:jc w:val="both"/>
        <w:rPr>
          <w:rFonts w:ascii="Verdana" w:hAnsi="Verdana"/>
          <w:sz w:val="18"/>
          <w:szCs w:val="18"/>
          <w:lang w:val="fr-FR"/>
        </w:rPr>
      </w:pPr>
      <w:r w:rsidRPr="00345C44">
        <w:rPr>
          <w:rFonts w:ascii="Verdana" w:hAnsi="Verdana"/>
          <w:sz w:val="18"/>
          <w:szCs w:val="18"/>
          <w:lang w:val="fr-FR"/>
        </w:rPr>
        <w:t xml:space="preserve">Ul. </w:t>
      </w:r>
      <w:r>
        <w:rPr>
          <w:rFonts w:ascii="Verdana" w:hAnsi="Verdana"/>
          <w:sz w:val="18"/>
          <w:szCs w:val="18"/>
          <w:lang w:val="fr-FR"/>
        </w:rPr>
        <w:t>B.Joselewicza 1</w:t>
      </w:r>
    </w:p>
    <w:p w14:paraId="0B268F1E" w14:textId="77777777" w:rsidR="007C534C" w:rsidRPr="00345C44" w:rsidRDefault="007C534C" w:rsidP="007C534C">
      <w:pPr>
        <w:spacing w:after="0"/>
        <w:ind w:left="709"/>
        <w:jc w:val="both"/>
        <w:rPr>
          <w:rFonts w:ascii="Verdana" w:hAnsi="Verdana"/>
          <w:sz w:val="18"/>
          <w:szCs w:val="18"/>
          <w:lang w:val="fr-FR"/>
        </w:rPr>
      </w:pPr>
      <w:r w:rsidRPr="00345C44">
        <w:rPr>
          <w:rFonts w:ascii="Verdana" w:hAnsi="Verdana"/>
          <w:sz w:val="18"/>
          <w:szCs w:val="18"/>
          <w:lang w:val="fr-FR"/>
        </w:rPr>
        <w:t>07-410 Ostrołęka</w:t>
      </w:r>
    </w:p>
    <w:p w14:paraId="614D2F7D" w14:textId="77777777" w:rsidR="007C534C" w:rsidRDefault="007C534C" w:rsidP="007C534C">
      <w:pPr>
        <w:spacing w:after="0"/>
        <w:ind w:left="709"/>
        <w:jc w:val="both"/>
        <w:rPr>
          <w:rFonts w:ascii="Verdana" w:hAnsi="Verdana"/>
          <w:sz w:val="18"/>
          <w:szCs w:val="18"/>
          <w:lang w:val="fr-FR"/>
        </w:rPr>
      </w:pPr>
      <w:r>
        <w:rPr>
          <w:rFonts w:ascii="Verdana" w:hAnsi="Verdana"/>
          <w:sz w:val="18"/>
          <w:szCs w:val="18"/>
          <w:lang w:val="fr-FR"/>
        </w:rPr>
        <w:t>fax. +48 (29) 765-05-04</w:t>
      </w:r>
    </w:p>
    <w:p w14:paraId="6923CB14" w14:textId="77777777" w:rsidR="007C534C" w:rsidRPr="007C534C" w:rsidRDefault="007C534C" w:rsidP="007C534C">
      <w:pPr>
        <w:autoSpaceDE w:val="0"/>
        <w:autoSpaceDN w:val="0"/>
        <w:adjustRightInd w:val="0"/>
        <w:spacing w:before="120" w:after="0"/>
        <w:ind w:left="709" w:hanging="1"/>
        <w:jc w:val="both"/>
        <w:rPr>
          <w:rFonts w:ascii="Verdana" w:hAnsi="Verdana"/>
          <w:sz w:val="18"/>
          <w:szCs w:val="18"/>
          <w:lang w:val="en-US"/>
        </w:rPr>
      </w:pPr>
      <w:r w:rsidRPr="007C534C">
        <w:rPr>
          <w:rFonts w:ascii="Verdana" w:hAnsi="Verdana"/>
          <w:sz w:val="18"/>
          <w:szCs w:val="18"/>
          <w:lang w:val="en-US"/>
        </w:rPr>
        <w:t xml:space="preserve">e-mail: </w:t>
      </w:r>
      <w:hyperlink r:id="rId11" w:history="1">
        <w:r w:rsidRPr="007C534C">
          <w:rPr>
            <w:rStyle w:val="Hipercze"/>
            <w:rFonts w:ascii="Verdana" w:hAnsi="Verdana" w:cs="Calibri"/>
            <w:sz w:val="18"/>
            <w:szCs w:val="18"/>
            <w:lang w:val="en-US"/>
          </w:rPr>
          <w:t>kowalczyk.czeslaw@otbs.com.pl</w:t>
        </w:r>
      </w:hyperlink>
    </w:p>
    <w:p w14:paraId="1D32B8C7" w14:textId="77777777" w:rsidR="007C534C" w:rsidRDefault="007C534C" w:rsidP="007E6E23">
      <w:pPr>
        <w:autoSpaceDE w:val="0"/>
        <w:autoSpaceDN w:val="0"/>
        <w:adjustRightInd w:val="0"/>
        <w:spacing w:before="120" w:after="120"/>
        <w:ind w:left="709" w:hanging="709"/>
        <w:jc w:val="both"/>
        <w:rPr>
          <w:rFonts w:ascii="Verdana" w:hAnsi="Verdana"/>
          <w:sz w:val="18"/>
          <w:szCs w:val="18"/>
        </w:rPr>
      </w:pPr>
      <w:r w:rsidRPr="00216D92">
        <w:rPr>
          <w:rFonts w:ascii="Verdana" w:hAnsi="Verdana"/>
          <w:sz w:val="18"/>
          <w:szCs w:val="18"/>
        </w:rPr>
        <w:t>16.3</w:t>
      </w:r>
      <w:r w:rsidRPr="00216D92">
        <w:rPr>
          <w:rFonts w:ascii="Verdana" w:hAnsi="Verdana"/>
          <w:sz w:val="18"/>
          <w:szCs w:val="18"/>
        </w:rPr>
        <w:tab/>
        <w:t>Osob</w:t>
      </w:r>
      <w:r w:rsidR="007E6E23" w:rsidRPr="00216D92">
        <w:rPr>
          <w:rFonts w:ascii="Verdana" w:hAnsi="Verdana"/>
          <w:sz w:val="18"/>
          <w:szCs w:val="18"/>
        </w:rPr>
        <w:t>ą</w:t>
      </w:r>
      <w:r w:rsidRPr="00216D92">
        <w:rPr>
          <w:rFonts w:ascii="Verdana" w:hAnsi="Verdana"/>
          <w:sz w:val="18"/>
          <w:szCs w:val="18"/>
        </w:rPr>
        <w:t xml:space="preserve"> upoważnion</w:t>
      </w:r>
      <w:r w:rsidR="007E6E23" w:rsidRPr="00216D92">
        <w:rPr>
          <w:rFonts w:ascii="Verdana" w:hAnsi="Verdana"/>
          <w:sz w:val="18"/>
          <w:szCs w:val="18"/>
        </w:rPr>
        <w:t>ą</w:t>
      </w:r>
      <w:r w:rsidRPr="00216D92">
        <w:rPr>
          <w:rFonts w:ascii="Verdana" w:hAnsi="Verdana"/>
          <w:sz w:val="18"/>
          <w:szCs w:val="18"/>
        </w:rPr>
        <w:t xml:space="preserve"> przez Zamawiającego do porozu</w:t>
      </w:r>
      <w:r w:rsidR="007E6E23" w:rsidRPr="00216D92">
        <w:rPr>
          <w:rFonts w:ascii="Verdana" w:hAnsi="Verdana"/>
          <w:sz w:val="18"/>
          <w:szCs w:val="18"/>
        </w:rPr>
        <w:t xml:space="preserve">miewania się z Wykonawcami jest Pan </w:t>
      </w:r>
      <w:r w:rsidRPr="00216D92">
        <w:rPr>
          <w:rFonts w:ascii="Verdana" w:hAnsi="Verdana"/>
          <w:sz w:val="18"/>
          <w:szCs w:val="18"/>
        </w:rPr>
        <w:t xml:space="preserve">Czesław Kowalczyk, e-mail: </w:t>
      </w:r>
      <w:hyperlink r:id="rId12" w:history="1">
        <w:r w:rsidRPr="00216D92">
          <w:rPr>
            <w:rStyle w:val="Hipercze"/>
            <w:rFonts w:ascii="Verdana" w:hAnsi="Verdana" w:cs="Calibri"/>
            <w:sz w:val="18"/>
            <w:szCs w:val="18"/>
          </w:rPr>
          <w:t>kowalczyk.czeslaw@otbs.com.pl</w:t>
        </w:r>
      </w:hyperlink>
    </w:p>
    <w:p w14:paraId="3DE75D18" w14:textId="77777777" w:rsidR="007C534C" w:rsidRPr="007C534C" w:rsidRDefault="007C534C" w:rsidP="00C10786">
      <w:pPr>
        <w:pStyle w:val="Akapitzlist"/>
        <w:numPr>
          <w:ilvl w:val="1"/>
          <w:numId w:val="52"/>
        </w:numPr>
        <w:autoSpaceDE w:val="0"/>
        <w:autoSpaceDN w:val="0"/>
        <w:adjustRightInd w:val="0"/>
        <w:spacing w:before="120" w:after="120"/>
        <w:ind w:left="709" w:hanging="709"/>
        <w:jc w:val="both"/>
        <w:rPr>
          <w:rFonts w:ascii="Verdana" w:hAnsi="Verdana"/>
          <w:sz w:val="18"/>
          <w:szCs w:val="18"/>
        </w:rPr>
      </w:pPr>
      <w:r w:rsidRPr="007C534C">
        <w:rPr>
          <w:rFonts w:ascii="Verdana" w:hAnsi="Verdana"/>
          <w:sz w:val="18"/>
          <w:szCs w:val="18"/>
        </w:rPr>
        <w:t xml:space="preserve">Wykonawca może zwrócić się do Zamawiającego pisemnie, faxem lub drogą elektroniczną o wyjaśnienie treści SIWZ zgodnie z art.38 ust.1 ustawy </w:t>
      </w:r>
      <w:proofErr w:type="spellStart"/>
      <w:r w:rsidRPr="007C534C">
        <w:rPr>
          <w:rFonts w:ascii="Verdana" w:hAnsi="Verdana"/>
          <w:sz w:val="18"/>
          <w:szCs w:val="18"/>
        </w:rPr>
        <w:t>Pzp</w:t>
      </w:r>
      <w:proofErr w:type="spellEnd"/>
      <w:r w:rsidRPr="007C534C">
        <w:rPr>
          <w:rFonts w:ascii="Verdana" w:hAnsi="Verdana"/>
          <w:sz w:val="18"/>
          <w:szCs w:val="18"/>
        </w:rPr>
        <w:t>. Zamawiający jest obowiązany niezwłocznie udzielić wyjaśnień, jednak nie później niż na</w:t>
      </w:r>
      <w:r>
        <w:rPr>
          <w:rFonts w:ascii="Verdana" w:hAnsi="Verdana"/>
          <w:b/>
          <w:sz w:val="18"/>
          <w:szCs w:val="18"/>
        </w:rPr>
        <w:t xml:space="preserve"> 2</w:t>
      </w:r>
      <w:r w:rsidRPr="007C534C">
        <w:rPr>
          <w:rFonts w:ascii="Verdana" w:hAnsi="Verdana"/>
          <w:b/>
          <w:sz w:val="18"/>
          <w:szCs w:val="18"/>
        </w:rPr>
        <w:t xml:space="preserve"> dni</w:t>
      </w:r>
      <w:r w:rsidRPr="007C534C">
        <w:rPr>
          <w:rFonts w:ascii="Verdana" w:hAnsi="Verdana"/>
          <w:sz w:val="18"/>
          <w:szCs w:val="18"/>
        </w:rPr>
        <w:t xml:space="preserve"> przed upływem terminu składania ofert, pod warunkiem, że wniosek o wyjaśnienie treści SIWZ wpłynął do Zamawiającego nie później niż do końca dnia, w którym upływa połowa wyznaczonego terminu składania ofert.</w:t>
      </w:r>
    </w:p>
    <w:p w14:paraId="6FEB4166" w14:textId="77777777" w:rsidR="007C534C" w:rsidRPr="007C534C" w:rsidRDefault="007C534C" w:rsidP="007C534C">
      <w:pPr>
        <w:autoSpaceDE w:val="0"/>
        <w:autoSpaceDN w:val="0"/>
        <w:adjustRightInd w:val="0"/>
        <w:spacing w:before="120" w:after="120"/>
        <w:ind w:left="708"/>
        <w:jc w:val="both"/>
        <w:rPr>
          <w:rFonts w:ascii="Verdana" w:hAnsi="Verdana"/>
          <w:sz w:val="18"/>
          <w:szCs w:val="18"/>
        </w:rPr>
      </w:pPr>
      <w:r w:rsidRPr="007C534C">
        <w:rPr>
          <w:rFonts w:ascii="Verdana" w:hAnsi="Verdana"/>
          <w:sz w:val="18"/>
          <w:szCs w:val="18"/>
        </w:rPr>
        <w:t>Zamawiający jednocześnie przekaże treść zapytań wraz z wyjaśnieniami wszystkim Wykonawcom, którym doręczono SIWZ oraz zamieści je na stronie internetowej Zamawiającego. Udzielając wyjaśnień Zamawiający nie ujawni źródła zapytania.</w:t>
      </w:r>
    </w:p>
    <w:p w14:paraId="2F38E489" w14:textId="77777777" w:rsidR="007C534C" w:rsidRPr="007C534C" w:rsidRDefault="007C534C" w:rsidP="00C10786">
      <w:pPr>
        <w:pStyle w:val="Akapitzlist"/>
        <w:numPr>
          <w:ilvl w:val="1"/>
          <w:numId w:val="52"/>
        </w:numPr>
        <w:autoSpaceDE w:val="0"/>
        <w:autoSpaceDN w:val="0"/>
        <w:adjustRightInd w:val="0"/>
        <w:spacing w:before="120" w:after="120"/>
        <w:ind w:left="709" w:hanging="709"/>
        <w:jc w:val="both"/>
        <w:rPr>
          <w:rFonts w:ascii="Verdana" w:hAnsi="Verdana"/>
          <w:sz w:val="18"/>
          <w:szCs w:val="18"/>
        </w:rPr>
      </w:pPr>
      <w:r w:rsidRPr="007C534C">
        <w:rPr>
          <w:rFonts w:ascii="Verdana" w:hAnsi="Verdana"/>
          <w:sz w:val="18"/>
          <w:szCs w:val="18"/>
        </w:rPr>
        <w:t>W uzasadnionych przypadkach Zamawiający może, przed upływem terminu do składania ofert zmodyfikować treść niniejszej SIWZ. Dokonaną zmianę treści specyfikacji zamawiający udostępnia na stronie internetowej.</w:t>
      </w:r>
    </w:p>
    <w:p w14:paraId="34A426A0" w14:textId="77777777" w:rsidR="007C534C" w:rsidRPr="007C534C" w:rsidRDefault="007C534C" w:rsidP="00C10786">
      <w:pPr>
        <w:numPr>
          <w:ilvl w:val="1"/>
          <w:numId w:val="52"/>
        </w:numPr>
        <w:autoSpaceDE w:val="0"/>
        <w:autoSpaceDN w:val="0"/>
        <w:adjustRightInd w:val="0"/>
        <w:spacing w:after="0"/>
        <w:ind w:left="709" w:hanging="709"/>
        <w:rPr>
          <w:rFonts w:ascii="Verdana" w:hAnsi="Verdana"/>
          <w:sz w:val="18"/>
          <w:szCs w:val="18"/>
        </w:rPr>
      </w:pPr>
      <w:r w:rsidRPr="007C534C">
        <w:rPr>
          <w:rFonts w:ascii="Verdana" w:hAnsi="Verdana"/>
          <w:sz w:val="18"/>
          <w:szCs w:val="18"/>
        </w:rPr>
        <w:t>Modyfikacje są każdorazowo wiążące dla Wykonawców.</w:t>
      </w:r>
    </w:p>
    <w:p w14:paraId="186A8D36" w14:textId="77777777" w:rsidR="007C534C" w:rsidRPr="007C534C" w:rsidRDefault="007C534C" w:rsidP="00C10786">
      <w:pPr>
        <w:numPr>
          <w:ilvl w:val="1"/>
          <w:numId w:val="52"/>
        </w:numPr>
        <w:autoSpaceDE w:val="0"/>
        <w:autoSpaceDN w:val="0"/>
        <w:adjustRightInd w:val="0"/>
        <w:spacing w:before="120" w:after="120"/>
        <w:ind w:left="709" w:hanging="709"/>
        <w:jc w:val="both"/>
        <w:rPr>
          <w:rFonts w:ascii="Verdana" w:hAnsi="Verdana"/>
          <w:b/>
          <w:bCs/>
          <w:i/>
          <w:iCs/>
          <w:sz w:val="18"/>
          <w:szCs w:val="18"/>
        </w:rPr>
      </w:pPr>
      <w:r w:rsidRPr="007C534C">
        <w:rPr>
          <w:rFonts w:ascii="Verdana" w:hAnsi="Verdana"/>
          <w:sz w:val="18"/>
          <w:szCs w:val="18"/>
        </w:rPr>
        <w:t>Zamawiający zastrzega sobie możliwość zwołania wszystkich Wykonawców w celu wyjaśnienia wątpliwości dotyczących treści niniejszej SIWZ.</w:t>
      </w:r>
    </w:p>
    <w:p w14:paraId="4AB8163A" w14:textId="77777777" w:rsidR="007C534C" w:rsidRPr="007C534C" w:rsidRDefault="007C534C" w:rsidP="00C10786">
      <w:pPr>
        <w:numPr>
          <w:ilvl w:val="1"/>
          <w:numId w:val="52"/>
        </w:numPr>
        <w:autoSpaceDE w:val="0"/>
        <w:autoSpaceDN w:val="0"/>
        <w:adjustRightInd w:val="0"/>
        <w:spacing w:before="120" w:after="120"/>
        <w:ind w:left="709" w:hanging="709"/>
        <w:jc w:val="both"/>
        <w:rPr>
          <w:rFonts w:ascii="Verdana" w:hAnsi="Verdana"/>
          <w:b/>
          <w:bCs/>
          <w:i/>
          <w:iCs/>
          <w:sz w:val="18"/>
          <w:szCs w:val="18"/>
        </w:rPr>
      </w:pPr>
      <w:r w:rsidRPr="007C534C">
        <w:rPr>
          <w:rFonts w:ascii="Verdana" w:hAnsi="Verdana"/>
          <w:sz w:val="18"/>
          <w:szCs w:val="18"/>
        </w:rPr>
        <w:t>Zamawiający sporządzi informację zawierającą zgłoszone na zebraniu zapytania o wyjaśnienie treści niniejszej SIWZ oraz odpowiedzi na nie, bez wskazania źródeł zapytań.</w:t>
      </w:r>
    </w:p>
    <w:p w14:paraId="13397F19" w14:textId="77777777" w:rsidR="007C534C" w:rsidRPr="007C534C" w:rsidRDefault="007C534C" w:rsidP="00C10786">
      <w:pPr>
        <w:numPr>
          <w:ilvl w:val="1"/>
          <w:numId w:val="52"/>
        </w:numPr>
        <w:autoSpaceDE w:val="0"/>
        <w:autoSpaceDN w:val="0"/>
        <w:adjustRightInd w:val="0"/>
        <w:spacing w:after="120"/>
        <w:ind w:left="709" w:hanging="709"/>
        <w:jc w:val="both"/>
        <w:rPr>
          <w:rFonts w:ascii="Verdana" w:hAnsi="Verdana"/>
          <w:b/>
          <w:bCs/>
          <w:i/>
          <w:iCs/>
          <w:sz w:val="18"/>
          <w:szCs w:val="18"/>
        </w:rPr>
      </w:pPr>
      <w:r w:rsidRPr="007C534C">
        <w:rPr>
          <w:rFonts w:ascii="Verdana" w:hAnsi="Verdana"/>
          <w:sz w:val="18"/>
          <w:szCs w:val="18"/>
        </w:rPr>
        <w:t>Informację z zebrania Zamawiający udostępni na stronie internetowej Zamawiającego.</w:t>
      </w:r>
    </w:p>
    <w:p w14:paraId="1FCD9543" w14:textId="77777777" w:rsidR="00AB70B6" w:rsidRPr="00964D68" w:rsidRDefault="00AB70B6" w:rsidP="00652AB6">
      <w:pPr>
        <w:pStyle w:val="Akapitzlist"/>
        <w:autoSpaceDE w:val="0"/>
        <w:autoSpaceDN w:val="0"/>
        <w:adjustRightInd w:val="0"/>
        <w:spacing w:after="0"/>
        <w:ind w:left="709"/>
        <w:jc w:val="both"/>
        <w:rPr>
          <w:rFonts w:ascii="Verdana" w:hAnsi="Verdana"/>
          <w:b/>
          <w:bCs/>
          <w:i/>
          <w:iCs/>
          <w:sz w:val="18"/>
          <w:szCs w:val="18"/>
        </w:rPr>
      </w:pPr>
    </w:p>
    <w:p w14:paraId="2CE3E124" w14:textId="77777777" w:rsidR="00AE0C06" w:rsidRPr="00964D68" w:rsidRDefault="00AE0C06" w:rsidP="00C10786">
      <w:pPr>
        <w:pStyle w:val="Akapitzlist"/>
        <w:numPr>
          <w:ilvl w:val="0"/>
          <w:numId w:val="22"/>
        </w:numPr>
        <w:spacing w:after="120" w:line="240" w:lineRule="auto"/>
        <w:ind w:hanging="502"/>
        <w:jc w:val="both"/>
        <w:outlineLvl w:val="0"/>
        <w:rPr>
          <w:rFonts w:ascii="Verdana" w:hAnsi="Verdana"/>
          <w:b/>
          <w:bCs/>
          <w:sz w:val="18"/>
          <w:szCs w:val="18"/>
        </w:rPr>
      </w:pPr>
      <w:bookmarkStart w:id="25" w:name="_Toc460761022"/>
      <w:r w:rsidRPr="00964D68">
        <w:rPr>
          <w:rFonts w:ascii="Verdana" w:hAnsi="Verdana"/>
          <w:b/>
          <w:bCs/>
          <w:sz w:val="18"/>
          <w:szCs w:val="18"/>
        </w:rPr>
        <w:t>Miejsce, termin i sposób złożenia oferty</w:t>
      </w:r>
      <w:bookmarkEnd w:id="25"/>
    </w:p>
    <w:p w14:paraId="3D40E597" w14:textId="77777777" w:rsidR="007C534C" w:rsidRDefault="007C534C" w:rsidP="007C534C">
      <w:pPr>
        <w:ind w:right="-2"/>
        <w:jc w:val="both"/>
        <w:rPr>
          <w:rFonts w:ascii="Verdana" w:hAnsi="Verdana"/>
          <w:color w:val="000000"/>
          <w:sz w:val="18"/>
          <w:szCs w:val="18"/>
        </w:rPr>
      </w:pPr>
      <w:r w:rsidRPr="00D96632">
        <w:rPr>
          <w:rFonts w:ascii="Verdana" w:hAnsi="Verdana"/>
          <w:sz w:val="18"/>
          <w:szCs w:val="18"/>
        </w:rPr>
        <w:t>Ofertę o</w:t>
      </w:r>
      <w:r>
        <w:rPr>
          <w:rFonts w:ascii="Verdana" w:hAnsi="Verdana"/>
          <w:sz w:val="18"/>
          <w:szCs w:val="18"/>
        </w:rPr>
        <w:t xml:space="preserve">bejmującą całość zamówienia </w:t>
      </w:r>
      <w:r w:rsidRPr="00F57C5F">
        <w:rPr>
          <w:rFonts w:ascii="Verdana" w:hAnsi="Verdana"/>
          <w:sz w:val="18"/>
          <w:szCs w:val="18"/>
        </w:rPr>
        <w:t xml:space="preserve">należy złożyć </w:t>
      </w:r>
      <w:r w:rsidRPr="007B6829">
        <w:rPr>
          <w:rFonts w:ascii="Verdana" w:hAnsi="Verdana"/>
          <w:b/>
          <w:sz w:val="18"/>
          <w:szCs w:val="18"/>
        </w:rPr>
        <w:t>w siedzibie Inwestora Zastępczego</w:t>
      </w:r>
      <w:r>
        <w:rPr>
          <w:rFonts w:ascii="Verdana" w:hAnsi="Verdana"/>
          <w:b/>
          <w:sz w:val="18"/>
          <w:szCs w:val="18"/>
        </w:rPr>
        <w:t xml:space="preserve"> (lidera konsorcjum)</w:t>
      </w:r>
      <w:r w:rsidRPr="007B6829">
        <w:rPr>
          <w:rFonts w:ascii="Verdana" w:hAnsi="Verdana"/>
          <w:b/>
          <w:sz w:val="18"/>
          <w:szCs w:val="18"/>
        </w:rPr>
        <w:t>: Ostrołęckie Towarzystwo Budownictwa Społecznego Sp. z o. o., ul. B. Joselewicza 1, 07-410 Ostrołęka, w sekretariacie (I piętro)</w:t>
      </w:r>
      <w:r w:rsidRPr="00F57C5F">
        <w:rPr>
          <w:rFonts w:ascii="Verdana" w:hAnsi="Verdana"/>
          <w:color w:val="000000"/>
          <w:sz w:val="18"/>
          <w:szCs w:val="18"/>
        </w:rPr>
        <w:t>w nieprzekraczalnym terminie: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4"/>
        <w:gridCol w:w="2244"/>
        <w:gridCol w:w="2215"/>
        <w:gridCol w:w="2207"/>
      </w:tblGrid>
      <w:tr w:rsidR="00AA52D0" w:rsidRPr="00964D68" w14:paraId="577C4955" w14:textId="77777777" w:rsidTr="007C534C">
        <w:trPr>
          <w:trHeight w:val="329"/>
        </w:trPr>
        <w:tc>
          <w:tcPr>
            <w:tcW w:w="2194" w:type="dxa"/>
            <w:shd w:val="pct10" w:color="auto" w:fill="auto"/>
          </w:tcPr>
          <w:p w14:paraId="7DB49E94" w14:textId="77777777" w:rsidR="00AA52D0" w:rsidRPr="00964D68" w:rsidRDefault="00AA52D0" w:rsidP="004359BC">
            <w:pPr>
              <w:pStyle w:val="Akapitzlist"/>
              <w:spacing w:before="120" w:after="120" w:line="240" w:lineRule="auto"/>
              <w:ind w:left="0"/>
              <w:jc w:val="both"/>
              <w:rPr>
                <w:rFonts w:ascii="Verdana" w:hAnsi="Verdana"/>
                <w:sz w:val="18"/>
                <w:szCs w:val="18"/>
              </w:rPr>
            </w:pPr>
            <w:r w:rsidRPr="00964D68">
              <w:rPr>
                <w:rFonts w:ascii="Verdana" w:hAnsi="Verdana"/>
                <w:sz w:val="18"/>
                <w:szCs w:val="18"/>
              </w:rPr>
              <w:t xml:space="preserve">do dnia </w:t>
            </w:r>
          </w:p>
        </w:tc>
        <w:tc>
          <w:tcPr>
            <w:tcW w:w="2244" w:type="dxa"/>
            <w:shd w:val="pct10" w:color="auto" w:fill="auto"/>
          </w:tcPr>
          <w:p w14:paraId="153493F9" w14:textId="77777777" w:rsidR="00AA52D0" w:rsidRPr="00046215" w:rsidRDefault="00BB57FE" w:rsidP="004359BC">
            <w:pPr>
              <w:pStyle w:val="Akapitzlist"/>
              <w:spacing w:before="120" w:after="120" w:line="240" w:lineRule="auto"/>
              <w:ind w:left="0"/>
              <w:jc w:val="both"/>
              <w:rPr>
                <w:rFonts w:ascii="Verdana" w:hAnsi="Verdana"/>
                <w:b/>
                <w:color w:val="0000FF"/>
                <w:sz w:val="18"/>
                <w:szCs w:val="18"/>
              </w:rPr>
            </w:pPr>
            <w:r>
              <w:rPr>
                <w:rFonts w:ascii="Verdana" w:hAnsi="Verdana"/>
                <w:b/>
                <w:color w:val="0000FF"/>
                <w:sz w:val="18"/>
                <w:szCs w:val="18"/>
              </w:rPr>
              <w:t>05</w:t>
            </w:r>
            <w:r w:rsidR="0030294D">
              <w:rPr>
                <w:rFonts w:ascii="Verdana" w:hAnsi="Verdana"/>
                <w:b/>
                <w:color w:val="0000FF"/>
                <w:sz w:val="18"/>
                <w:szCs w:val="18"/>
              </w:rPr>
              <w:t>.06.2018</w:t>
            </w:r>
            <w:r w:rsidR="00AA52D0" w:rsidRPr="00046215">
              <w:rPr>
                <w:rFonts w:ascii="Verdana" w:hAnsi="Verdana"/>
                <w:b/>
                <w:color w:val="0000FF"/>
                <w:sz w:val="18"/>
                <w:szCs w:val="18"/>
              </w:rPr>
              <w:t xml:space="preserve"> r.</w:t>
            </w:r>
          </w:p>
        </w:tc>
        <w:tc>
          <w:tcPr>
            <w:tcW w:w="2215" w:type="dxa"/>
            <w:shd w:val="pct10" w:color="auto" w:fill="auto"/>
          </w:tcPr>
          <w:p w14:paraId="1D1D62D8" w14:textId="77777777" w:rsidR="00AA52D0" w:rsidRPr="00964D68" w:rsidRDefault="00AA52D0" w:rsidP="004359BC">
            <w:pPr>
              <w:pStyle w:val="Akapitzlist"/>
              <w:spacing w:before="120" w:after="120" w:line="240" w:lineRule="auto"/>
              <w:ind w:left="0"/>
              <w:jc w:val="both"/>
              <w:rPr>
                <w:rFonts w:ascii="Verdana" w:hAnsi="Verdana"/>
                <w:sz w:val="18"/>
                <w:szCs w:val="18"/>
              </w:rPr>
            </w:pPr>
            <w:r w:rsidRPr="00964D68">
              <w:rPr>
                <w:rFonts w:ascii="Verdana" w:hAnsi="Verdana"/>
                <w:sz w:val="18"/>
                <w:szCs w:val="18"/>
              </w:rPr>
              <w:t>do godziny</w:t>
            </w:r>
          </w:p>
        </w:tc>
        <w:tc>
          <w:tcPr>
            <w:tcW w:w="2207" w:type="dxa"/>
            <w:shd w:val="pct10" w:color="auto" w:fill="auto"/>
          </w:tcPr>
          <w:p w14:paraId="0B65B277" w14:textId="77777777" w:rsidR="00AA52D0" w:rsidRPr="003837E5" w:rsidRDefault="00046215" w:rsidP="004359BC">
            <w:pPr>
              <w:pStyle w:val="Akapitzlist"/>
              <w:spacing w:before="120" w:after="120" w:line="240" w:lineRule="auto"/>
              <w:ind w:left="0"/>
              <w:jc w:val="both"/>
              <w:rPr>
                <w:rFonts w:ascii="Verdana" w:hAnsi="Verdana"/>
                <w:b/>
                <w:color w:val="0000FF"/>
                <w:sz w:val="18"/>
                <w:szCs w:val="18"/>
                <w:highlight w:val="yellow"/>
              </w:rPr>
            </w:pPr>
            <w:r w:rsidRPr="00046215">
              <w:rPr>
                <w:rFonts w:ascii="Verdana" w:hAnsi="Verdana"/>
                <w:b/>
                <w:color w:val="0000FF"/>
                <w:sz w:val="18"/>
                <w:szCs w:val="18"/>
              </w:rPr>
              <w:t>12:00</w:t>
            </w:r>
          </w:p>
        </w:tc>
      </w:tr>
    </w:tbl>
    <w:p w14:paraId="5616345E" w14:textId="77777777" w:rsidR="00AA52D0" w:rsidRPr="00964D68" w:rsidRDefault="00AA52D0" w:rsidP="00AA52D0">
      <w:pPr>
        <w:pStyle w:val="Akapitzlist"/>
        <w:spacing w:before="120" w:after="120" w:line="240" w:lineRule="auto"/>
        <w:ind w:left="0"/>
        <w:jc w:val="both"/>
        <w:rPr>
          <w:rFonts w:ascii="Verdana" w:hAnsi="Verdana"/>
          <w:sz w:val="18"/>
          <w:szCs w:val="18"/>
        </w:rPr>
      </w:pPr>
      <w:r w:rsidRPr="00964D68">
        <w:rPr>
          <w:rFonts w:ascii="Verdana" w:hAnsi="Verdana"/>
          <w:sz w:val="18"/>
          <w:szCs w:val="18"/>
        </w:rPr>
        <w:t>Ofertę należy złożyć w nieprzezroczystej, zabezpieczonej przed otwarciem kopercie (paczce). Kopertę (paczkę) należy opisać następująco:</w:t>
      </w:r>
    </w:p>
    <w:p w14:paraId="2CE3E8F8" w14:textId="77777777" w:rsidR="00774FB6" w:rsidRDefault="007C534C" w:rsidP="00FC43A7">
      <w:pPr>
        <w:numPr>
          <w:ilvl w:val="12"/>
          <w:numId w:val="3"/>
        </w:numPr>
        <w:spacing w:after="0"/>
        <w:ind w:left="284" w:right="-2"/>
        <w:jc w:val="center"/>
        <w:rPr>
          <w:rFonts w:ascii="Verdana" w:hAnsi="Verdana" w:cs="Arial"/>
          <w:b/>
          <w:sz w:val="18"/>
          <w:szCs w:val="18"/>
        </w:rPr>
      </w:pPr>
      <w:r>
        <w:rPr>
          <w:rFonts w:ascii="Verdana" w:hAnsi="Verdana" w:cs="Arial"/>
          <w:b/>
          <w:sz w:val="18"/>
          <w:szCs w:val="18"/>
        </w:rPr>
        <w:t>.</w:t>
      </w:r>
      <w:r>
        <w:rPr>
          <w:rFonts w:ascii="Verdana" w:hAnsi="Verdana" w:cs="Arial"/>
          <w:b/>
          <w:vanish/>
          <w:sz w:val="18"/>
          <w:szCs w:val="18"/>
        </w:rPr>
        <w:t>6 1a, o których mowa w pkt 11.9y instalacji niskoprądowych w Muzeum Żołnierzy Wyklętych</w:t>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r>
        <w:rPr>
          <w:rFonts w:ascii="Verdana" w:hAnsi="Verdana" w:cs="Arial"/>
          <w:b/>
          <w:vanish/>
          <w:sz w:val="18"/>
          <w:szCs w:val="18"/>
        </w:rPr>
        <w:pgNum/>
      </w:r>
    </w:p>
    <w:p w14:paraId="3E6D3E5F" w14:textId="77777777" w:rsidR="00AA52D0" w:rsidRPr="00964D68" w:rsidRDefault="00AA52D0" w:rsidP="00AB6874">
      <w:pPr>
        <w:numPr>
          <w:ilvl w:val="12"/>
          <w:numId w:val="3"/>
        </w:numPr>
        <w:spacing w:after="0"/>
        <w:ind w:right="-2"/>
        <w:jc w:val="center"/>
        <w:rPr>
          <w:rFonts w:ascii="Verdana" w:hAnsi="Verdana"/>
          <w:sz w:val="18"/>
          <w:szCs w:val="18"/>
        </w:rPr>
      </w:pPr>
      <w:r w:rsidRPr="00964D68">
        <w:rPr>
          <w:rFonts w:ascii="Verdana" w:hAnsi="Verdana"/>
          <w:sz w:val="18"/>
          <w:szCs w:val="18"/>
        </w:rPr>
        <w:t>Oferta w postępowaniu na:</w:t>
      </w:r>
      <w:r w:rsidRPr="00964D68">
        <w:rPr>
          <w:rFonts w:ascii="Verdana" w:hAnsi="Verdana"/>
          <w:vanish/>
          <w:sz w:val="18"/>
          <w:szCs w:val="18"/>
        </w:rPr>
        <w:cr/>
        <w:t xml:space="preserve">jór w/w zobowiązania stanowi załącznik nr 8 do niniejszej IDW.świadczenia, wykonanych w okresie ostatnich pięciu </w:t>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r w:rsidRPr="00964D68">
        <w:rPr>
          <w:rFonts w:ascii="Verdana" w:hAnsi="Verdana"/>
          <w:vanish/>
          <w:sz w:val="18"/>
          <w:szCs w:val="18"/>
        </w:rPr>
        <w:pgNum/>
      </w:r>
    </w:p>
    <w:p w14:paraId="7FFE98E7" w14:textId="77777777" w:rsidR="00AA52D0" w:rsidRPr="00964D68" w:rsidRDefault="00AA52D0" w:rsidP="00AA52D0">
      <w:pPr>
        <w:spacing w:after="0"/>
        <w:jc w:val="center"/>
        <w:rPr>
          <w:rFonts w:ascii="Verdana" w:hAnsi="Verdana"/>
          <w:b/>
          <w:bCs/>
          <w:sz w:val="18"/>
          <w:szCs w:val="18"/>
        </w:rPr>
      </w:pPr>
      <w:r w:rsidRPr="00C751A0">
        <w:rPr>
          <w:rFonts w:ascii="Verdana" w:hAnsi="Verdana"/>
          <w:b/>
          <w:bCs/>
          <w:sz w:val="18"/>
          <w:szCs w:val="18"/>
        </w:rPr>
        <w:t>„</w:t>
      </w:r>
      <w:r w:rsidR="00AA6077" w:rsidRPr="00C751A0">
        <w:rPr>
          <w:rFonts w:ascii="Verdana" w:hAnsi="Verdana"/>
          <w:b/>
          <w:bCs/>
          <w:sz w:val="18"/>
          <w:szCs w:val="18"/>
        </w:rPr>
        <w:t xml:space="preserve">Wykonanie </w:t>
      </w:r>
      <w:r w:rsidR="00C751A0" w:rsidRPr="00C751A0">
        <w:rPr>
          <w:rFonts w:ascii="Verdana" w:hAnsi="Verdana"/>
          <w:b/>
          <w:bCs/>
          <w:sz w:val="18"/>
          <w:szCs w:val="18"/>
        </w:rPr>
        <w:t>Systemu</w:t>
      </w:r>
      <w:r w:rsidR="00C751A0">
        <w:rPr>
          <w:rFonts w:ascii="Verdana" w:hAnsi="Verdana"/>
          <w:b/>
          <w:bCs/>
          <w:sz w:val="18"/>
          <w:szCs w:val="18"/>
        </w:rPr>
        <w:t xml:space="preserve"> Sygnalizacji Pożaru</w:t>
      </w:r>
      <w:r w:rsidR="00AA6077">
        <w:rPr>
          <w:rFonts w:ascii="Verdana" w:hAnsi="Verdana"/>
          <w:b/>
          <w:bCs/>
          <w:sz w:val="18"/>
          <w:szCs w:val="18"/>
        </w:rPr>
        <w:t xml:space="preserve"> w Muzeum Żołnierzy Wyklętych </w:t>
      </w:r>
      <w:r w:rsidR="00774FB6">
        <w:rPr>
          <w:rFonts w:ascii="Verdana" w:hAnsi="Verdana"/>
          <w:b/>
          <w:bCs/>
          <w:sz w:val="18"/>
          <w:szCs w:val="18"/>
        </w:rPr>
        <w:t>w Ostrołęce</w:t>
      </w:r>
      <w:r w:rsidRPr="00964D68">
        <w:rPr>
          <w:rFonts w:ascii="Verdana" w:hAnsi="Verdana"/>
          <w:b/>
          <w:bCs/>
          <w:sz w:val="18"/>
          <w:szCs w:val="18"/>
        </w:rPr>
        <w:t>”</w:t>
      </w:r>
    </w:p>
    <w:p w14:paraId="653CC050" w14:textId="77777777" w:rsidR="00AA52D0" w:rsidRPr="00964D68" w:rsidRDefault="00AA52D0" w:rsidP="00AA52D0">
      <w:pPr>
        <w:pStyle w:val="Tekstdymka"/>
        <w:rPr>
          <w:rFonts w:ascii="Verdana" w:hAnsi="Verdana" w:cs="Calibri"/>
          <w:sz w:val="18"/>
          <w:szCs w:val="18"/>
        </w:rPr>
      </w:pPr>
    </w:p>
    <w:p w14:paraId="66AABA91" w14:textId="77777777" w:rsidR="00AA52D0" w:rsidRPr="00964D68" w:rsidRDefault="00AA52D0" w:rsidP="00AA52D0">
      <w:pPr>
        <w:pStyle w:val="Tekstdymka"/>
        <w:rPr>
          <w:rFonts w:ascii="Verdana" w:hAnsi="Verdana" w:cs="Calibri"/>
          <w:b/>
          <w:bCs/>
          <w:sz w:val="18"/>
          <w:szCs w:val="18"/>
        </w:rPr>
      </w:pPr>
      <w:r w:rsidRPr="00964D68">
        <w:rPr>
          <w:rFonts w:ascii="Verdana" w:hAnsi="Verdana" w:cs="Calibri"/>
          <w:sz w:val="18"/>
          <w:szCs w:val="18"/>
        </w:rPr>
        <w:t xml:space="preserve">Nie otwierać przed dniem: </w:t>
      </w:r>
      <w:r w:rsidR="00BB57FE">
        <w:rPr>
          <w:rFonts w:ascii="Verdana" w:hAnsi="Verdana" w:cs="Calibri"/>
          <w:b/>
          <w:bCs/>
          <w:color w:val="0000FF"/>
          <w:sz w:val="18"/>
          <w:szCs w:val="18"/>
        </w:rPr>
        <w:t>05</w:t>
      </w:r>
      <w:r w:rsidR="0030294D">
        <w:rPr>
          <w:rFonts w:ascii="Verdana" w:hAnsi="Verdana" w:cs="Calibri"/>
          <w:b/>
          <w:bCs/>
          <w:color w:val="0000FF"/>
          <w:sz w:val="18"/>
          <w:szCs w:val="18"/>
        </w:rPr>
        <w:t>.06.2018</w:t>
      </w:r>
      <w:r w:rsidRPr="00046215">
        <w:rPr>
          <w:rFonts w:ascii="Verdana" w:hAnsi="Verdana" w:cs="Calibri"/>
          <w:b/>
          <w:bCs/>
          <w:color w:val="0000FF"/>
          <w:sz w:val="18"/>
          <w:szCs w:val="18"/>
        </w:rPr>
        <w:t xml:space="preserve">r., godz. </w:t>
      </w:r>
      <w:r w:rsidR="00046215" w:rsidRPr="00046215">
        <w:rPr>
          <w:rFonts w:ascii="Verdana" w:hAnsi="Verdana" w:cs="Calibri"/>
          <w:b/>
          <w:bCs/>
          <w:color w:val="0000FF"/>
          <w:sz w:val="18"/>
          <w:szCs w:val="18"/>
        </w:rPr>
        <w:t>12:15</w:t>
      </w:r>
    </w:p>
    <w:p w14:paraId="3EC43008" w14:textId="77777777" w:rsidR="00AA52D0" w:rsidRPr="00FC43A7" w:rsidRDefault="00AA52D0" w:rsidP="00FC43A7">
      <w:pPr>
        <w:pStyle w:val="Akapitzlist"/>
        <w:spacing w:after="0"/>
        <w:ind w:left="0" w:right="-2"/>
        <w:jc w:val="both"/>
        <w:rPr>
          <w:rFonts w:ascii="Verdana" w:hAnsi="Verdana"/>
          <w:sz w:val="18"/>
          <w:szCs w:val="18"/>
        </w:rPr>
      </w:pPr>
      <w:r w:rsidRPr="00FC43A7">
        <w:rPr>
          <w:rFonts w:ascii="Verdana" w:hAnsi="Verdana"/>
          <w:sz w:val="18"/>
          <w:szCs w:val="18"/>
        </w:rPr>
        <w:t>Na kopercie (paczce) oprócz opisu jw. należy umieścić nazwę i adres Wykonawcy.</w:t>
      </w:r>
    </w:p>
    <w:p w14:paraId="07737734" w14:textId="77777777" w:rsidR="00AA52D0" w:rsidRPr="00FC43A7" w:rsidRDefault="00AA52D0" w:rsidP="00FC43A7">
      <w:pPr>
        <w:pStyle w:val="Akapitzlist"/>
        <w:spacing w:after="0"/>
        <w:ind w:left="0" w:right="-2"/>
        <w:jc w:val="both"/>
        <w:rPr>
          <w:rFonts w:ascii="Verdana" w:hAnsi="Verdana"/>
          <w:sz w:val="18"/>
          <w:szCs w:val="18"/>
        </w:rPr>
      </w:pPr>
      <w:r w:rsidRPr="00FC43A7">
        <w:rPr>
          <w:rFonts w:ascii="Verdana" w:hAnsi="Verdana"/>
          <w:sz w:val="18"/>
          <w:szCs w:val="18"/>
        </w:rPr>
        <w:t>Zamawiający nie ponosi odpowiedzialności za przypadkowe otwarcie oferty przetargowej w sytuacji niezgodnego z powyższym sposobem zabezpieczenia i opisania oferty.</w:t>
      </w:r>
    </w:p>
    <w:p w14:paraId="73B0C6A0" w14:textId="77777777" w:rsidR="00D07608" w:rsidRDefault="00FC43A7" w:rsidP="00FC43A7">
      <w:pPr>
        <w:pStyle w:val="Akapitzlist"/>
        <w:spacing w:after="0"/>
        <w:ind w:left="0" w:right="-2"/>
        <w:jc w:val="both"/>
        <w:rPr>
          <w:rFonts w:ascii="Verdana" w:hAnsi="Verdana"/>
          <w:sz w:val="18"/>
          <w:szCs w:val="18"/>
        </w:rPr>
      </w:pPr>
      <w:r w:rsidRPr="00FC43A7">
        <w:rPr>
          <w:rFonts w:ascii="Verdana" w:hAnsi="Verdana"/>
          <w:sz w:val="18"/>
          <w:szCs w:val="18"/>
        </w:rPr>
        <w:t>Zamawiający nie wymaga złożenia ofert w postaci katalogów elektronicznych lub dołączenia do ofert katalogów elektronicznych.</w:t>
      </w:r>
    </w:p>
    <w:p w14:paraId="5FC0E5EE" w14:textId="77777777" w:rsidR="00AB4316" w:rsidRPr="00964D68" w:rsidRDefault="00133DCB" w:rsidP="00133DCB">
      <w:pPr>
        <w:pStyle w:val="Akapitzlist"/>
        <w:tabs>
          <w:tab w:val="left" w:pos="567"/>
        </w:tabs>
        <w:spacing w:after="0"/>
        <w:ind w:left="710" w:hanging="710"/>
        <w:jc w:val="both"/>
        <w:outlineLvl w:val="0"/>
        <w:rPr>
          <w:rFonts w:ascii="Verdana" w:hAnsi="Verdana"/>
          <w:b/>
          <w:bCs/>
          <w:sz w:val="18"/>
          <w:szCs w:val="18"/>
        </w:rPr>
      </w:pPr>
      <w:bookmarkStart w:id="26" w:name="_Toc347655832"/>
      <w:bookmarkStart w:id="27" w:name="_Toc460761023"/>
      <w:r w:rsidRPr="00964D68">
        <w:rPr>
          <w:rFonts w:ascii="Verdana" w:hAnsi="Verdana"/>
          <w:b/>
          <w:bCs/>
          <w:sz w:val="18"/>
          <w:szCs w:val="18"/>
        </w:rPr>
        <w:lastRenderedPageBreak/>
        <w:t>18.</w:t>
      </w:r>
      <w:r w:rsidRPr="00964D68">
        <w:rPr>
          <w:rFonts w:ascii="Verdana" w:hAnsi="Verdana"/>
          <w:b/>
          <w:bCs/>
          <w:sz w:val="18"/>
          <w:szCs w:val="18"/>
        </w:rPr>
        <w:tab/>
      </w:r>
      <w:r w:rsidR="00AB4316" w:rsidRPr="00964D68">
        <w:rPr>
          <w:rFonts w:ascii="Verdana" w:hAnsi="Verdana"/>
          <w:b/>
          <w:bCs/>
          <w:sz w:val="18"/>
          <w:szCs w:val="18"/>
        </w:rPr>
        <w:t>Zmiany lub wycofanie złożonej oferty</w:t>
      </w:r>
      <w:bookmarkEnd w:id="26"/>
      <w:bookmarkEnd w:id="27"/>
    </w:p>
    <w:p w14:paraId="0641B468" w14:textId="77777777" w:rsidR="00AB4316" w:rsidRPr="00964D68" w:rsidRDefault="00AB4316" w:rsidP="00C10786">
      <w:pPr>
        <w:pStyle w:val="Akapitzlist"/>
        <w:numPr>
          <w:ilvl w:val="1"/>
          <w:numId w:val="17"/>
        </w:numPr>
        <w:autoSpaceDE w:val="0"/>
        <w:autoSpaceDN w:val="0"/>
        <w:adjustRightInd w:val="0"/>
        <w:spacing w:before="120" w:after="120"/>
        <w:ind w:left="567" w:hanging="567"/>
        <w:jc w:val="both"/>
        <w:rPr>
          <w:rFonts w:ascii="Verdana" w:hAnsi="Verdana"/>
          <w:b/>
          <w:bCs/>
          <w:iCs/>
          <w:sz w:val="18"/>
          <w:szCs w:val="18"/>
        </w:rPr>
      </w:pPr>
      <w:r w:rsidRPr="00964D68">
        <w:rPr>
          <w:rFonts w:ascii="Verdana" w:hAnsi="Verdana"/>
          <w:b/>
          <w:bCs/>
          <w:iCs/>
          <w:sz w:val="18"/>
          <w:szCs w:val="18"/>
        </w:rPr>
        <w:t xml:space="preserve">Skuteczność zmian lub wycofania złożonej oferty </w:t>
      </w:r>
    </w:p>
    <w:p w14:paraId="21B29E33" w14:textId="77777777" w:rsidR="00AB4316" w:rsidRPr="00964D68" w:rsidRDefault="00AB4316" w:rsidP="00AB4316">
      <w:pPr>
        <w:pStyle w:val="Akapitzlist"/>
        <w:autoSpaceDE w:val="0"/>
        <w:autoSpaceDN w:val="0"/>
        <w:adjustRightInd w:val="0"/>
        <w:spacing w:before="120" w:after="120"/>
        <w:ind w:left="567"/>
        <w:jc w:val="both"/>
        <w:rPr>
          <w:rFonts w:ascii="Verdana" w:hAnsi="Verdana"/>
          <w:sz w:val="18"/>
          <w:szCs w:val="18"/>
        </w:rPr>
      </w:pPr>
      <w:r w:rsidRPr="00964D68">
        <w:rPr>
          <w:rFonts w:ascii="Verdana" w:hAnsi="Verdana"/>
          <w:sz w:val="18"/>
          <w:szCs w:val="18"/>
        </w:rPr>
        <w:t>Wykonawca może wprowadzić zmiany lub wycofać złożoną przez siebie ofertę, pod warunkiem, że uczyni to przed terminem składania ofert. Zarówno zmiana, jak i wycofanie oferty wymagają formy pisemnej. Zmiany</w:t>
      </w:r>
      <w:r w:rsidR="00E5138D" w:rsidRPr="00964D68">
        <w:rPr>
          <w:rFonts w:ascii="Verdana" w:hAnsi="Verdana"/>
          <w:sz w:val="18"/>
          <w:szCs w:val="18"/>
        </w:rPr>
        <w:t xml:space="preserve">, poprawki lub modyfikacje złożonej oferty muszą być złożone w miejscu i według zasad obowiązujących przy składaniu oferty. </w:t>
      </w:r>
      <w:r w:rsidRPr="00964D68">
        <w:rPr>
          <w:rFonts w:ascii="Verdana" w:hAnsi="Verdana"/>
          <w:sz w:val="18"/>
          <w:szCs w:val="18"/>
        </w:rPr>
        <w:t>Dodatkowo opakowanie, w którym jest przekazywana zmieniona oferta należy opatrzyć napisem „ZMIANA”.</w:t>
      </w:r>
      <w:r w:rsidR="00E5138D" w:rsidRPr="00964D68">
        <w:rPr>
          <w:rFonts w:ascii="Verdana" w:hAnsi="Verdana"/>
          <w:sz w:val="18"/>
          <w:szCs w:val="18"/>
        </w:rPr>
        <w:t xml:space="preserve"> W przypadku złożenia kilku „ZMIAN” kopertę (paczkę) każdej „ZMIANY” należy dodatkowo opatrzyć napisem „ZMIANA Nr ….”</w:t>
      </w:r>
    </w:p>
    <w:p w14:paraId="5C6BC8A4" w14:textId="77777777" w:rsidR="00AB4316" w:rsidRPr="00964D68" w:rsidRDefault="00AB4316" w:rsidP="00C10786">
      <w:pPr>
        <w:pStyle w:val="Akapitzlist"/>
        <w:numPr>
          <w:ilvl w:val="1"/>
          <w:numId w:val="17"/>
        </w:numPr>
        <w:autoSpaceDE w:val="0"/>
        <w:autoSpaceDN w:val="0"/>
        <w:adjustRightInd w:val="0"/>
        <w:spacing w:before="120" w:after="120"/>
        <w:ind w:left="567" w:hanging="567"/>
        <w:jc w:val="both"/>
        <w:rPr>
          <w:rFonts w:ascii="Verdana" w:hAnsi="Verdana"/>
          <w:b/>
          <w:bCs/>
          <w:iCs/>
          <w:sz w:val="18"/>
          <w:szCs w:val="18"/>
        </w:rPr>
      </w:pPr>
      <w:r w:rsidRPr="00964D68">
        <w:rPr>
          <w:rFonts w:ascii="Verdana" w:hAnsi="Verdana"/>
          <w:b/>
          <w:bCs/>
          <w:iCs/>
          <w:sz w:val="18"/>
          <w:szCs w:val="18"/>
        </w:rPr>
        <w:t>Wycofanie złożonej oferty</w:t>
      </w:r>
    </w:p>
    <w:p w14:paraId="2DFD2BAC" w14:textId="77777777" w:rsidR="00AB4316" w:rsidRDefault="00AB4316" w:rsidP="00AB4316">
      <w:pPr>
        <w:autoSpaceDE w:val="0"/>
        <w:autoSpaceDN w:val="0"/>
        <w:adjustRightInd w:val="0"/>
        <w:spacing w:after="0"/>
        <w:ind w:left="567"/>
        <w:jc w:val="both"/>
        <w:rPr>
          <w:rFonts w:ascii="Verdana" w:hAnsi="Verdana"/>
          <w:sz w:val="18"/>
          <w:szCs w:val="18"/>
        </w:rPr>
      </w:pPr>
      <w:r w:rsidRPr="00964D68">
        <w:rPr>
          <w:rFonts w:ascii="Verdana" w:hAnsi="Verdana"/>
          <w:sz w:val="18"/>
          <w:szCs w:val="18"/>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14:paraId="64813522" w14:textId="77777777" w:rsidR="0098143F" w:rsidRPr="00964D68" w:rsidRDefault="0098143F" w:rsidP="00AB4316">
      <w:pPr>
        <w:autoSpaceDE w:val="0"/>
        <w:autoSpaceDN w:val="0"/>
        <w:adjustRightInd w:val="0"/>
        <w:spacing w:after="0"/>
        <w:ind w:left="567"/>
        <w:jc w:val="both"/>
        <w:rPr>
          <w:rFonts w:ascii="Verdana" w:hAnsi="Verdana"/>
          <w:sz w:val="18"/>
          <w:szCs w:val="18"/>
        </w:rPr>
      </w:pPr>
    </w:p>
    <w:p w14:paraId="4BE03669" w14:textId="77777777" w:rsidR="00AE0C06" w:rsidRPr="00964D68" w:rsidRDefault="00AE0C06" w:rsidP="00C10786">
      <w:pPr>
        <w:pStyle w:val="Akapitzlist"/>
        <w:numPr>
          <w:ilvl w:val="0"/>
          <w:numId w:val="32"/>
        </w:numPr>
        <w:spacing w:before="120" w:after="120" w:line="240" w:lineRule="auto"/>
        <w:ind w:left="567" w:hanging="567"/>
        <w:jc w:val="both"/>
        <w:outlineLvl w:val="0"/>
        <w:rPr>
          <w:rFonts w:ascii="Verdana" w:hAnsi="Verdana"/>
          <w:b/>
          <w:bCs/>
          <w:sz w:val="18"/>
          <w:szCs w:val="18"/>
        </w:rPr>
      </w:pPr>
      <w:bookmarkStart w:id="28" w:name="_Toc460761024"/>
      <w:r w:rsidRPr="00964D68">
        <w:rPr>
          <w:rFonts w:ascii="Verdana" w:hAnsi="Verdana"/>
          <w:b/>
          <w:bCs/>
          <w:sz w:val="18"/>
          <w:szCs w:val="18"/>
        </w:rPr>
        <w:t>Miejsce i termin otwarcia ofert</w:t>
      </w:r>
      <w:bookmarkEnd w:id="28"/>
    </w:p>
    <w:p w14:paraId="73944AE9" w14:textId="77777777" w:rsidR="00AA6077" w:rsidRDefault="006A286D" w:rsidP="00AA6077">
      <w:pPr>
        <w:pStyle w:val="Akapitzlist"/>
        <w:spacing w:before="120" w:after="120"/>
        <w:ind w:left="567" w:hanging="567"/>
        <w:jc w:val="both"/>
        <w:rPr>
          <w:rFonts w:ascii="Verdana" w:hAnsi="Verdana"/>
          <w:color w:val="000000"/>
          <w:sz w:val="18"/>
          <w:szCs w:val="18"/>
        </w:rPr>
      </w:pPr>
      <w:r w:rsidRPr="00964D68">
        <w:rPr>
          <w:rFonts w:ascii="Verdana" w:hAnsi="Verdana"/>
          <w:sz w:val="18"/>
          <w:szCs w:val="18"/>
        </w:rPr>
        <w:t>19.1.</w:t>
      </w:r>
      <w:r w:rsidRPr="00964D68">
        <w:rPr>
          <w:rFonts w:ascii="Verdana" w:hAnsi="Verdana"/>
          <w:sz w:val="18"/>
          <w:szCs w:val="18"/>
        </w:rPr>
        <w:tab/>
      </w:r>
      <w:r w:rsidR="00AE0C06" w:rsidRPr="00964D68">
        <w:rPr>
          <w:rFonts w:ascii="Verdana" w:hAnsi="Verdana"/>
          <w:sz w:val="18"/>
          <w:szCs w:val="18"/>
        </w:rPr>
        <w:t xml:space="preserve">Otwarcie ofert nastąpi </w:t>
      </w:r>
      <w:r w:rsidR="00AA6077" w:rsidRPr="00AA6077">
        <w:rPr>
          <w:rFonts w:ascii="Verdana" w:hAnsi="Verdana" w:cs="Times New Roman"/>
          <w:sz w:val="18"/>
          <w:szCs w:val="18"/>
        </w:rPr>
        <w:t xml:space="preserve">w siedzibie </w:t>
      </w:r>
      <w:r w:rsidR="00AA6077" w:rsidRPr="00AA6077">
        <w:rPr>
          <w:rFonts w:ascii="Verdana" w:hAnsi="Verdana"/>
          <w:sz w:val="18"/>
          <w:szCs w:val="18"/>
        </w:rPr>
        <w:t>Inwestora Zastępczego (lidera konsorcjum):</w:t>
      </w:r>
      <w:r w:rsidR="00AA6077" w:rsidRPr="007B6829">
        <w:rPr>
          <w:rFonts w:ascii="Verdana" w:hAnsi="Verdana"/>
          <w:b/>
          <w:sz w:val="18"/>
          <w:szCs w:val="18"/>
        </w:rPr>
        <w:t xml:space="preserve"> Ostrołęckie Towarzystwo Budownictwa Społecznego Sp. z o. o., ul. B. Joselewicza 1, 07-410 Ostrołęka, </w:t>
      </w:r>
      <w:r w:rsidR="00AA6077" w:rsidRPr="00AA6077">
        <w:rPr>
          <w:rFonts w:ascii="Verdana" w:hAnsi="Verdana"/>
          <w:color w:val="000000"/>
          <w:sz w:val="18"/>
          <w:szCs w:val="18"/>
        </w:rPr>
        <w:t>sala konferencyjna (I piętro)</w:t>
      </w:r>
    </w:p>
    <w:tbl>
      <w:tblPr>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1984"/>
        <w:gridCol w:w="1560"/>
        <w:gridCol w:w="1842"/>
      </w:tblGrid>
      <w:tr w:rsidR="00AE0C06" w:rsidRPr="00FA2066" w14:paraId="0F411EC0" w14:textId="77777777" w:rsidTr="006A286D">
        <w:trPr>
          <w:trHeight w:val="345"/>
          <w:jc w:val="center"/>
        </w:trPr>
        <w:tc>
          <w:tcPr>
            <w:tcW w:w="1843" w:type="dxa"/>
            <w:shd w:val="pct10" w:color="auto" w:fill="auto"/>
            <w:vAlign w:val="center"/>
          </w:tcPr>
          <w:p w14:paraId="1B0AB4A6" w14:textId="77777777" w:rsidR="00AE0C06" w:rsidRPr="00FA2066" w:rsidRDefault="00AE0C06">
            <w:pPr>
              <w:pStyle w:val="Akapitzlist"/>
              <w:spacing w:before="120" w:after="120" w:line="240" w:lineRule="auto"/>
              <w:ind w:left="0"/>
              <w:jc w:val="center"/>
              <w:rPr>
                <w:rFonts w:ascii="Verdana" w:hAnsi="Verdana"/>
                <w:color w:val="0000FF"/>
                <w:sz w:val="18"/>
                <w:szCs w:val="18"/>
              </w:rPr>
            </w:pPr>
            <w:r w:rsidRPr="00FA2066">
              <w:rPr>
                <w:rFonts w:ascii="Verdana" w:hAnsi="Verdana"/>
                <w:color w:val="0000FF"/>
                <w:sz w:val="18"/>
                <w:szCs w:val="18"/>
              </w:rPr>
              <w:t>w dniu</w:t>
            </w:r>
          </w:p>
        </w:tc>
        <w:tc>
          <w:tcPr>
            <w:tcW w:w="1984" w:type="dxa"/>
            <w:shd w:val="pct10" w:color="auto" w:fill="auto"/>
            <w:vAlign w:val="center"/>
          </w:tcPr>
          <w:p w14:paraId="04C0FC48" w14:textId="77777777" w:rsidR="00AE0C06" w:rsidRPr="00FA2066" w:rsidRDefault="00BB57FE" w:rsidP="009E2450">
            <w:pPr>
              <w:pStyle w:val="Akapitzlist"/>
              <w:spacing w:before="120" w:after="120" w:line="240" w:lineRule="auto"/>
              <w:ind w:left="0"/>
              <w:jc w:val="center"/>
              <w:rPr>
                <w:rFonts w:ascii="Verdana" w:hAnsi="Verdana"/>
                <w:b/>
                <w:color w:val="0000FF"/>
                <w:sz w:val="18"/>
                <w:szCs w:val="18"/>
              </w:rPr>
            </w:pPr>
            <w:r>
              <w:rPr>
                <w:rFonts w:ascii="Verdana" w:hAnsi="Verdana"/>
                <w:b/>
                <w:color w:val="0000FF"/>
                <w:sz w:val="18"/>
                <w:szCs w:val="18"/>
              </w:rPr>
              <w:t>05</w:t>
            </w:r>
            <w:r w:rsidR="0030294D">
              <w:rPr>
                <w:rFonts w:ascii="Verdana" w:hAnsi="Verdana"/>
                <w:b/>
                <w:color w:val="0000FF"/>
                <w:sz w:val="18"/>
                <w:szCs w:val="18"/>
              </w:rPr>
              <w:t>.06.2018</w:t>
            </w:r>
            <w:r w:rsidR="00046215">
              <w:rPr>
                <w:rFonts w:ascii="Verdana" w:hAnsi="Verdana"/>
                <w:b/>
                <w:color w:val="0000FF"/>
                <w:sz w:val="18"/>
                <w:szCs w:val="18"/>
              </w:rPr>
              <w:t xml:space="preserve"> r.</w:t>
            </w:r>
          </w:p>
        </w:tc>
        <w:tc>
          <w:tcPr>
            <w:tcW w:w="1560" w:type="dxa"/>
            <w:shd w:val="pct10" w:color="auto" w:fill="auto"/>
            <w:vAlign w:val="center"/>
          </w:tcPr>
          <w:p w14:paraId="7A9AFD91" w14:textId="77777777" w:rsidR="00AE0C06" w:rsidRPr="00FA2066" w:rsidRDefault="00900103">
            <w:pPr>
              <w:pStyle w:val="Akapitzlist"/>
              <w:spacing w:before="120" w:after="120" w:line="240" w:lineRule="auto"/>
              <w:ind w:left="0"/>
              <w:jc w:val="center"/>
              <w:rPr>
                <w:rFonts w:ascii="Verdana" w:hAnsi="Verdana"/>
                <w:color w:val="0000FF"/>
                <w:sz w:val="18"/>
                <w:szCs w:val="18"/>
              </w:rPr>
            </w:pPr>
            <w:r w:rsidRPr="00FA2066">
              <w:rPr>
                <w:rFonts w:ascii="Verdana" w:hAnsi="Verdana"/>
                <w:color w:val="0000FF"/>
                <w:sz w:val="18"/>
                <w:szCs w:val="18"/>
              </w:rPr>
              <w:t>o godzi</w:t>
            </w:r>
            <w:r w:rsidR="00AE0C06" w:rsidRPr="00FA2066">
              <w:rPr>
                <w:rFonts w:ascii="Verdana" w:hAnsi="Verdana"/>
                <w:color w:val="0000FF"/>
                <w:sz w:val="18"/>
                <w:szCs w:val="18"/>
              </w:rPr>
              <w:t>nie</w:t>
            </w:r>
          </w:p>
        </w:tc>
        <w:tc>
          <w:tcPr>
            <w:tcW w:w="1842" w:type="dxa"/>
            <w:shd w:val="pct10" w:color="auto" w:fill="auto"/>
            <w:vAlign w:val="center"/>
          </w:tcPr>
          <w:p w14:paraId="26FE9259" w14:textId="77777777" w:rsidR="00AE0C06" w:rsidRPr="00FA2066" w:rsidRDefault="00046215" w:rsidP="008979EE">
            <w:pPr>
              <w:pStyle w:val="Akapitzlist"/>
              <w:spacing w:before="120" w:after="120" w:line="240" w:lineRule="auto"/>
              <w:ind w:left="0"/>
              <w:jc w:val="center"/>
              <w:rPr>
                <w:rFonts w:ascii="Verdana" w:hAnsi="Verdana"/>
                <w:b/>
                <w:color w:val="0000FF"/>
                <w:sz w:val="18"/>
                <w:szCs w:val="18"/>
              </w:rPr>
            </w:pPr>
            <w:r>
              <w:rPr>
                <w:rFonts w:ascii="Verdana" w:hAnsi="Verdana"/>
                <w:b/>
                <w:color w:val="0000FF"/>
                <w:sz w:val="18"/>
                <w:szCs w:val="18"/>
              </w:rPr>
              <w:t>12:15</w:t>
            </w:r>
          </w:p>
        </w:tc>
      </w:tr>
    </w:tbl>
    <w:p w14:paraId="50456AFD" w14:textId="77777777" w:rsidR="00AB4316" w:rsidRPr="00964D68" w:rsidRDefault="00AB4316" w:rsidP="00C10786">
      <w:pPr>
        <w:pStyle w:val="Akapitzlist"/>
        <w:numPr>
          <w:ilvl w:val="1"/>
          <w:numId w:val="18"/>
        </w:numPr>
        <w:spacing w:before="120" w:after="120"/>
        <w:ind w:left="567" w:hanging="567"/>
        <w:jc w:val="both"/>
        <w:rPr>
          <w:rFonts w:ascii="Verdana" w:hAnsi="Verdana"/>
          <w:sz w:val="18"/>
          <w:szCs w:val="18"/>
        </w:rPr>
      </w:pPr>
      <w:r w:rsidRPr="00964D68">
        <w:rPr>
          <w:rFonts w:ascii="Verdana" w:hAnsi="Verdana"/>
          <w:sz w:val="18"/>
          <w:szCs w:val="18"/>
        </w:rPr>
        <w:t>Bezpośrednio przed otwarciem ofert Zamawiający poda kwotę, jaką zamierza przeznaczyć na sfinansowanie zamówienia.</w:t>
      </w:r>
    </w:p>
    <w:p w14:paraId="12265171" w14:textId="77777777" w:rsidR="00AB4316" w:rsidRPr="00964D68" w:rsidRDefault="00AB4316" w:rsidP="00C10786">
      <w:pPr>
        <w:pStyle w:val="Akapitzlist"/>
        <w:numPr>
          <w:ilvl w:val="1"/>
          <w:numId w:val="18"/>
        </w:numPr>
        <w:autoSpaceDE w:val="0"/>
        <w:autoSpaceDN w:val="0"/>
        <w:adjustRightInd w:val="0"/>
        <w:spacing w:before="120" w:after="120"/>
        <w:ind w:left="567" w:hanging="567"/>
        <w:jc w:val="both"/>
        <w:rPr>
          <w:rFonts w:ascii="Verdana" w:hAnsi="Verdana"/>
          <w:sz w:val="18"/>
          <w:szCs w:val="18"/>
        </w:rPr>
      </w:pPr>
      <w:r w:rsidRPr="00964D68">
        <w:rPr>
          <w:rFonts w:ascii="Verdana" w:hAnsi="Verdana"/>
          <w:sz w:val="18"/>
          <w:szCs w:val="18"/>
        </w:rPr>
        <w:t xml:space="preserve">Koperty (paczki) oznakowane dopiskiem </w:t>
      </w:r>
      <w:r w:rsidR="0073459E">
        <w:rPr>
          <w:rFonts w:ascii="Verdana" w:hAnsi="Verdana"/>
          <w:sz w:val="18"/>
          <w:szCs w:val="18"/>
        </w:rPr>
        <w:t xml:space="preserve">„WYCOFANIE” lub </w:t>
      </w:r>
      <w:r w:rsidRPr="00964D68">
        <w:rPr>
          <w:rFonts w:ascii="Verdana" w:hAnsi="Verdana"/>
          <w:sz w:val="18"/>
          <w:szCs w:val="18"/>
        </w:rPr>
        <w:t xml:space="preserve">„ZMIANA” zostaną otwarte przed otwarciem kopert (paczek) zawierających oferty, których dotyczą te </w:t>
      </w:r>
      <w:r w:rsidR="0073459E">
        <w:rPr>
          <w:rFonts w:ascii="Verdana" w:hAnsi="Verdana"/>
          <w:sz w:val="18"/>
          <w:szCs w:val="18"/>
        </w:rPr>
        <w:t xml:space="preserve">wycofania lub </w:t>
      </w:r>
      <w:r w:rsidRPr="00964D68">
        <w:rPr>
          <w:rFonts w:ascii="Verdana" w:hAnsi="Verdana"/>
          <w:sz w:val="18"/>
          <w:szCs w:val="18"/>
        </w:rPr>
        <w:t>zmiany. Po stwierdzeniu poprawności procedury dokonania</w:t>
      </w:r>
      <w:r w:rsidR="0073459E">
        <w:rPr>
          <w:rFonts w:ascii="Verdana" w:hAnsi="Verdana"/>
          <w:sz w:val="18"/>
          <w:szCs w:val="18"/>
        </w:rPr>
        <w:t xml:space="preserve"> wycofania oferty lub jej</w:t>
      </w:r>
      <w:r w:rsidRPr="00964D68">
        <w:rPr>
          <w:rFonts w:ascii="Verdana" w:hAnsi="Verdana"/>
          <w:sz w:val="18"/>
          <w:szCs w:val="18"/>
        </w:rPr>
        <w:t xml:space="preserve"> zmian, </w:t>
      </w:r>
      <w:r w:rsidR="0073459E">
        <w:rPr>
          <w:rFonts w:ascii="Verdana" w:hAnsi="Verdana"/>
          <w:sz w:val="18"/>
          <w:szCs w:val="18"/>
        </w:rPr>
        <w:t xml:space="preserve">oferty wycofane nie będą rozpatrywane, a </w:t>
      </w:r>
      <w:r w:rsidRPr="00964D68">
        <w:rPr>
          <w:rFonts w:ascii="Verdana" w:hAnsi="Verdana"/>
          <w:sz w:val="18"/>
          <w:szCs w:val="18"/>
        </w:rPr>
        <w:t>zmiany zostaną dołączone do oferty.</w:t>
      </w:r>
    </w:p>
    <w:p w14:paraId="630F143F" w14:textId="77777777" w:rsidR="00E5138D" w:rsidRPr="00964D68" w:rsidRDefault="00E5138D" w:rsidP="00C10786">
      <w:pPr>
        <w:pStyle w:val="Akapitzlist"/>
        <w:numPr>
          <w:ilvl w:val="1"/>
          <w:numId w:val="18"/>
        </w:numPr>
        <w:autoSpaceDE w:val="0"/>
        <w:autoSpaceDN w:val="0"/>
        <w:adjustRightInd w:val="0"/>
        <w:spacing w:after="0"/>
        <w:ind w:left="567" w:hanging="567"/>
        <w:jc w:val="both"/>
        <w:rPr>
          <w:rFonts w:ascii="Verdana" w:hAnsi="Verdana"/>
          <w:sz w:val="18"/>
          <w:szCs w:val="18"/>
        </w:rPr>
      </w:pPr>
      <w:r w:rsidRPr="00964D68">
        <w:rPr>
          <w:rFonts w:ascii="Verdana" w:hAnsi="Verdana"/>
          <w:sz w:val="18"/>
          <w:szCs w:val="18"/>
        </w:rPr>
        <w:t>W trakcie otwierania kopert z ofertami, Zamawiający każdorazowo ogłosi obecnym:</w:t>
      </w:r>
    </w:p>
    <w:p w14:paraId="54889791" w14:textId="77777777" w:rsidR="00E5138D" w:rsidRPr="00964D68" w:rsidRDefault="00E5138D" w:rsidP="00C10786">
      <w:pPr>
        <w:pStyle w:val="Akapitzlist"/>
        <w:numPr>
          <w:ilvl w:val="0"/>
          <w:numId w:val="26"/>
        </w:numPr>
        <w:autoSpaceDE w:val="0"/>
        <w:autoSpaceDN w:val="0"/>
        <w:adjustRightInd w:val="0"/>
        <w:spacing w:after="0"/>
        <w:jc w:val="both"/>
        <w:rPr>
          <w:rFonts w:ascii="Verdana" w:hAnsi="Verdana"/>
          <w:sz w:val="18"/>
          <w:szCs w:val="18"/>
        </w:rPr>
      </w:pPr>
      <w:r w:rsidRPr="00964D68">
        <w:rPr>
          <w:rFonts w:ascii="Verdana" w:hAnsi="Verdana"/>
          <w:sz w:val="18"/>
          <w:szCs w:val="18"/>
        </w:rPr>
        <w:t>Stan i ilość kopert (paczek) zawierających otwieraną ofertę,</w:t>
      </w:r>
    </w:p>
    <w:p w14:paraId="172B77FC" w14:textId="77777777" w:rsidR="00E5138D" w:rsidRPr="00964D68" w:rsidRDefault="00E5138D" w:rsidP="00C10786">
      <w:pPr>
        <w:pStyle w:val="Akapitzlist"/>
        <w:numPr>
          <w:ilvl w:val="0"/>
          <w:numId w:val="26"/>
        </w:numPr>
        <w:autoSpaceDE w:val="0"/>
        <w:autoSpaceDN w:val="0"/>
        <w:adjustRightInd w:val="0"/>
        <w:spacing w:after="0"/>
        <w:jc w:val="both"/>
        <w:rPr>
          <w:rFonts w:ascii="Verdana" w:hAnsi="Verdana"/>
          <w:sz w:val="18"/>
          <w:szCs w:val="18"/>
        </w:rPr>
      </w:pPr>
      <w:r w:rsidRPr="00964D68">
        <w:rPr>
          <w:rFonts w:ascii="Verdana" w:hAnsi="Verdana"/>
          <w:sz w:val="18"/>
          <w:szCs w:val="18"/>
        </w:rPr>
        <w:t>Nazwę i adres Wykonawcy, którego oferta jest otwierana,</w:t>
      </w:r>
    </w:p>
    <w:p w14:paraId="79A6BE02" w14:textId="77777777" w:rsidR="001A538A" w:rsidRPr="00216D92" w:rsidRDefault="00E5138D" w:rsidP="00C10786">
      <w:pPr>
        <w:pStyle w:val="Akapitzlist"/>
        <w:numPr>
          <w:ilvl w:val="0"/>
          <w:numId w:val="26"/>
        </w:numPr>
        <w:autoSpaceDE w:val="0"/>
        <w:autoSpaceDN w:val="0"/>
        <w:adjustRightInd w:val="0"/>
        <w:spacing w:after="0"/>
        <w:jc w:val="both"/>
        <w:rPr>
          <w:rFonts w:ascii="Verdana" w:hAnsi="Verdana"/>
          <w:sz w:val="18"/>
          <w:szCs w:val="18"/>
        </w:rPr>
      </w:pPr>
      <w:r w:rsidRPr="00216D92">
        <w:rPr>
          <w:rFonts w:ascii="Verdana" w:hAnsi="Verdana"/>
          <w:sz w:val="18"/>
          <w:szCs w:val="18"/>
        </w:rPr>
        <w:t>Informacje dotyczące c</w:t>
      </w:r>
      <w:r w:rsidR="00ED75F4" w:rsidRPr="00216D92">
        <w:rPr>
          <w:rFonts w:ascii="Verdana" w:hAnsi="Verdana"/>
          <w:sz w:val="18"/>
          <w:szCs w:val="18"/>
        </w:rPr>
        <w:t>eny</w:t>
      </w:r>
      <w:r w:rsidR="00216D92" w:rsidRPr="00216D92">
        <w:rPr>
          <w:rFonts w:ascii="Verdana" w:hAnsi="Verdana"/>
          <w:sz w:val="18"/>
          <w:szCs w:val="18"/>
        </w:rPr>
        <w:t>,</w:t>
      </w:r>
      <w:r w:rsidR="001A538A" w:rsidRPr="00216D92">
        <w:rPr>
          <w:rFonts w:ascii="Verdana" w:hAnsi="Verdana"/>
          <w:sz w:val="18"/>
          <w:szCs w:val="18"/>
        </w:rPr>
        <w:t xml:space="preserve">terminu wykonania zamówienia, </w:t>
      </w:r>
      <w:r w:rsidR="00216D92" w:rsidRPr="00216D92">
        <w:rPr>
          <w:rFonts w:ascii="Verdana" w:hAnsi="Verdana"/>
          <w:sz w:val="18"/>
          <w:szCs w:val="18"/>
        </w:rPr>
        <w:t xml:space="preserve">czasu reakcji, </w:t>
      </w:r>
      <w:r w:rsidR="001A538A" w:rsidRPr="00216D92">
        <w:rPr>
          <w:rFonts w:ascii="Verdana" w:hAnsi="Verdana"/>
          <w:sz w:val="18"/>
          <w:szCs w:val="18"/>
        </w:rPr>
        <w:t>okresu gwarancji i warunków płatności zawartych w ofertach.</w:t>
      </w:r>
    </w:p>
    <w:p w14:paraId="0CD44D2A" w14:textId="77777777" w:rsidR="00AB4316" w:rsidRDefault="001A538A" w:rsidP="00C10786">
      <w:pPr>
        <w:pStyle w:val="Akapitzlist"/>
        <w:numPr>
          <w:ilvl w:val="1"/>
          <w:numId w:val="18"/>
        </w:numPr>
        <w:autoSpaceDE w:val="0"/>
        <w:autoSpaceDN w:val="0"/>
        <w:adjustRightInd w:val="0"/>
        <w:spacing w:after="0"/>
        <w:ind w:left="567" w:hanging="567"/>
        <w:jc w:val="both"/>
        <w:rPr>
          <w:rFonts w:ascii="Verdana" w:hAnsi="Verdana"/>
          <w:sz w:val="18"/>
          <w:szCs w:val="18"/>
        </w:rPr>
      </w:pPr>
      <w:r>
        <w:rPr>
          <w:rFonts w:ascii="Verdana" w:hAnsi="Verdana"/>
          <w:sz w:val="18"/>
          <w:szCs w:val="18"/>
        </w:rPr>
        <w:t>Niezwłocznie po otwarciu ofert zamawiający zamieszcza na stronie internetowej informacje dotyczące:</w:t>
      </w:r>
    </w:p>
    <w:p w14:paraId="47A0F03E" w14:textId="77777777" w:rsidR="001A538A" w:rsidRDefault="001A538A" w:rsidP="00C10786">
      <w:pPr>
        <w:pStyle w:val="Akapitzlist"/>
        <w:numPr>
          <w:ilvl w:val="0"/>
          <w:numId w:val="33"/>
        </w:numPr>
        <w:autoSpaceDE w:val="0"/>
        <w:autoSpaceDN w:val="0"/>
        <w:adjustRightInd w:val="0"/>
        <w:spacing w:after="0"/>
        <w:jc w:val="both"/>
        <w:rPr>
          <w:rFonts w:ascii="Verdana" w:hAnsi="Verdana"/>
          <w:sz w:val="18"/>
          <w:szCs w:val="18"/>
        </w:rPr>
      </w:pPr>
      <w:r>
        <w:rPr>
          <w:rFonts w:ascii="Verdana" w:hAnsi="Verdana"/>
          <w:sz w:val="18"/>
          <w:szCs w:val="18"/>
        </w:rPr>
        <w:t>kwoty, jaką zamierza przeznaczyć na sfinansowanie zamówienia;</w:t>
      </w:r>
    </w:p>
    <w:p w14:paraId="042D45E8" w14:textId="77777777" w:rsidR="001A538A" w:rsidRDefault="001A538A" w:rsidP="00C10786">
      <w:pPr>
        <w:pStyle w:val="Akapitzlist"/>
        <w:numPr>
          <w:ilvl w:val="0"/>
          <w:numId w:val="33"/>
        </w:numPr>
        <w:autoSpaceDE w:val="0"/>
        <w:autoSpaceDN w:val="0"/>
        <w:adjustRightInd w:val="0"/>
        <w:spacing w:after="0"/>
        <w:jc w:val="both"/>
        <w:rPr>
          <w:rFonts w:ascii="Verdana" w:hAnsi="Verdana"/>
          <w:sz w:val="18"/>
          <w:szCs w:val="18"/>
        </w:rPr>
      </w:pPr>
      <w:r>
        <w:rPr>
          <w:rFonts w:ascii="Verdana" w:hAnsi="Verdana"/>
          <w:sz w:val="18"/>
          <w:szCs w:val="18"/>
        </w:rPr>
        <w:t>firm oraz adresów wykonawców, którzy złożyli oferty w terminie;</w:t>
      </w:r>
    </w:p>
    <w:p w14:paraId="57DF7E6A" w14:textId="77777777" w:rsidR="001A538A" w:rsidRPr="00216D92" w:rsidRDefault="001A538A" w:rsidP="00C10786">
      <w:pPr>
        <w:pStyle w:val="Akapitzlist"/>
        <w:numPr>
          <w:ilvl w:val="0"/>
          <w:numId w:val="33"/>
        </w:numPr>
        <w:autoSpaceDE w:val="0"/>
        <w:autoSpaceDN w:val="0"/>
        <w:adjustRightInd w:val="0"/>
        <w:spacing w:after="0"/>
        <w:jc w:val="both"/>
        <w:rPr>
          <w:rFonts w:ascii="Verdana" w:hAnsi="Verdana"/>
          <w:sz w:val="18"/>
          <w:szCs w:val="18"/>
        </w:rPr>
      </w:pPr>
      <w:r w:rsidRPr="00216D92">
        <w:rPr>
          <w:rFonts w:ascii="Verdana" w:hAnsi="Verdana"/>
          <w:sz w:val="18"/>
          <w:szCs w:val="18"/>
        </w:rPr>
        <w:t xml:space="preserve">ceny, terminu wykonania zamówienia, </w:t>
      </w:r>
      <w:r w:rsidR="00216D92" w:rsidRPr="00216D92">
        <w:rPr>
          <w:rFonts w:ascii="Verdana" w:hAnsi="Verdana"/>
          <w:sz w:val="18"/>
          <w:szCs w:val="18"/>
        </w:rPr>
        <w:t xml:space="preserve">czasu reakcji, </w:t>
      </w:r>
      <w:r w:rsidRPr="00216D92">
        <w:rPr>
          <w:rFonts w:ascii="Verdana" w:hAnsi="Verdana"/>
          <w:sz w:val="18"/>
          <w:szCs w:val="18"/>
        </w:rPr>
        <w:t>okresu gwarancji i warunków płatności zawartych w ofertach.</w:t>
      </w:r>
    </w:p>
    <w:p w14:paraId="34019DFF" w14:textId="77777777" w:rsidR="008A5B7D" w:rsidRDefault="00AB4316" w:rsidP="00C10786">
      <w:pPr>
        <w:pStyle w:val="Akapitzlist"/>
        <w:numPr>
          <w:ilvl w:val="1"/>
          <w:numId w:val="18"/>
        </w:numPr>
        <w:autoSpaceDE w:val="0"/>
        <w:autoSpaceDN w:val="0"/>
        <w:adjustRightInd w:val="0"/>
        <w:spacing w:after="0"/>
        <w:ind w:left="567" w:hanging="567"/>
        <w:jc w:val="both"/>
        <w:rPr>
          <w:rFonts w:ascii="Verdana" w:hAnsi="Verdana"/>
          <w:sz w:val="18"/>
          <w:szCs w:val="18"/>
        </w:rPr>
      </w:pPr>
      <w:r w:rsidRPr="00216D92">
        <w:rPr>
          <w:rFonts w:ascii="Verdana" w:hAnsi="Verdana"/>
          <w:sz w:val="18"/>
          <w:szCs w:val="18"/>
        </w:rPr>
        <w:t xml:space="preserve">Zgodnie z art. 84 ustawy </w:t>
      </w:r>
      <w:proofErr w:type="spellStart"/>
      <w:r w:rsidRPr="00216D92">
        <w:rPr>
          <w:rFonts w:ascii="Verdana" w:hAnsi="Verdana"/>
          <w:sz w:val="18"/>
          <w:szCs w:val="18"/>
        </w:rPr>
        <w:t>Pzp</w:t>
      </w:r>
      <w:proofErr w:type="spellEnd"/>
      <w:r w:rsidRPr="00216D92">
        <w:rPr>
          <w:rFonts w:ascii="Verdana" w:hAnsi="Verdana"/>
          <w:sz w:val="18"/>
          <w:szCs w:val="18"/>
        </w:rPr>
        <w:t xml:space="preserve"> Zamawiający </w:t>
      </w:r>
      <w:proofErr w:type="spellStart"/>
      <w:r w:rsidRPr="00216D92">
        <w:rPr>
          <w:rFonts w:ascii="Verdana" w:hAnsi="Verdana"/>
          <w:sz w:val="18"/>
          <w:szCs w:val="18"/>
        </w:rPr>
        <w:t>niezwłocznie</w:t>
      </w:r>
      <w:r w:rsidR="008A5B7D" w:rsidRPr="00964D68">
        <w:rPr>
          <w:rFonts w:ascii="Verdana" w:hAnsi="Verdana"/>
          <w:sz w:val="18"/>
          <w:szCs w:val="18"/>
        </w:rPr>
        <w:t>zwraca</w:t>
      </w:r>
      <w:proofErr w:type="spellEnd"/>
      <w:r w:rsidR="008A5B7D" w:rsidRPr="00964D68">
        <w:rPr>
          <w:rFonts w:ascii="Verdana" w:hAnsi="Verdana"/>
          <w:sz w:val="18"/>
          <w:szCs w:val="18"/>
        </w:rPr>
        <w:t xml:space="preserve"> ofertę, która została złożona po terminie.</w:t>
      </w:r>
    </w:p>
    <w:p w14:paraId="3D171248" w14:textId="77777777" w:rsidR="0098143F" w:rsidRPr="00964D68" w:rsidRDefault="0098143F" w:rsidP="0098143F">
      <w:pPr>
        <w:pStyle w:val="Akapitzlist"/>
        <w:autoSpaceDE w:val="0"/>
        <w:autoSpaceDN w:val="0"/>
        <w:adjustRightInd w:val="0"/>
        <w:spacing w:after="0"/>
        <w:ind w:left="567"/>
        <w:jc w:val="both"/>
        <w:rPr>
          <w:rFonts w:ascii="Verdana" w:hAnsi="Verdana"/>
          <w:sz w:val="18"/>
          <w:szCs w:val="18"/>
        </w:rPr>
      </w:pPr>
    </w:p>
    <w:p w14:paraId="39253B68" w14:textId="77777777" w:rsidR="00AB4316" w:rsidRPr="00964D68" w:rsidRDefault="00AB4316" w:rsidP="00C10786">
      <w:pPr>
        <w:pStyle w:val="Akapitzlist"/>
        <w:numPr>
          <w:ilvl w:val="0"/>
          <w:numId w:val="18"/>
        </w:numPr>
        <w:spacing w:before="120" w:after="120"/>
        <w:jc w:val="both"/>
        <w:outlineLvl w:val="0"/>
        <w:rPr>
          <w:rFonts w:ascii="Verdana" w:hAnsi="Verdana"/>
          <w:b/>
          <w:bCs/>
          <w:sz w:val="18"/>
          <w:szCs w:val="18"/>
        </w:rPr>
      </w:pPr>
      <w:bookmarkStart w:id="29" w:name="_Toc347655833"/>
      <w:bookmarkStart w:id="30" w:name="_Toc460761025"/>
      <w:r w:rsidRPr="00964D68">
        <w:rPr>
          <w:rFonts w:ascii="Verdana" w:hAnsi="Verdana"/>
          <w:b/>
          <w:bCs/>
          <w:sz w:val="18"/>
          <w:szCs w:val="18"/>
        </w:rPr>
        <w:t>Termin związania ofertą</w:t>
      </w:r>
      <w:bookmarkEnd w:id="29"/>
      <w:bookmarkEnd w:id="30"/>
    </w:p>
    <w:p w14:paraId="6464EA28" w14:textId="77777777" w:rsidR="00AB4316" w:rsidRPr="00964D68" w:rsidRDefault="00AB4316" w:rsidP="00C10786">
      <w:pPr>
        <w:pStyle w:val="Akapitzlist"/>
        <w:numPr>
          <w:ilvl w:val="1"/>
          <w:numId w:val="23"/>
        </w:numPr>
        <w:spacing w:before="120" w:after="120"/>
        <w:ind w:left="567" w:hanging="567"/>
        <w:jc w:val="both"/>
        <w:rPr>
          <w:rFonts w:ascii="Verdana" w:hAnsi="Verdana"/>
          <w:b/>
          <w:bCs/>
          <w:sz w:val="18"/>
          <w:szCs w:val="18"/>
        </w:rPr>
      </w:pPr>
      <w:r w:rsidRPr="00964D68">
        <w:rPr>
          <w:rFonts w:ascii="Verdana" w:hAnsi="Verdana"/>
          <w:sz w:val="18"/>
          <w:szCs w:val="18"/>
        </w:rPr>
        <w:t xml:space="preserve">Wykonawca pozostaje związany złożoną ofertą przez </w:t>
      </w:r>
      <w:r w:rsidR="00961718" w:rsidRPr="00964D68">
        <w:rPr>
          <w:rFonts w:ascii="Verdana" w:hAnsi="Verdana"/>
          <w:b/>
          <w:sz w:val="18"/>
          <w:szCs w:val="18"/>
        </w:rPr>
        <w:t>3</w:t>
      </w:r>
      <w:r w:rsidRPr="00964D68">
        <w:rPr>
          <w:rFonts w:ascii="Verdana" w:hAnsi="Verdana"/>
          <w:b/>
          <w:sz w:val="18"/>
          <w:szCs w:val="18"/>
        </w:rPr>
        <w:t>0 dni</w:t>
      </w:r>
      <w:r w:rsidRPr="00964D68">
        <w:rPr>
          <w:rFonts w:ascii="Verdana" w:hAnsi="Verdana"/>
          <w:sz w:val="18"/>
          <w:szCs w:val="18"/>
        </w:rPr>
        <w:t>. Bieg terminu związania ofertą rozpoczyna się wraz z upływem terminu składania ofert.</w:t>
      </w:r>
    </w:p>
    <w:p w14:paraId="0E77F785" w14:textId="77777777" w:rsidR="00AB4316" w:rsidRPr="003837E5" w:rsidRDefault="00AB4316" w:rsidP="00C10786">
      <w:pPr>
        <w:numPr>
          <w:ilvl w:val="1"/>
          <w:numId w:val="23"/>
        </w:numPr>
        <w:autoSpaceDE w:val="0"/>
        <w:autoSpaceDN w:val="0"/>
        <w:adjustRightInd w:val="0"/>
        <w:ind w:left="567" w:hanging="567"/>
        <w:jc w:val="both"/>
        <w:rPr>
          <w:rFonts w:ascii="Verdana" w:hAnsi="Verdana"/>
          <w:b/>
          <w:bCs/>
          <w:sz w:val="18"/>
          <w:szCs w:val="18"/>
        </w:rPr>
      </w:pPr>
      <w:r w:rsidRPr="00964D68">
        <w:rPr>
          <w:rFonts w:ascii="Verdana" w:hAnsi="Verdana"/>
          <w:sz w:val="18"/>
          <w:szCs w:val="18"/>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14:paraId="2B5F6DE1" w14:textId="77777777" w:rsidR="003837E5" w:rsidRPr="00964D68" w:rsidRDefault="003837E5" w:rsidP="00C10786">
      <w:pPr>
        <w:numPr>
          <w:ilvl w:val="1"/>
          <w:numId w:val="23"/>
        </w:numPr>
        <w:autoSpaceDE w:val="0"/>
        <w:autoSpaceDN w:val="0"/>
        <w:adjustRightInd w:val="0"/>
        <w:ind w:left="567" w:hanging="567"/>
        <w:jc w:val="both"/>
        <w:rPr>
          <w:rFonts w:ascii="Verdana" w:hAnsi="Verdana"/>
          <w:b/>
          <w:bCs/>
          <w:sz w:val="18"/>
          <w:szCs w:val="18"/>
        </w:rPr>
      </w:pPr>
      <w:r>
        <w:rPr>
          <w:rFonts w:ascii="Verdana" w:hAnsi="Verdana"/>
          <w:sz w:val="18"/>
          <w:szCs w:val="18"/>
        </w:rPr>
        <w:lastRenderedPageBreak/>
        <w:t>Odmowa wyrażenia zgody, o której mowa w pkt 20.2 nie powoduje utraty wadium.</w:t>
      </w:r>
    </w:p>
    <w:p w14:paraId="07070BEF" w14:textId="77777777" w:rsidR="003837E5" w:rsidRPr="00964D68" w:rsidRDefault="003837E5" w:rsidP="00C10786">
      <w:pPr>
        <w:numPr>
          <w:ilvl w:val="1"/>
          <w:numId w:val="23"/>
        </w:numPr>
        <w:autoSpaceDE w:val="0"/>
        <w:autoSpaceDN w:val="0"/>
        <w:adjustRightInd w:val="0"/>
        <w:spacing w:after="0"/>
        <w:ind w:left="567" w:hanging="567"/>
        <w:jc w:val="both"/>
        <w:rPr>
          <w:rFonts w:ascii="Verdana" w:hAnsi="Verdana"/>
          <w:b/>
          <w:bCs/>
          <w:sz w:val="18"/>
          <w:szCs w:val="18"/>
        </w:rPr>
      </w:pPr>
      <w:r w:rsidRPr="00964D68">
        <w:rPr>
          <w:rFonts w:ascii="Verdana" w:hAnsi="Verdana"/>
          <w:sz w:val="18"/>
          <w:szCs w:val="18"/>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przedłużenia będzie dotyczył jedynie Wykonawcy, którego oferta została wybrana jako najkorzystniejsza.</w:t>
      </w:r>
    </w:p>
    <w:p w14:paraId="34619655" w14:textId="77777777" w:rsidR="003837E5" w:rsidRDefault="003837E5" w:rsidP="003837E5">
      <w:pPr>
        <w:autoSpaceDE w:val="0"/>
        <w:autoSpaceDN w:val="0"/>
        <w:adjustRightInd w:val="0"/>
        <w:jc w:val="both"/>
        <w:rPr>
          <w:rFonts w:ascii="Verdana" w:hAnsi="Verdana"/>
          <w:sz w:val="18"/>
          <w:szCs w:val="18"/>
        </w:rPr>
      </w:pPr>
    </w:p>
    <w:p w14:paraId="1ED111CC" w14:textId="77777777" w:rsidR="00AE0C06" w:rsidRPr="00964D68" w:rsidRDefault="00AE0C06" w:rsidP="00C10786">
      <w:pPr>
        <w:pStyle w:val="Akapitzlist"/>
        <w:numPr>
          <w:ilvl w:val="0"/>
          <w:numId w:val="18"/>
        </w:numPr>
        <w:spacing w:line="240" w:lineRule="auto"/>
        <w:jc w:val="both"/>
        <w:outlineLvl w:val="0"/>
        <w:rPr>
          <w:rFonts w:ascii="Verdana" w:hAnsi="Verdana"/>
          <w:b/>
          <w:bCs/>
          <w:sz w:val="18"/>
          <w:szCs w:val="18"/>
        </w:rPr>
      </w:pPr>
      <w:bookmarkStart w:id="31" w:name="_Toc460761026"/>
      <w:r w:rsidRPr="00964D68">
        <w:rPr>
          <w:rFonts w:ascii="Verdana" w:hAnsi="Verdana"/>
          <w:b/>
          <w:bCs/>
          <w:sz w:val="18"/>
          <w:szCs w:val="18"/>
        </w:rPr>
        <w:t>Opis sposobu obliczenia ceny</w:t>
      </w:r>
      <w:bookmarkEnd w:id="31"/>
    </w:p>
    <w:p w14:paraId="55A48D8F" w14:textId="77777777" w:rsidR="00AB61F6" w:rsidRDefault="007F2F32" w:rsidP="007F2F32">
      <w:pPr>
        <w:pStyle w:val="pkt"/>
        <w:tabs>
          <w:tab w:val="left" w:pos="709"/>
        </w:tabs>
        <w:spacing w:after="0" w:line="276" w:lineRule="auto"/>
        <w:ind w:left="567" w:hanging="567"/>
        <w:rPr>
          <w:rFonts w:ascii="Verdana" w:hAnsi="Verdana" w:cs="Calibri"/>
          <w:sz w:val="18"/>
          <w:szCs w:val="18"/>
        </w:rPr>
      </w:pPr>
      <w:r w:rsidRPr="00E12147">
        <w:rPr>
          <w:rFonts w:ascii="Verdana" w:hAnsi="Verdana" w:cs="Calibri"/>
          <w:sz w:val="18"/>
          <w:szCs w:val="18"/>
        </w:rPr>
        <w:t xml:space="preserve">21.1. </w:t>
      </w:r>
      <w:r w:rsidRPr="00E12147">
        <w:rPr>
          <w:rFonts w:ascii="Verdana" w:hAnsi="Verdana" w:cs="Calibri"/>
          <w:sz w:val="18"/>
          <w:szCs w:val="18"/>
        </w:rPr>
        <w:tab/>
      </w:r>
      <w:r w:rsidRPr="00E12147">
        <w:rPr>
          <w:rFonts w:ascii="Verdana" w:hAnsi="Verdana" w:cs="Calibri"/>
          <w:b/>
          <w:sz w:val="18"/>
          <w:szCs w:val="18"/>
        </w:rPr>
        <w:t xml:space="preserve">Obowiązującym wynagrodzeniem </w:t>
      </w:r>
      <w:r w:rsidRPr="003528F7">
        <w:rPr>
          <w:rFonts w:ascii="Verdana" w:hAnsi="Verdana" w:cs="Calibri"/>
          <w:b/>
          <w:sz w:val="18"/>
          <w:szCs w:val="18"/>
        </w:rPr>
        <w:t xml:space="preserve">będzie wynagrodzenie ryczałtowe </w:t>
      </w:r>
      <w:r w:rsidRPr="003528F7">
        <w:rPr>
          <w:rFonts w:ascii="Verdana" w:hAnsi="Verdana" w:cs="Calibri"/>
          <w:sz w:val="18"/>
          <w:szCs w:val="18"/>
        </w:rPr>
        <w:t>w rozumieniu</w:t>
      </w:r>
      <w:r w:rsidRPr="00BA37D7">
        <w:rPr>
          <w:rFonts w:ascii="Verdana" w:hAnsi="Verdana" w:cs="Calibri"/>
          <w:sz w:val="18"/>
          <w:szCs w:val="18"/>
        </w:rPr>
        <w:t xml:space="preserve"> przepisów ustawy z dnia 23 kwietnia 1964 r. Kodeks Cywilny</w:t>
      </w:r>
      <w:r w:rsidR="00AB61F6">
        <w:rPr>
          <w:rFonts w:ascii="Verdana" w:hAnsi="Verdana" w:cs="Calibri"/>
          <w:sz w:val="18"/>
          <w:szCs w:val="18"/>
        </w:rPr>
        <w:t>.</w:t>
      </w:r>
    </w:p>
    <w:p w14:paraId="24D7879C" w14:textId="77777777" w:rsidR="007F2F32" w:rsidRPr="00A61B31" w:rsidRDefault="007F2F32" w:rsidP="007F2F32">
      <w:pPr>
        <w:pStyle w:val="Akapitzlist"/>
        <w:tabs>
          <w:tab w:val="left" w:pos="567"/>
        </w:tabs>
        <w:autoSpaceDE w:val="0"/>
        <w:autoSpaceDN w:val="0"/>
        <w:adjustRightInd w:val="0"/>
        <w:spacing w:after="0"/>
        <w:ind w:left="567" w:hanging="567"/>
        <w:jc w:val="both"/>
        <w:rPr>
          <w:rFonts w:ascii="Verdana" w:hAnsi="Verdana" w:cs="Arial"/>
          <w:sz w:val="18"/>
          <w:szCs w:val="18"/>
        </w:rPr>
      </w:pPr>
      <w:r>
        <w:rPr>
          <w:rFonts w:ascii="Verdana" w:hAnsi="Verdana" w:cs="Arial"/>
          <w:sz w:val="18"/>
          <w:szCs w:val="18"/>
        </w:rPr>
        <w:t>21.2</w:t>
      </w:r>
      <w:r>
        <w:rPr>
          <w:rFonts w:ascii="Verdana" w:hAnsi="Verdana" w:cs="Arial"/>
          <w:sz w:val="18"/>
          <w:szCs w:val="18"/>
        </w:rPr>
        <w:tab/>
      </w:r>
      <w:r w:rsidRPr="001F5B53">
        <w:rPr>
          <w:rFonts w:ascii="Verdana" w:hAnsi="Verdana" w:cs="Arial"/>
          <w:sz w:val="18"/>
          <w:szCs w:val="18"/>
        </w:rPr>
        <w:t xml:space="preserve">Ceną oferty </w:t>
      </w:r>
      <w:r>
        <w:rPr>
          <w:rFonts w:ascii="Verdana" w:hAnsi="Verdana" w:cs="Arial"/>
          <w:sz w:val="18"/>
          <w:szCs w:val="18"/>
        </w:rPr>
        <w:t>za przedmiot zamówienia jest</w:t>
      </w:r>
      <w:r w:rsidRPr="001F5B53">
        <w:rPr>
          <w:rFonts w:ascii="Verdana" w:hAnsi="Verdana" w:cs="Arial"/>
          <w:sz w:val="18"/>
          <w:szCs w:val="18"/>
        </w:rPr>
        <w:t xml:space="preserve"> kwot</w:t>
      </w:r>
      <w:r>
        <w:rPr>
          <w:rFonts w:ascii="Verdana" w:hAnsi="Verdana" w:cs="Arial"/>
          <w:sz w:val="18"/>
          <w:szCs w:val="18"/>
        </w:rPr>
        <w:t>a</w:t>
      </w:r>
      <w:r w:rsidRPr="001F5B53">
        <w:rPr>
          <w:rFonts w:ascii="Verdana" w:hAnsi="Verdana" w:cs="Arial"/>
          <w:sz w:val="18"/>
          <w:szCs w:val="18"/>
        </w:rPr>
        <w:t xml:space="preserve"> wymienion</w:t>
      </w:r>
      <w:r>
        <w:rPr>
          <w:rFonts w:ascii="Verdana" w:hAnsi="Verdana" w:cs="Arial"/>
          <w:sz w:val="18"/>
          <w:szCs w:val="18"/>
        </w:rPr>
        <w:t>a</w:t>
      </w:r>
      <w:r w:rsidRPr="001F5B53">
        <w:rPr>
          <w:rFonts w:ascii="Verdana" w:hAnsi="Verdana" w:cs="Arial"/>
          <w:sz w:val="18"/>
          <w:szCs w:val="18"/>
        </w:rPr>
        <w:t xml:space="preserve"> w Formularzu Oferty </w:t>
      </w:r>
      <w:r>
        <w:rPr>
          <w:rFonts w:ascii="Verdana" w:hAnsi="Verdana" w:cs="Arial"/>
          <w:sz w:val="18"/>
          <w:szCs w:val="18"/>
        </w:rPr>
        <w:t xml:space="preserve">stanowiącym załącznik nr 1 do SIWZ. Wykonawca podaje cenę/y netto, podatek od towarów </w:t>
      </w:r>
      <w:r w:rsidRPr="00A61B31">
        <w:rPr>
          <w:rFonts w:ascii="Verdana" w:hAnsi="Verdana" w:cs="Arial"/>
          <w:sz w:val="18"/>
          <w:szCs w:val="18"/>
        </w:rPr>
        <w:t>i usług oraz cenę/y brutto na przedmiot zamówienia.</w:t>
      </w:r>
    </w:p>
    <w:p w14:paraId="7B7A2B48" w14:textId="77777777" w:rsidR="007F2F32" w:rsidRPr="00DF2892" w:rsidRDefault="007F2F32" w:rsidP="007F2F32">
      <w:pPr>
        <w:pStyle w:val="Akapitzlist"/>
        <w:tabs>
          <w:tab w:val="left" w:pos="567"/>
        </w:tabs>
        <w:autoSpaceDE w:val="0"/>
        <w:autoSpaceDN w:val="0"/>
        <w:adjustRightInd w:val="0"/>
        <w:spacing w:after="0"/>
        <w:ind w:left="567" w:hanging="567"/>
        <w:jc w:val="both"/>
        <w:rPr>
          <w:rFonts w:ascii="Verdana" w:hAnsi="Verdana"/>
          <w:sz w:val="18"/>
          <w:szCs w:val="18"/>
        </w:rPr>
      </w:pPr>
      <w:r>
        <w:rPr>
          <w:rFonts w:ascii="Verdana" w:hAnsi="Verdana" w:cs="Arial"/>
          <w:sz w:val="18"/>
          <w:szCs w:val="18"/>
        </w:rPr>
        <w:t>21.3</w:t>
      </w:r>
      <w:r>
        <w:rPr>
          <w:rFonts w:ascii="Verdana" w:hAnsi="Verdana" w:cs="Arial"/>
          <w:sz w:val="18"/>
          <w:szCs w:val="18"/>
        </w:rPr>
        <w:tab/>
        <w:t>Cena ofertowa musi być wyrażona w złotych polskich (PLN) z dokładnością co do grosza.</w:t>
      </w:r>
    </w:p>
    <w:p w14:paraId="18DB7187" w14:textId="77777777" w:rsidR="007F2F32" w:rsidRDefault="007F2F32" w:rsidP="00AA6077">
      <w:pPr>
        <w:pStyle w:val="Akapitzlist"/>
        <w:autoSpaceDE w:val="0"/>
        <w:autoSpaceDN w:val="0"/>
        <w:adjustRightInd w:val="0"/>
        <w:spacing w:after="0"/>
        <w:ind w:left="567"/>
        <w:jc w:val="both"/>
        <w:rPr>
          <w:rFonts w:ascii="Verdana" w:hAnsi="Verdana"/>
          <w:sz w:val="18"/>
          <w:szCs w:val="18"/>
        </w:rPr>
      </w:pPr>
      <w:r>
        <w:rPr>
          <w:rFonts w:ascii="Verdana" w:hAnsi="Verdana"/>
          <w:sz w:val="18"/>
          <w:szCs w:val="18"/>
        </w:rPr>
        <w:t>Wynagrodzenie będzie niezmienne przez cały okres realizacji zadania i Wykonawca nie może żądać podwyższenia wynagrodzenia.</w:t>
      </w:r>
    </w:p>
    <w:p w14:paraId="359F1200" w14:textId="77777777" w:rsidR="007F2F32" w:rsidRDefault="007F2F32" w:rsidP="00AB6874">
      <w:pPr>
        <w:autoSpaceDE w:val="0"/>
        <w:autoSpaceDN w:val="0"/>
        <w:adjustRightInd w:val="0"/>
        <w:spacing w:after="0"/>
        <w:ind w:left="567" w:hanging="567"/>
        <w:jc w:val="both"/>
        <w:rPr>
          <w:rFonts w:ascii="Verdana" w:hAnsi="Verdana"/>
          <w:sz w:val="18"/>
          <w:szCs w:val="18"/>
        </w:rPr>
      </w:pPr>
      <w:r>
        <w:rPr>
          <w:rFonts w:ascii="Verdana" w:hAnsi="Verdana"/>
          <w:sz w:val="18"/>
          <w:szCs w:val="18"/>
        </w:rPr>
        <w:t>21.4</w:t>
      </w:r>
      <w:r>
        <w:rPr>
          <w:rFonts w:ascii="Verdana" w:hAnsi="Verdana"/>
          <w:sz w:val="18"/>
          <w:szCs w:val="18"/>
        </w:rPr>
        <w:tab/>
      </w:r>
      <w:r w:rsidRPr="0004177A">
        <w:rPr>
          <w:rFonts w:ascii="Verdana" w:hAnsi="Verdana"/>
          <w:sz w:val="18"/>
          <w:szCs w:val="18"/>
        </w:rPr>
        <w:t xml:space="preserve">Cena oferty musi uwzględniać kompleksową realizację przedmiotu zamówienia, </w:t>
      </w:r>
      <w:r>
        <w:rPr>
          <w:rFonts w:ascii="Verdana" w:hAnsi="Verdana"/>
          <w:sz w:val="18"/>
          <w:szCs w:val="18"/>
        </w:rPr>
        <w:t>a w szczególności:</w:t>
      </w:r>
      <w:r w:rsidR="00AA6077">
        <w:rPr>
          <w:rFonts w:ascii="Verdana" w:hAnsi="Verdana"/>
          <w:sz w:val="18"/>
          <w:szCs w:val="18"/>
        </w:rPr>
        <w:t xml:space="preserve">koszty wykonania przedmiotu zamówienia, </w:t>
      </w:r>
      <w:r w:rsidR="00545DEB">
        <w:rPr>
          <w:rFonts w:ascii="Verdana" w:hAnsi="Verdana"/>
          <w:sz w:val="18"/>
          <w:szCs w:val="18"/>
        </w:rPr>
        <w:t>koszty wszelkich prac przygotowawczych, projektu organizacji placu budowy wraz z jego organizacją i późniejszą likwidacją, utrzymania zaplecza budowy, obsługi geodezyjnej, koszty wywozu odpadów, koszty wszelkich ubezpieczeń osobowych i majątkowych zwią</w:t>
      </w:r>
      <w:r w:rsidR="00AA6077">
        <w:rPr>
          <w:rFonts w:ascii="Verdana" w:hAnsi="Verdana"/>
          <w:sz w:val="18"/>
          <w:szCs w:val="18"/>
        </w:rPr>
        <w:t>zanych z procesem inwestycyjnym</w:t>
      </w:r>
      <w:r w:rsidR="00545DEB">
        <w:rPr>
          <w:rFonts w:ascii="Verdana" w:hAnsi="Verdana"/>
          <w:sz w:val="18"/>
          <w:szCs w:val="18"/>
        </w:rPr>
        <w:t>.</w:t>
      </w:r>
    </w:p>
    <w:p w14:paraId="32824831" w14:textId="77777777" w:rsidR="007F2F32" w:rsidRPr="00035B4C" w:rsidRDefault="007F2F32" w:rsidP="00545DEB">
      <w:pPr>
        <w:pStyle w:val="pkt"/>
        <w:tabs>
          <w:tab w:val="left" w:pos="709"/>
        </w:tabs>
        <w:spacing w:before="0" w:line="276" w:lineRule="auto"/>
        <w:ind w:left="567" w:hanging="567"/>
        <w:rPr>
          <w:rFonts w:ascii="Verdana" w:hAnsi="Verdana" w:cs="Calibri"/>
          <w:sz w:val="18"/>
          <w:szCs w:val="18"/>
        </w:rPr>
      </w:pPr>
      <w:r w:rsidRPr="003528F7">
        <w:rPr>
          <w:rFonts w:ascii="Verdana" w:hAnsi="Verdana" w:cs="Calibri"/>
          <w:sz w:val="18"/>
          <w:szCs w:val="18"/>
        </w:rPr>
        <w:t>21.</w:t>
      </w:r>
      <w:r>
        <w:rPr>
          <w:rFonts w:ascii="Verdana" w:hAnsi="Verdana" w:cs="Calibri"/>
          <w:sz w:val="18"/>
          <w:szCs w:val="18"/>
        </w:rPr>
        <w:t>5</w:t>
      </w:r>
      <w:r w:rsidRPr="003528F7">
        <w:rPr>
          <w:rFonts w:ascii="Verdana" w:hAnsi="Verdana" w:cs="Calibri"/>
          <w:sz w:val="18"/>
          <w:szCs w:val="18"/>
        </w:rPr>
        <w:tab/>
        <w:t>Sposób zapłaty i rozliczenia za realizację niniejszego zamówienia</w:t>
      </w:r>
      <w:r w:rsidRPr="0016271D">
        <w:rPr>
          <w:rFonts w:ascii="Verdana" w:hAnsi="Verdana" w:cs="Calibri"/>
          <w:sz w:val="18"/>
          <w:szCs w:val="18"/>
        </w:rPr>
        <w:t xml:space="preserve">, określone zostały w części II </w:t>
      </w:r>
      <w:r w:rsidRPr="00035B4C">
        <w:rPr>
          <w:rFonts w:ascii="Verdana" w:hAnsi="Verdana" w:cs="Calibri"/>
          <w:sz w:val="18"/>
          <w:szCs w:val="18"/>
        </w:rPr>
        <w:t>niniejszej SIWZ (wzorze umowy).</w:t>
      </w:r>
    </w:p>
    <w:p w14:paraId="4B185080" w14:textId="77777777" w:rsidR="00545DEB" w:rsidRPr="00035B4C" w:rsidRDefault="007F2F32" w:rsidP="00545DEB">
      <w:pPr>
        <w:pStyle w:val="Akapitzlist"/>
        <w:autoSpaceDE w:val="0"/>
        <w:autoSpaceDN w:val="0"/>
        <w:adjustRightInd w:val="0"/>
        <w:spacing w:after="0"/>
        <w:ind w:left="567" w:hanging="567"/>
        <w:contextualSpacing/>
        <w:jc w:val="both"/>
        <w:rPr>
          <w:rFonts w:ascii="Verdana" w:hAnsi="Verdana"/>
          <w:sz w:val="18"/>
          <w:szCs w:val="18"/>
        </w:rPr>
      </w:pPr>
      <w:r>
        <w:rPr>
          <w:rFonts w:ascii="Verdana" w:hAnsi="Verdana"/>
          <w:sz w:val="18"/>
          <w:szCs w:val="18"/>
        </w:rPr>
        <w:t>21.6</w:t>
      </w:r>
      <w:r w:rsidRPr="00035B4C">
        <w:rPr>
          <w:rFonts w:ascii="Verdana" w:hAnsi="Verdana"/>
          <w:sz w:val="18"/>
          <w:szCs w:val="18"/>
        </w:rPr>
        <w:tab/>
      </w:r>
      <w:r w:rsidR="00545DEB" w:rsidRPr="00035B4C">
        <w:rPr>
          <w:rFonts w:ascii="Verdana" w:hAnsi="Verdana"/>
          <w:sz w:val="18"/>
          <w:szCs w:val="18"/>
        </w:rPr>
        <w:t>Przedmiary robót stanowiące załącznik</w:t>
      </w:r>
      <w:r w:rsidR="00545DEB">
        <w:rPr>
          <w:rFonts w:ascii="Verdana" w:hAnsi="Verdana"/>
          <w:sz w:val="18"/>
          <w:szCs w:val="18"/>
        </w:rPr>
        <w:t>i</w:t>
      </w:r>
      <w:r w:rsidR="00545DEB" w:rsidRPr="00035B4C">
        <w:rPr>
          <w:rFonts w:ascii="Verdana" w:hAnsi="Verdana"/>
          <w:sz w:val="18"/>
          <w:szCs w:val="18"/>
        </w:rPr>
        <w:t xml:space="preserve"> do Części III niniejszej SIWZ mają charakter poglądowy i mogą stanowić materiał pomocniczy do sporządzenia kalkulacji ceny przez Wykonawcę.</w:t>
      </w:r>
    </w:p>
    <w:p w14:paraId="7ED50A06" w14:textId="77777777" w:rsidR="00545DEB" w:rsidRPr="00035B4C" w:rsidRDefault="00545DEB" w:rsidP="00545DEB">
      <w:pPr>
        <w:autoSpaceDN w:val="0"/>
        <w:adjustRightInd w:val="0"/>
        <w:ind w:left="567" w:hanging="567"/>
        <w:contextualSpacing/>
        <w:jc w:val="both"/>
        <w:rPr>
          <w:rFonts w:ascii="Verdana" w:hAnsi="Verdana"/>
          <w:b/>
          <w:sz w:val="18"/>
          <w:szCs w:val="18"/>
        </w:rPr>
      </w:pPr>
      <w:r w:rsidRPr="00035B4C">
        <w:rPr>
          <w:rFonts w:ascii="Verdana" w:hAnsi="Verdana"/>
          <w:sz w:val="18"/>
          <w:szCs w:val="18"/>
        </w:rPr>
        <w:tab/>
      </w:r>
      <w:r w:rsidRPr="00035B4C">
        <w:rPr>
          <w:rFonts w:ascii="Verdana" w:hAnsi="Verdana"/>
          <w:b/>
          <w:sz w:val="18"/>
          <w:szCs w:val="18"/>
        </w:rPr>
        <w:t>UWAGA!</w:t>
      </w:r>
    </w:p>
    <w:p w14:paraId="4DEE8BFA" w14:textId="77777777" w:rsidR="00545DEB" w:rsidRPr="00CB2372" w:rsidRDefault="00545DEB" w:rsidP="00545DEB">
      <w:pPr>
        <w:autoSpaceDN w:val="0"/>
        <w:adjustRightInd w:val="0"/>
        <w:ind w:left="567"/>
        <w:contextualSpacing/>
        <w:jc w:val="both"/>
        <w:rPr>
          <w:rFonts w:ascii="Verdana" w:hAnsi="Verdana"/>
          <w:b/>
          <w:sz w:val="18"/>
          <w:szCs w:val="18"/>
        </w:rPr>
      </w:pPr>
      <w:r w:rsidRPr="00CB2372">
        <w:rPr>
          <w:rFonts w:ascii="Verdana" w:hAnsi="Verdana"/>
          <w:b/>
          <w:sz w:val="18"/>
          <w:szCs w:val="18"/>
        </w:rPr>
        <w:t>Przed zawarciem umowy w sprawie niniejszego zamówienia publicznego, Wykonawca którego oferta została uznana za najkorzystniejszą zobowiązany będzie do przedłożenia Zamawiającemu kosztorysu ofertowego sporządzonego metodą kalkulacji szczegółowej.</w:t>
      </w:r>
    </w:p>
    <w:p w14:paraId="537CE324" w14:textId="77777777" w:rsidR="00545DEB" w:rsidRDefault="00545DEB" w:rsidP="00545DEB">
      <w:pPr>
        <w:pStyle w:val="Akapitzlist"/>
        <w:autoSpaceDE w:val="0"/>
        <w:autoSpaceDN w:val="0"/>
        <w:adjustRightInd w:val="0"/>
        <w:ind w:left="567"/>
        <w:jc w:val="both"/>
        <w:rPr>
          <w:rFonts w:ascii="Verdana" w:hAnsi="Verdana"/>
          <w:sz w:val="18"/>
          <w:szCs w:val="18"/>
        </w:rPr>
      </w:pPr>
      <w:r w:rsidRPr="00035B4C">
        <w:rPr>
          <w:rFonts w:ascii="Verdana" w:hAnsi="Verdana"/>
          <w:sz w:val="18"/>
          <w:szCs w:val="18"/>
        </w:rPr>
        <w:t>Kosztorys ofertowy będzie wykorzystywany do obliczenia należnego wynagrodzenia Wykonawcy w przypadku odstąpienia od umowy (jej wypowiedzenia lub rozwiązania) lub też rezygnacji z części robót, a tym samym obniżenia wynagrodzenia Wykonawcy.</w:t>
      </w:r>
    </w:p>
    <w:p w14:paraId="7922B670" w14:textId="77777777" w:rsidR="007F2F32" w:rsidRPr="0098143F" w:rsidRDefault="007F2F32" w:rsidP="00C10786">
      <w:pPr>
        <w:pStyle w:val="pkt"/>
        <w:numPr>
          <w:ilvl w:val="1"/>
          <w:numId w:val="43"/>
        </w:numPr>
        <w:pBdr>
          <w:top w:val="nil"/>
          <w:left w:val="nil"/>
          <w:bottom w:val="nil"/>
          <w:right w:val="nil"/>
          <w:between w:val="nil"/>
          <w:bar w:val="nil"/>
        </w:pBdr>
        <w:overflowPunct/>
        <w:autoSpaceDE/>
        <w:autoSpaceDN/>
        <w:adjustRightInd/>
        <w:spacing w:before="0" w:after="0" w:line="276" w:lineRule="auto"/>
        <w:ind w:left="567" w:hanging="567"/>
        <w:rPr>
          <w:rFonts w:ascii="Verdana" w:eastAsia="Verdana" w:hAnsi="Verdana" w:cs="Verdana"/>
          <w:sz w:val="18"/>
          <w:szCs w:val="18"/>
        </w:rPr>
      </w:pPr>
      <w:r w:rsidRPr="005E63B1">
        <w:rPr>
          <w:rFonts w:ascii="Verdana" w:hAnsi="Verdana"/>
          <w:sz w:val="18"/>
          <w:szCs w:val="18"/>
        </w:rPr>
        <w:t xml:space="preserve">Zgodnie z art. 91 ust. 3a ustawy </w:t>
      </w:r>
      <w:proofErr w:type="spellStart"/>
      <w:r w:rsidRPr="005E63B1">
        <w:rPr>
          <w:rFonts w:ascii="Verdana" w:hAnsi="Verdana"/>
          <w:sz w:val="18"/>
          <w:szCs w:val="18"/>
        </w:rPr>
        <w:t>pzp</w:t>
      </w:r>
      <w:proofErr w:type="spellEnd"/>
      <w:r w:rsidRPr="005E63B1">
        <w:rPr>
          <w:rFonts w:ascii="Verdana" w:hAnsi="Verdana"/>
          <w:sz w:val="18"/>
          <w:szCs w:val="18"/>
        </w:rPr>
        <w:t xml:space="preserve">, jeżeli złożono ofertę, </w:t>
      </w:r>
      <w:proofErr w:type="spellStart"/>
      <w:r w:rsidRPr="005E63B1">
        <w:rPr>
          <w:rFonts w:ascii="Verdana" w:hAnsi="Verdana"/>
          <w:sz w:val="18"/>
          <w:szCs w:val="18"/>
        </w:rPr>
        <w:t>kt</w:t>
      </w:r>
      <w:proofErr w:type="spellEnd"/>
      <w:r w:rsidRPr="005E63B1">
        <w:rPr>
          <w:rFonts w:ascii="Verdana" w:hAnsi="Verdana"/>
          <w:sz w:val="18"/>
          <w:szCs w:val="18"/>
          <w:lang w:val="es-ES_tradnl"/>
        </w:rPr>
        <w:t>ó</w:t>
      </w:r>
      <w:r w:rsidRPr="005E63B1">
        <w:rPr>
          <w:rFonts w:ascii="Verdana" w:hAnsi="Verdana"/>
          <w:sz w:val="18"/>
          <w:szCs w:val="18"/>
        </w:rPr>
        <w:t xml:space="preserve">rej </w:t>
      </w:r>
      <w:proofErr w:type="spellStart"/>
      <w:r w:rsidRPr="005E63B1">
        <w:rPr>
          <w:rFonts w:ascii="Verdana" w:hAnsi="Verdana"/>
          <w:sz w:val="18"/>
          <w:szCs w:val="18"/>
        </w:rPr>
        <w:t>wyb</w:t>
      </w:r>
      <w:proofErr w:type="spellEnd"/>
      <w:r w:rsidRPr="005E63B1">
        <w:rPr>
          <w:rFonts w:ascii="Verdana" w:hAnsi="Verdana"/>
          <w:sz w:val="18"/>
          <w:szCs w:val="18"/>
          <w:lang w:val="es-ES_tradnl"/>
        </w:rPr>
        <w:t>ó</w:t>
      </w:r>
      <w:r w:rsidRPr="005E63B1">
        <w:rPr>
          <w:rFonts w:ascii="Verdana" w:hAnsi="Verdana"/>
          <w:sz w:val="18"/>
          <w:szCs w:val="18"/>
        </w:rPr>
        <w:t>r prowadziłby do powstania u zamawiającego obowiązku podatkowego zgodnie z przepisami o podatku od towar</w:t>
      </w:r>
      <w:r w:rsidRPr="005E63B1">
        <w:rPr>
          <w:rFonts w:ascii="Verdana" w:hAnsi="Verdana"/>
          <w:sz w:val="18"/>
          <w:szCs w:val="18"/>
          <w:lang w:val="es-ES_tradnl"/>
        </w:rPr>
        <w:t>ó</w:t>
      </w:r>
      <w:r w:rsidRPr="005E63B1">
        <w:rPr>
          <w:rFonts w:ascii="Verdana" w:hAnsi="Verdana"/>
          <w:sz w:val="18"/>
          <w:szCs w:val="18"/>
        </w:rPr>
        <w:t>w i usług, Zamawiający w celu oceny takiej oferty doliczy do przedstawionej w niej ceny podatek od towar</w:t>
      </w:r>
      <w:r w:rsidRPr="005E63B1">
        <w:rPr>
          <w:rFonts w:ascii="Verdana" w:hAnsi="Verdana"/>
          <w:sz w:val="18"/>
          <w:szCs w:val="18"/>
          <w:lang w:val="es-ES_tradnl"/>
        </w:rPr>
        <w:t>ó</w:t>
      </w:r>
      <w:r w:rsidRPr="005E63B1">
        <w:rPr>
          <w:rFonts w:ascii="Verdana" w:hAnsi="Verdana"/>
          <w:sz w:val="18"/>
          <w:szCs w:val="18"/>
        </w:rPr>
        <w:t xml:space="preserve">w i usług, </w:t>
      </w:r>
      <w:proofErr w:type="spellStart"/>
      <w:r w:rsidRPr="005E63B1">
        <w:rPr>
          <w:rFonts w:ascii="Verdana" w:hAnsi="Verdana"/>
          <w:sz w:val="18"/>
          <w:szCs w:val="18"/>
        </w:rPr>
        <w:t>kt</w:t>
      </w:r>
      <w:proofErr w:type="spellEnd"/>
      <w:r w:rsidRPr="005E63B1">
        <w:rPr>
          <w:rFonts w:ascii="Verdana" w:hAnsi="Verdana"/>
          <w:sz w:val="18"/>
          <w:szCs w:val="18"/>
          <w:lang w:val="es-ES_tradnl"/>
        </w:rPr>
        <w:t>ó</w:t>
      </w:r>
      <w:proofErr w:type="spellStart"/>
      <w:r w:rsidRPr="005E63B1">
        <w:rPr>
          <w:rFonts w:ascii="Verdana" w:hAnsi="Verdana"/>
          <w:sz w:val="18"/>
          <w:szCs w:val="18"/>
        </w:rPr>
        <w:t>ry</w:t>
      </w:r>
      <w:proofErr w:type="spellEnd"/>
      <w:r w:rsidRPr="005E63B1">
        <w:rPr>
          <w:rFonts w:ascii="Verdana" w:hAnsi="Verdana"/>
          <w:sz w:val="18"/>
          <w:szCs w:val="18"/>
        </w:rPr>
        <w:t xml:space="preserve"> miałby obowiązek rozliczyć zgodnie z tymi przepisami. W takim przypadku Wykonawca, składają</w:t>
      </w:r>
      <w:r w:rsidRPr="005E63B1">
        <w:rPr>
          <w:rFonts w:ascii="Verdana" w:hAnsi="Verdana"/>
          <w:sz w:val="18"/>
          <w:szCs w:val="18"/>
          <w:lang w:val="pt-PT"/>
        </w:rPr>
        <w:t>c ofert</w:t>
      </w:r>
      <w:r w:rsidRPr="005E63B1">
        <w:rPr>
          <w:rFonts w:ascii="Verdana" w:hAnsi="Verdana"/>
          <w:sz w:val="18"/>
          <w:szCs w:val="18"/>
        </w:rPr>
        <w:t xml:space="preserve">ę, informuje zamawiającego, </w:t>
      </w:r>
      <w:r w:rsidRPr="005E63B1">
        <w:rPr>
          <w:rFonts w:ascii="Verdana" w:hAnsi="Verdana"/>
          <w:sz w:val="18"/>
          <w:szCs w:val="18"/>
          <w:u w:val="single"/>
        </w:rPr>
        <w:t xml:space="preserve">czy </w:t>
      </w:r>
      <w:proofErr w:type="spellStart"/>
      <w:r w:rsidRPr="005E63B1">
        <w:rPr>
          <w:rFonts w:ascii="Verdana" w:hAnsi="Verdana"/>
          <w:sz w:val="18"/>
          <w:szCs w:val="18"/>
          <w:u w:val="single"/>
        </w:rPr>
        <w:t>wyb</w:t>
      </w:r>
      <w:proofErr w:type="spellEnd"/>
      <w:r w:rsidRPr="005E63B1">
        <w:rPr>
          <w:rFonts w:ascii="Verdana" w:hAnsi="Verdana"/>
          <w:sz w:val="18"/>
          <w:szCs w:val="18"/>
          <w:u w:val="single"/>
          <w:lang w:val="es-ES_tradnl"/>
        </w:rPr>
        <w:t>ó</w:t>
      </w:r>
      <w:r w:rsidRPr="005E63B1">
        <w:rPr>
          <w:rFonts w:ascii="Verdana" w:hAnsi="Verdana"/>
          <w:sz w:val="18"/>
          <w:szCs w:val="18"/>
          <w:u w:val="single"/>
        </w:rPr>
        <w:t>r jego oferty będzie prowadzić do powstania u zamawiającego obowiązku podatkowego,</w:t>
      </w:r>
      <w:r w:rsidRPr="005E63B1">
        <w:rPr>
          <w:rFonts w:ascii="Verdana" w:hAnsi="Verdana"/>
          <w:sz w:val="18"/>
          <w:szCs w:val="18"/>
        </w:rPr>
        <w:t xml:space="preserve"> wskazując nazwę (rodzaj) towaru lub usługi, </w:t>
      </w:r>
      <w:proofErr w:type="spellStart"/>
      <w:r w:rsidRPr="005E63B1">
        <w:rPr>
          <w:rFonts w:ascii="Verdana" w:hAnsi="Verdana"/>
          <w:sz w:val="18"/>
          <w:szCs w:val="18"/>
        </w:rPr>
        <w:t>kt</w:t>
      </w:r>
      <w:proofErr w:type="spellEnd"/>
      <w:r w:rsidRPr="005E63B1">
        <w:rPr>
          <w:rFonts w:ascii="Verdana" w:hAnsi="Verdana"/>
          <w:sz w:val="18"/>
          <w:szCs w:val="18"/>
          <w:lang w:val="es-ES_tradnl"/>
        </w:rPr>
        <w:t>ó</w:t>
      </w:r>
      <w:proofErr w:type="spellStart"/>
      <w:r w:rsidRPr="005E63B1">
        <w:rPr>
          <w:rFonts w:ascii="Verdana" w:hAnsi="Verdana"/>
          <w:sz w:val="18"/>
          <w:szCs w:val="18"/>
        </w:rPr>
        <w:t>rych</w:t>
      </w:r>
      <w:proofErr w:type="spellEnd"/>
      <w:r w:rsidRPr="005E63B1">
        <w:rPr>
          <w:rFonts w:ascii="Verdana" w:hAnsi="Verdana"/>
          <w:sz w:val="18"/>
          <w:szCs w:val="18"/>
        </w:rPr>
        <w:t xml:space="preserve"> dostawa lub świadczenie będzie prowadzić do jego powstania, oraz wskazując ich wartość bez kwoty podatku. </w:t>
      </w:r>
      <w:r w:rsidRPr="005E63B1">
        <w:rPr>
          <w:rFonts w:ascii="Verdana" w:hAnsi="Verdana"/>
          <w:b/>
          <w:bCs/>
          <w:sz w:val="18"/>
          <w:szCs w:val="18"/>
        </w:rPr>
        <w:t xml:space="preserve">Informację, o </w:t>
      </w:r>
      <w:proofErr w:type="spellStart"/>
      <w:r w:rsidRPr="005E63B1">
        <w:rPr>
          <w:rFonts w:ascii="Verdana" w:hAnsi="Verdana"/>
          <w:b/>
          <w:bCs/>
          <w:sz w:val="18"/>
          <w:szCs w:val="18"/>
        </w:rPr>
        <w:t>kt</w:t>
      </w:r>
      <w:proofErr w:type="spellEnd"/>
      <w:r w:rsidRPr="005E63B1">
        <w:rPr>
          <w:rFonts w:ascii="Verdana" w:hAnsi="Verdana"/>
          <w:b/>
          <w:bCs/>
          <w:sz w:val="18"/>
          <w:szCs w:val="18"/>
          <w:lang w:val="es-ES_tradnl"/>
        </w:rPr>
        <w:t>ó</w:t>
      </w:r>
      <w:r w:rsidRPr="005E63B1">
        <w:rPr>
          <w:rFonts w:ascii="Verdana" w:hAnsi="Verdana"/>
          <w:b/>
          <w:bCs/>
          <w:sz w:val="18"/>
          <w:szCs w:val="18"/>
        </w:rPr>
        <w:t xml:space="preserve">rej mowa w art. 91 ust.3a ustawy </w:t>
      </w:r>
      <w:proofErr w:type="spellStart"/>
      <w:r w:rsidRPr="005E63B1">
        <w:rPr>
          <w:rFonts w:ascii="Verdana" w:hAnsi="Verdana"/>
          <w:b/>
          <w:bCs/>
          <w:sz w:val="18"/>
          <w:szCs w:val="18"/>
        </w:rPr>
        <w:t>pzp</w:t>
      </w:r>
      <w:proofErr w:type="spellEnd"/>
      <w:r w:rsidRPr="005E63B1">
        <w:rPr>
          <w:rFonts w:ascii="Verdana" w:hAnsi="Verdana"/>
          <w:b/>
          <w:bCs/>
          <w:sz w:val="18"/>
          <w:szCs w:val="18"/>
        </w:rPr>
        <w:t xml:space="preserve"> należy wskazać w pkt </w:t>
      </w:r>
      <w:r w:rsidR="0009509D">
        <w:rPr>
          <w:rFonts w:ascii="Verdana" w:hAnsi="Verdana"/>
          <w:b/>
          <w:bCs/>
          <w:sz w:val="18"/>
          <w:szCs w:val="18"/>
        </w:rPr>
        <w:t>F</w:t>
      </w:r>
      <w:r w:rsidRPr="005E63B1">
        <w:rPr>
          <w:rFonts w:ascii="Verdana" w:hAnsi="Verdana"/>
          <w:b/>
          <w:bCs/>
          <w:sz w:val="18"/>
          <w:szCs w:val="18"/>
        </w:rPr>
        <w:t>. Formularza Oferty.</w:t>
      </w:r>
    </w:p>
    <w:p w14:paraId="43BDE923" w14:textId="77777777" w:rsidR="0098143F" w:rsidRDefault="0098143F" w:rsidP="0098143F">
      <w:pPr>
        <w:pStyle w:val="pkt"/>
        <w:pBdr>
          <w:top w:val="nil"/>
          <w:left w:val="nil"/>
          <w:bottom w:val="nil"/>
          <w:right w:val="nil"/>
          <w:between w:val="nil"/>
          <w:bar w:val="nil"/>
        </w:pBdr>
        <w:overflowPunct/>
        <w:autoSpaceDE/>
        <w:autoSpaceDN/>
        <w:adjustRightInd/>
        <w:spacing w:before="0" w:after="0" w:line="276" w:lineRule="auto"/>
        <w:rPr>
          <w:rFonts w:ascii="Verdana" w:hAnsi="Verdana"/>
          <w:b/>
          <w:bCs/>
          <w:sz w:val="18"/>
          <w:szCs w:val="18"/>
        </w:rPr>
      </w:pPr>
    </w:p>
    <w:p w14:paraId="67A5C6B1" w14:textId="77777777" w:rsidR="00AB4316" w:rsidRPr="00964D68" w:rsidRDefault="00AB4316" w:rsidP="00C10786">
      <w:pPr>
        <w:pStyle w:val="Akapitzlist"/>
        <w:numPr>
          <w:ilvl w:val="0"/>
          <w:numId w:val="18"/>
        </w:numPr>
        <w:spacing w:after="0" w:line="240" w:lineRule="auto"/>
        <w:jc w:val="both"/>
        <w:outlineLvl w:val="0"/>
        <w:rPr>
          <w:rFonts w:ascii="Verdana" w:hAnsi="Verdana"/>
          <w:b/>
          <w:bCs/>
          <w:sz w:val="18"/>
          <w:szCs w:val="18"/>
        </w:rPr>
      </w:pPr>
      <w:bookmarkStart w:id="32" w:name="_Toc347655835"/>
      <w:bookmarkStart w:id="33" w:name="_Toc460761027"/>
      <w:r w:rsidRPr="00964D68">
        <w:rPr>
          <w:rFonts w:ascii="Verdana" w:hAnsi="Verdana"/>
          <w:b/>
          <w:bCs/>
          <w:sz w:val="18"/>
          <w:szCs w:val="18"/>
        </w:rPr>
        <w:t>Kryteria oceny ofert</w:t>
      </w:r>
      <w:bookmarkEnd w:id="32"/>
      <w:bookmarkEnd w:id="33"/>
    </w:p>
    <w:p w14:paraId="5DC4727B" w14:textId="77777777" w:rsidR="00D72DAC" w:rsidRPr="003837E5" w:rsidRDefault="00D72DAC" w:rsidP="00C10786">
      <w:pPr>
        <w:pStyle w:val="Akapitzlist"/>
        <w:numPr>
          <w:ilvl w:val="1"/>
          <w:numId w:val="24"/>
        </w:numPr>
        <w:spacing w:before="120" w:after="120"/>
        <w:ind w:left="567" w:hanging="567"/>
        <w:jc w:val="both"/>
        <w:rPr>
          <w:rFonts w:ascii="Verdana" w:hAnsi="Verdana"/>
          <w:b/>
          <w:bCs/>
          <w:sz w:val="18"/>
          <w:szCs w:val="18"/>
        </w:rPr>
      </w:pPr>
      <w:bookmarkStart w:id="34" w:name="_Toc347655836"/>
      <w:r w:rsidRPr="00964D68">
        <w:rPr>
          <w:rFonts w:ascii="Verdana" w:hAnsi="Verdana"/>
          <w:sz w:val="18"/>
          <w:szCs w:val="18"/>
        </w:rPr>
        <w:t>Oferty zostaną ocenione przez Zamawiającego w oparciu o następujące kryteria i ich znaczenie:</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6"/>
        <w:gridCol w:w="3119"/>
      </w:tblGrid>
      <w:tr w:rsidR="003837E5" w:rsidRPr="00964D68" w14:paraId="5F4ED4A5" w14:textId="77777777" w:rsidTr="004359BC">
        <w:trPr>
          <w:trHeight w:val="653"/>
        </w:trPr>
        <w:tc>
          <w:tcPr>
            <w:tcW w:w="5386" w:type="dxa"/>
            <w:shd w:val="clear" w:color="auto" w:fill="D9D9D9"/>
            <w:vAlign w:val="center"/>
          </w:tcPr>
          <w:p w14:paraId="5468AE07" w14:textId="77777777" w:rsidR="003837E5" w:rsidRPr="00964D68" w:rsidRDefault="003837E5" w:rsidP="004359BC">
            <w:pPr>
              <w:pStyle w:val="Akapitzlist"/>
              <w:spacing w:after="0"/>
              <w:ind w:left="0"/>
              <w:jc w:val="center"/>
              <w:rPr>
                <w:rFonts w:ascii="Verdana" w:hAnsi="Verdana"/>
                <w:sz w:val="16"/>
                <w:szCs w:val="16"/>
              </w:rPr>
            </w:pPr>
            <w:r w:rsidRPr="00964D68">
              <w:rPr>
                <w:rFonts w:ascii="Verdana" w:hAnsi="Verdana"/>
                <w:sz w:val="16"/>
                <w:szCs w:val="16"/>
              </w:rPr>
              <w:lastRenderedPageBreak/>
              <w:t>Kryterium</w:t>
            </w:r>
          </w:p>
        </w:tc>
        <w:tc>
          <w:tcPr>
            <w:tcW w:w="3119" w:type="dxa"/>
            <w:shd w:val="clear" w:color="auto" w:fill="D9D9D9"/>
            <w:vAlign w:val="center"/>
          </w:tcPr>
          <w:p w14:paraId="4EE9181C" w14:textId="77777777" w:rsidR="003837E5" w:rsidRPr="00964D68" w:rsidRDefault="003837E5" w:rsidP="004359BC">
            <w:pPr>
              <w:pStyle w:val="Akapitzlist"/>
              <w:spacing w:after="0"/>
              <w:ind w:left="0"/>
              <w:jc w:val="center"/>
              <w:rPr>
                <w:rFonts w:ascii="Verdana" w:hAnsi="Verdana"/>
                <w:sz w:val="16"/>
                <w:szCs w:val="16"/>
              </w:rPr>
            </w:pPr>
            <w:r w:rsidRPr="00964D68">
              <w:rPr>
                <w:rFonts w:ascii="Verdana" w:hAnsi="Verdana"/>
                <w:sz w:val="16"/>
                <w:szCs w:val="16"/>
              </w:rPr>
              <w:t>Waga kryterium (%)</w:t>
            </w:r>
          </w:p>
        </w:tc>
      </w:tr>
      <w:tr w:rsidR="003837E5" w:rsidRPr="00964D68" w14:paraId="4A7FF4BF" w14:textId="77777777" w:rsidTr="004359BC">
        <w:tc>
          <w:tcPr>
            <w:tcW w:w="5386" w:type="dxa"/>
            <w:vAlign w:val="center"/>
          </w:tcPr>
          <w:p w14:paraId="6E409C0D" w14:textId="77777777" w:rsidR="003837E5" w:rsidRPr="00910572" w:rsidRDefault="003837E5" w:rsidP="004359BC">
            <w:pPr>
              <w:pStyle w:val="Akapitzlist"/>
              <w:spacing w:before="120" w:after="120"/>
              <w:ind w:left="0"/>
              <w:jc w:val="center"/>
              <w:rPr>
                <w:rFonts w:ascii="Verdana" w:hAnsi="Verdana"/>
                <w:b/>
                <w:sz w:val="16"/>
                <w:szCs w:val="16"/>
              </w:rPr>
            </w:pPr>
            <w:r w:rsidRPr="00910572">
              <w:rPr>
                <w:rFonts w:ascii="Verdana" w:hAnsi="Verdana"/>
                <w:b/>
                <w:sz w:val="16"/>
                <w:szCs w:val="16"/>
              </w:rPr>
              <w:t>Cena (C)</w:t>
            </w:r>
          </w:p>
        </w:tc>
        <w:tc>
          <w:tcPr>
            <w:tcW w:w="3119" w:type="dxa"/>
            <w:vAlign w:val="center"/>
          </w:tcPr>
          <w:p w14:paraId="3FAF7DF5" w14:textId="77777777" w:rsidR="003837E5" w:rsidRPr="00964D68" w:rsidRDefault="003837E5" w:rsidP="004359BC">
            <w:pPr>
              <w:pStyle w:val="Akapitzlist"/>
              <w:spacing w:before="120" w:after="120"/>
              <w:ind w:left="0"/>
              <w:jc w:val="center"/>
              <w:rPr>
                <w:rFonts w:ascii="Verdana" w:hAnsi="Verdana"/>
                <w:sz w:val="16"/>
                <w:szCs w:val="16"/>
              </w:rPr>
            </w:pPr>
            <w:r>
              <w:rPr>
                <w:rFonts w:ascii="Verdana" w:hAnsi="Verdana"/>
                <w:sz w:val="16"/>
                <w:szCs w:val="16"/>
              </w:rPr>
              <w:t>6</w:t>
            </w:r>
            <w:r w:rsidRPr="00964D68">
              <w:rPr>
                <w:rFonts w:ascii="Verdana" w:hAnsi="Verdana"/>
                <w:sz w:val="16"/>
                <w:szCs w:val="16"/>
              </w:rPr>
              <w:t>0 %</w:t>
            </w:r>
          </w:p>
        </w:tc>
      </w:tr>
      <w:tr w:rsidR="003837E5" w:rsidRPr="00964D68" w14:paraId="72A08F07" w14:textId="77777777" w:rsidTr="004359BC">
        <w:tc>
          <w:tcPr>
            <w:tcW w:w="5386" w:type="dxa"/>
            <w:vAlign w:val="center"/>
          </w:tcPr>
          <w:p w14:paraId="29DD2DF0" w14:textId="77777777" w:rsidR="003837E5" w:rsidRPr="00545DEB" w:rsidRDefault="00AA6077" w:rsidP="00694B33">
            <w:pPr>
              <w:pStyle w:val="Akapitzlist"/>
              <w:spacing w:before="120" w:after="120"/>
              <w:ind w:left="0"/>
              <w:jc w:val="center"/>
              <w:rPr>
                <w:rFonts w:ascii="Verdana" w:hAnsi="Verdana"/>
                <w:b/>
                <w:sz w:val="16"/>
                <w:szCs w:val="16"/>
              </w:rPr>
            </w:pPr>
            <w:r>
              <w:rPr>
                <w:rFonts w:ascii="Verdana" w:hAnsi="Verdana"/>
                <w:b/>
                <w:sz w:val="16"/>
                <w:szCs w:val="16"/>
              </w:rPr>
              <w:t>Okres gwarancji (G</w:t>
            </w:r>
            <w:r w:rsidR="003837E5" w:rsidRPr="00545DEB">
              <w:rPr>
                <w:rFonts w:ascii="Verdana" w:hAnsi="Verdana"/>
                <w:b/>
                <w:sz w:val="16"/>
                <w:szCs w:val="16"/>
              </w:rPr>
              <w:t>)</w:t>
            </w:r>
          </w:p>
        </w:tc>
        <w:tc>
          <w:tcPr>
            <w:tcW w:w="3119" w:type="dxa"/>
            <w:vAlign w:val="center"/>
          </w:tcPr>
          <w:p w14:paraId="25380EE8" w14:textId="77777777" w:rsidR="003837E5" w:rsidRPr="00545DEB" w:rsidRDefault="007E6E23" w:rsidP="004359BC">
            <w:pPr>
              <w:pStyle w:val="Akapitzlist"/>
              <w:spacing w:before="120" w:after="120"/>
              <w:ind w:left="0"/>
              <w:jc w:val="center"/>
              <w:rPr>
                <w:rFonts w:ascii="Verdana" w:hAnsi="Verdana"/>
                <w:sz w:val="16"/>
                <w:szCs w:val="16"/>
              </w:rPr>
            </w:pPr>
            <w:r w:rsidRPr="0030294D">
              <w:rPr>
                <w:rFonts w:ascii="Verdana" w:hAnsi="Verdana"/>
                <w:sz w:val="16"/>
                <w:szCs w:val="16"/>
              </w:rPr>
              <w:t>3</w:t>
            </w:r>
            <w:r w:rsidR="003837E5" w:rsidRPr="0030294D">
              <w:rPr>
                <w:rFonts w:ascii="Verdana" w:hAnsi="Verdana"/>
                <w:sz w:val="16"/>
                <w:szCs w:val="16"/>
              </w:rPr>
              <w:t>0 %</w:t>
            </w:r>
          </w:p>
        </w:tc>
      </w:tr>
      <w:tr w:rsidR="00074FEB" w:rsidRPr="00964D68" w14:paraId="2909C3B5" w14:textId="77777777" w:rsidTr="004359BC">
        <w:tc>
          <w:tcPr>
            <w:tcW w:w="5386" w:type="dxa"/>
            <w:vAlign w:val="center"/>
          </w:tcPr>
          <w:p w14:paraId="149BFAF4" w14:textId="77777777" w:rsidR="00074FEB" w:rsidRDefault="00074FEB" w:rsidP="00694B33">
            <w:pPr>
              <w:pStyle w:val="Akapitzlist"/>
              <w:spacing w:before="120" w:after="120"/>
              <w:ind w:left="0"/>
              <w:jc w:val="center"/>
              <w:rPr>
                <w:rFonts w:ascii="Verdana" w:hAnsi="Verdana"/>
                <w:b/>
                <w:sz w:val="16"/>
                <w:szCs w:val="16"/>
              </w:rPr>
            </w:pPr>
            <w:r>
              <w:rPr>
                <w:rFonts w:ascii="Verdana" w:hAnsi="Verdana"/>
                <w:b/>
                <w:sz w:val="16"/>
                <w:szCs w:val="16"/>
              </w:rPr>
              <w:t>Czas reakcji (R)</w:t>
            </w:r>
          </w:p>
        </w:tc>
        <w:tc>
          <w:tcPr>
            <w:tcW w:w="3119" w:type="dxa"/>
            <w:vAlign w:val="center"/>
          </w:tcPr>
          <w:p w14:paraId="3EF71C69" w14:textId="77777777" w:rsidR="00074FEB" w:rsidRPr="00046215" w:rsidRDefault="00074FEB" w:rsidP="004359BC">
            <w:pPr>
              <w:pStyle w:val="Akapitzlist"/>
              <w:spacing w:before="120" w:after="120"/>
              <w:ind w:left="0"/>
              <w:jc w:val="center"/>
              <w:rPr>
                <w:rFonts w:ascii="Verdana" w:hAnsi="Verdana"/>
                <w:sz w:val="16"/>
                <w:szCs w:val="16"/>
              </w:rPr>
            </w:pPr>
            <w:r>
              <w:rPr>
                <w:rFonts w:ascii="Verdana" w:hAnsi="Verdana"/>
                <w:sz w:val="16"/>
                <w:szCs w:val="16"/>
              </w:rPr>
              <w:t>10 %</w:t>
            </w:r>
          </w:p>
        </w:tc>
      </w:tr>
    </w:tbl>
    <w:p w14:paraId="76A5CF3E" w14:textId="77777777" w:rsidR="00D72DAC" w:rsidRPr="00964D68" w:rsidRDefault="00D72DAC" w:rsidP="00ED1682">
      <w:pPr>
        <w:spacing w:before="120" w:after="120"/>
        <w:ind w:firstLine="426"/>
        <w:jc w:val="both"/>
        <w:rPr>
          <w:rFonts w:ascii="Verdana" w:hAnsi="Verdana"/>
          <w:sz w:val="18"/>
          <w:szCs w:val="18"/>
        </w:rPr>
      </w:pPr>
      <w:r w:rsidRPr="00964D68">
        <w:rPr>
          <w:rFonts w:ascii="Verdana" w:hAnsi="Verdana"/>
          <w:sz w:val="18"/>
          <w:szCs w:val="18"/>
        </w:rPr>
        <w:t>Maksymalna łączna liczba punktów jaką może uzyskać oferta wynosi – 100 pkt.</w:t>
      </w:r>
    </w:p>
    <w:p w14:paraId="520C6B38" w14:textId="77777777" w:rsidR="00D72DAC" w:rsidRPr="00964D68" w:rsidRDefault="00D72DAC" w:rsidP="00ED1682">
      <w:pPr>
        <w:pStyle w:val="Akapitzlist"/>
        <w:spacing w:before="120" w:after="120"/>
        <w:ind w:left="426"/>
        <w:jc w:val="both"/>
        <w:rPr>
          <w:rFonts w:ascii="Verdana" w:hAnsi="Verdana"/>
          <w:sz w:val="18"/>
          <w:szCs w:val="18"/>
        </w:rPr>
      </w:pPr>
      <w:r w:rsidRPr="00964D68">
        <w:rPr>
          <w:rFonts w:ascii="Verdana" w:hAnsi="Verdana"/>
          <w:sz w:val="18"/>
          <w:szCs w:val="18"/>
        </w:rPr>
        <w:t>Wykonawca uzyska łączną liczbę punktów wynikającą z sumy poszczególnych kryteriów.</w:t>
      </w:r>
    </w:p>
    <w:p w14:paraId="417A1A30" w14:textId="77777777" w:rsidR="00D72DAC" w:rsidRPr="00964D68" w:rsidRDefault="00647D13" w:rsidP="004F43FD">
      <w:pPr>
        <w:pStyle w:val="Akapitzlist"/>
        <w:spacing w:before="120" w:after="120"/>
        <w:ind w:left="0"/>
        <w:jc w:val="both"/>
        <w:rPr>
          <w:rFonts w:ascii="Verdana" w:hAnsi="Verdana"/>
          <w:b/>
          <w:sz w:val="18"/>
          <w:szCs w:val="18"/>
        </w:rPr>
      </w:pPr>
      <w:r>
        <w:rPr>
          <w:rFonts w:ascii="Verdana" w:hAnsi="Verdana"/>
          <w:b/>
          <w:sz w:val="18"/>
          <w:szCs w:val="18"/>
        </w:rPr>
        <w:t>22.2</w:t>
      </w:r>
      <w:r w:rsidR="004F43FD" w:rsidRPr="00964D68">
        <w:rPr>
          <w:rFonts w:ascii="Verdana" w:hAnsi="Verdana"/>
          <w:b/>
          <w:sz w:val="18"/>
          <w:szCs w:val="18"/>
        </w:rPr>
        <w:tab/>
      </w:r>
      <w:r w:rsidR="00D72DAC" w:rsidRPr="00964D68">
        <w:rPr>
          <w:rFonts w:ascii="Verdana" w:hAnsi="Verdana"/>
          <w:b/>
          <w:sz w:val="18"/>
          <w:szCs w:val="18"/>
        </w:rPr>
        <w:t>Zasady oceny kryterium „cena” (C)</w:t>
      </w:r>
    </w:p>
    <w:p w14:paraId="044B6AEC" w14:textId="77777777" w:rsidR="00071C49" w:rsidRPr="00964D68" w:rsidRDefault="00071C49" w:rsidP="00071C49">
      <w:pPr>
        <w:autoSpaceDE w:val="0"/>
        <w:autoSpaceDN w:val="0"/>
        <w:adjustRightInd w:val="0"/>
        <w:spacing w:after="0"/>
        <w:ind w:left="426"/>
        <w:jc w:val="both"/>
        <w:rPr>
          <w:rFonts w:ascii="Verdana" w:hAnsi="Verdana"/>
          <w:sz w:val="18"/>
          <w:szCs w:val="18"/>
        </w:rPr>
      </w:pPr>
      <w:r w:rsidRPr="00964D68">
        <w:rPr>
          <w:rFonts w:ascii="Verdana" w:hAnsi="Verdana"/>
          <w:sz w:val="18"/>
          <w:szCs w:val="18"/>
        </w:rPr>
        <w:t>Kryterium „Cena” będzie rozpatrywane na podstawie ceny brutto za wykonanie przedmiotu zamówienia, podanej przez Wykonawcę w Formularzu Oferty.</w:t>
      </w:r>
    </w:p>
    <w:p w14:paraId="5C519E26" w14:textId="77777777" w:rsidR="00071C49" w:rsidRPr="00964D68" w:rsidRDefault="00071C49" w:rsidP="00071C49">
      <w:pPr>
        <w:autoSpaceDE w:val="0"/>
        <w:autoSpaceDN w:val="0"/>
        <w:adjustRightInd w:val="0"/>
        <w:spacing w:after="0"/>
        <w:ind w:left="426"/>
        <w:jc w:val="both"/>
        <w:rPr>
          <w:rFonts w:ascii="Verdana" w:hAnsi="Verdana"/>
          <w:sz w:val="18"/>
          <w:szCs w:val="18"/>
        </w:rPr>
      </w:pPr>
      <w:r w:rsidRPr="00964D68">
        <w:rPr>
          <w:rFonts w:ascii="Verdana" w:hAnsi="Verdana"/>
          <w:sz w:val="18"/>
          <w:szCs w:val="18"/>
        </w:rPr>
        <w:t>W tym kryte</w:t>
      </w:r>
      <w:r w:rsidR="00E67AAA">
        <w:rPr>
          <w:rFonts w:ascii="Verdana" w:hAnsi="Verdana"/>
          <w:sz w:val="18"/>
          <w:szCs w:val="18"/>
        </w:rPr>
        <w:t>rium można uzyskać maksymalnie 6</w:t>
      </w:r>
      <w:r w:rsidRPr="00964D68">
        <w:rPr>
          <w:rFonts w:ascii="Verdana" w:hAnsi="Verdana"/>
          <w:sz w:val="18"/>
          <w:szCs w:val="18"/>
        </w:rPr>
        <w:t>0 punktów.</w:t>
      </w:r>
    </w:p>
    <w:p w14:paraId="422CFD68" w14:textId="77777777" w:rsidR="00071C49" w:rsidRPr="00964D68" w:rsidRDefault="00071C49" w:rsidP="00071C49">
      <w:pPr>
        <w:autoSpaceDE w:val="0"/>
        <w:autoSpaceDN w:val="0"/>
        <w:adjustRightInd w:val="0"/>
        <w:spacing w:after="0"/>
        <w:ind w:left="426"/>
        <w:jc w:val="both"/>
        <w:rPr>
          <w:rFonts w:ascii="Verdana" w:hAnsi="Verdana"/>
          <w:sz w:val="18"/>
          <w:szCs w:val="18"/>
        </w:rPr>
      </w:pPr>
      <w:r w:rsidRPr="00964D68">
        <w:rPr>
          <w:rFonts w:ascii="Verdana" w:hAnsi="Verdana"/>
          <w:sz w:val="18"/>
          <w:szCs w:val="18"/>
        </w:rPr>
        <w:t>Przyznane punkty zostaną zaokrąglone do dwóch miejsc po przecinku.</w:t>
      </w:r>
    </w:p>
    <w:p w14:paraId="5302644F" w14:textId="77777777" w:rsidR="00071C49" w:rsidRDefault="00071C49" w:rsidP="00071C49">
      <w:pPr>
        <w:autoSpaceDE w:val="0"/>
        <w:autoSpaceDN w:val="0"/>
        <w:adjustRightInd w:val="0"/>
        <w:spacing w:after="0"/>
        <w:ind w:left="426"/>
        <w:jc w:val="both"/>
        <w:rPr>
          <w:rFonts w:ascii="Verdana" w:hAnsi="Verdana"/>
          <w:sz w:val="18"/>
          <w:szCs w:val="18"/>
        </w:rPr>
      </w:pPr>
      <w:r w:rsidRPr="00964D68">
        <w:rPr>
          <w:rFonts w:ascii="Verdana" w:hAnsi="Verdana"/>
          <w:sz w:val="18"/>
          <w:szCs w:val="18"/>
        </w:rPr>
        <w:t>Liczba punktów w kryterium „cena” (C) zostanie obliczona na podstawie poniższego wzoru:</w:t>
      </w:r>
    </w:p>
    <w:p w14:paraId="1DCF0943" w14:textId="77777777" w:rsidR="007E6E23" w:rsidRDefault="007E6E23" w:rsidP="00071C49">
      <w:pPr>
        <w:autoSpaceDE w:val="0"/>
        <w:autoSpaceDN w:val="0"/>
        <w:adjustRightInd w:val="0"/>
        <w:spacing w:after="0"/>
        <w:ind w:left="426"/>
        <w:jc w:val="both"/>
        <w:rPr>
          <w:rFonts w:ascii="Verdana" w:hAnsi="Verdana"/>
          <w:sz w:val="18"/>
          <w:szCs w:val="18"/>
        </w:rPr>
      </w:pPr>
    </w:p>
    <w:p w14:paraId="2AA30BA9" w14:textId="77777777" w:rsidR="00E67AAA" w:rsidRPr="0026311F" w:rsidRDefault="00E83676" w:rsidP="00E67AAA">
      <w:pPr>
        <w:autoSpaceDE w:val="0"/>
        <w:autoSpaceDN w:val="0"/>
        <w:adjustRightInd w:val="0"/>
        <w:spacing w:after="0"/>
        <w:jc w:val="center"/>
        <w:rPr>
          <w:rFonts w:ascii="Verdana" w:hAnsi="Verdana"/>
          <w:b/>
          <w:sz w:val="24"/>
          <w:szCs w:val="24"/>
        </w:rPr>
      </w:pPr>
      <m:oMathPara>
        <m:oMathParaPr>
          <m:jc m:val="center"/>
        </m:oMathParaPr>
        <m:oMath>
          <m:r>
            <m:rPr>
              <m:sty m:val="b"/>
            </m:rPr>
            <w:rPr>
              <w:rFonts w:ascii="Cambria Math" w:hAnsi="Cambria Math" w:cs="Cambria Math"/>
              <w:sz w:val="24"/>
              <w:szCs w:val="24"/>
            </w:rPr>
            <m:t>C=</m:t>
          </m:r>
          <m:f>
            <m:fPr>
              <m:ctrlPr>
                <w:rPr>
                  <w:rFonts w:ascii="Cambria Math" w:hAnsi="Cambria Math"/>
                  <w:b/>
                  <w:sz w:val="24"/>
                  <w:szCs w:val="24"/>
                </w:rPr>
              </m:ctrlPr>
            </m:fPr>
            <m:num>
              <m:r>
                <m:rPr>
                  <m:sty m:val="b"/>
                </m:rPr>
                <w:rPr>
                  <w:rFonts w:ascii="Cambria Math" w:hAnsi="Cambria Math" w:cs="Cambria Math"/>
                  <w:sz w:val="24"/>
                  <w:szCs w:val="24"/>
                </w:rPr>
                <m:t xml:space="preserve">      Cmin        </m:t>
              </m:r>
            </m:num>
            <m:den>
              <m:r>
                <m:rPr>
                  <m:sty m:val="b"/>
                </m:rPr>
                <w:rPr>
                  <w:rFonts w:ascii="Cambria Math" w:hAnsi="Cambria Math" w:cs="Cambria Math"/>
                  <w:sz w:val="24"/>
                  <w:szCs w:val="24"/>
                </w:rPr>
                <m:t>Co</m:t>
              </m:r>
            </m:den>
          </m:f>
          <m:r>
            <m:rPr>
              <m:sty m:val="b"/>
            </m:rPr>
            <w:rPr>
              <w:rFonts w:ascii="Cambria Math" w:hAnsi="Cambria Math"/>
              <w:sz w:val="24"/>
              <w:szCs w:val="24"/>
            </w:rPr>
            <m:t>x</m:t>
          </m:r>
          <m:r>
            <m:rPr>
              <m:sty m:val="bi"/>
            </m:rPr>
            <w:rPr>
              <w:rFonts w:ascii="Cambria Math" w:hAnsi="Cambria Math"/>
              <w:sz w:val="24"/>
              <w:szCs w:val="24"/>
            </w:rPr>
            <m:t xml:space="preserve">  6</m:t>
          </m:r>
          <m:r>
            <m:rPr>
              <m:sty m:val="b"/>
            </m:rPr>
            <w:rPr>
              <w:rFonts w:ascii="Cambria Math" w:hAnsi="Cambria Math"/>
              <w:sz w:val="24"/>
              <w:szCs w:val="24"/>
            </w:rPr>
            <m:t>0 pkt</m:t>
          </m:r>
        </m:oMath>
      </m:oMathPara>
    </w:p>
    <w:p w14:paraId="4C030E56" w14:textId="77777777" w:rsidR="00071C49" w:rsidRPr="00964D68" w:rsidRDefault="00071C49" w:rsidP="00071C49">
      <w:pPr>
        <w:pStyle w:val="Akapitzlist"/>
        <w:spacing w:before="120" w:after="120"/>
        <w:ind w:left="0" w:firstLine="426"/>
        <w:jc w:val="both"/>
        <w:rPr>
          <w:rFonts w:ascii="Verdana" w:hAnsi="Verdana"/>
          <w:sz w:val="18"/>
          <w:szCs w:val="18"/>
        </w:rPr>
      </w:pPr>
      <w:r w:rsidRPr="00964D68">
        <w:rPr>
          <w:rFonts w:ascii="Verdana" w:hAnsi="Verdana"/>
          <w:sz w:val="18"/>
          <w:szCs w:val="18"/>
        </w:rPr>
        <w:t>gdzie:</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120"/>
      </w:tblGrid>
      <w:tr w:rsidR="00071C49" w:rsidRPr="00964D68" w14:paraId="6E4EF7DE" w14:textId="77777777" w:rsidTr="00642BB7">
        <w:tc>
          <w:tcPr>
            <w:tcW w:w="1526" w:type="dxa"/>
          </w:tcPr>
          <w:p w14:paraId="2C49DF12" w14:textId="77777777" w:rsidR="00071C49" w:rsidRPr="00964D68" w:rsidRDefault="00071C49" w:rsidP="00642BB7">
            <w:pPr>
              <w:pStyle w:val="Akapitzlist"/>
              <w:spacing w:after="0"/>
              <w:ind w:left="0"/>
              <w:jc w:val="both"/>
              <w:rPr>
                <w:rFonts w:ascii="Verdana" w:hAnsi="Verdana"/>
                <w:sz w:val="18"/>
                <w:szCs w:val="18"/>
              </w:rPr>
            </w:pPr>
            <w:r w:rsidRPr="00964D68">
              <w:rPr>
                <w:rFonts w:ascii="Verdana" w:hAnsi="Verdana"/>
                <w:sz w:val="18"/>
                <w:szCs w:val="18"/>
              </w:rPr>
              <w:t>C</w:t>
            </w:r>
          </w:p>
        </w:tc>
        <w:tc>
          <w:tcPr>
            <w:tcW w:w="7120" w:type="dxa"/>
          </w:tcPr>
          <w:p w14:paraId="28FF899C" w14:textId="77777777" w:rsidR="00071C49" w:rsidRPr="00964D68" w:rsidRDefault="00071C49" w:rsidP="00642BB7">
            <w:pPr>
              <w:pStyle w:val="Akapitzlist"/>
              <w:spacing w:after="0"/>
              <w:ind w:left="0"/>
              <w:jc w:val="both"/>
              <w:rPr>
                <w:rFonts w:ascii="Verdana" w:hAnsi="Verdana"/>
                <w:sz w:val="18"/>
                <w:szCs w:val="18"/>
              </w:rPr>
            </w:pPr>
            <w:r w:rsidRPr="00964D68">
              <w:rPr>
                <w:rFonts w:ascii="Verdana" w:hAnsi="Verdana"/>
                <w:sz w:val="18"/>
                <w:szCs w:val="18"/>
              </w:rPr>
              <w:t>liczba punktów za kryterium „cena”</w:t>
            </w:r>
          </w:p>
        </w:tc>
      </w:tr>
      <w:tr w:rsidR="00071C49" w:rsidRPr="00964D68" w14:paraId="21E79C7B" w14:textId="77777777" w:rsidTr="00642BB7">
        <w:tc>
          <w:tcPr>
            <w:tcW w:w="1526" w:type="dxa"/>
          </w:tcPr>
          <w:p w14:paraId="6687E373" w14:textId="77777777" w:rsidR="00071C49" w:rsidRPr="00964D68" w:rsidRDefault="00071C49" w:rsidP="00642BB7">
            <w:pPr>
              <w:pStyle w:val="Akapitzlist"/>
              <w:spacing w:after="0"/>
              <w:ind w:left="0"/>
              <w:jc w:val="both"/>
              <w:rPr>
                <w:rFonts w:ascii="Verdana" w:hAnsi="Verdana"/>
                <w:sz w:val="18"/>
                <w:szCs w:val="18"/>
              </w:rPr>
            </w:pPr>
            <w:proofErr w:type="spellStart"/>
            <w:r w:rsidRPr="00964D68">
              <w:rPr>
                <w:rFonts w:ascii="Verdana" w:hAnsi="Verdana"/>
                <w:sz w:val="18"/>
                <w:szCs w:val="18"/>
              </w:rPr>
              <w:t>Cmin</w:t>
            </w:r>
            <w:proofErr w:type="spellEnd"/>
          </w:p>
        </w:tc>
        <w:tc>
          <w:tcPr>
            <w:tcW w:w="7120" w:type="dxa"/>
          </w:tcPr>
          <w:p w14:paraId="062DB0E3" w14:textId="77777777" w:rsidR="00071C49" w:rsidRPr="00964D68" w:rsidRDefault="00071C49" w:rsidP="00642BB7">
            <w:pPr>
              <w:pStyle w:val="Akapitzlist"/>
              <w:spacing w:after="0"/>
              <w:ind w:left="0"/>
              <w:jc w:val="both"/>
              <w:rPr>
                <w:rFonts w:ascii="Verdana" w:hAnsi="Verdana"/>
                <w:sz w:val="18"/>
                <w:szCs w:val="18"/>
              </w:rPr>
            </w:pPr>
            <w:r w:rsidRPr="00964D68">
              <w:rPr>
                <w:rFonts w:ascii="Verdana" w:hAnsi="Verdana"/>
                <w:sz w:val="18"/>
                <w:szCs w:val="18"/>
              </w:rPr>
              <w:t>najniższa cena oferty brutto z ocenianych ofert (zł)</w:t>
            </w:r>
          </w:p>
        </w:tc>
      </w:tr>
      <w:tr w:rsidR="00071C49" w:rsidRPr="00964D68" w14:paraId="39EEDC49" w14:textId="77777777" w:rsidTr="00642BB7">
        <w:tc>
          <w:tcPr>
            <w:tcW w:w="1526" w:type="dxa"/>
          </w:tcPr>
          <w:p w14:paraId="4D6ACE02" w14:textId="77777777" w:rsidR="00071C49" w:rsidRPr="00964D68" w:rsidRDefault="00071C49" w:rsidP="00642BB7">
            <w:pPr>
              <w:pStyle w:val="Akapitzlist"/>
              <w:spacing w:after="0"/>
              <w:ind w:left="0"/>
              <w:jc w:val="both"/>
              <w:rPr>
                <w:rFonts w:ascii="Verdana" w:hAnsi="Verdana"/>
                <w:sz w:val="18"/>
                <w:szCs w:val="18"/>
              </w:rPr>
            </w:pPr>
            <w:r w:rsidRPr="00964D68">
              <w:rPr>
                <w:rFonts w:ascii="Verdana" w:hAnsi="Verdana"/>
                <w:sz w:val="18"/>
                <w:szCs w:val="18"/>
              </w:rPr>
              <w:t>Co</w:t>
            </w:r>
          </w:p>
        </w:tc>
        <w:tc>
          <w:tcPr>
            <w:tcW w:w="7120" w:type="dxa"/>
          </w:tcPr>
          <w:p w14:paraId="156E0CD4" w14:textId="77777777" w:rsidR="00071C49" w:rsidRPr="00964D68" w:rsidRDefault="00071C49" w:rsidP="00642BB7">
            <w:pPr>
              <w:pStyle w:val="Akapitzlist"/>
              <w:spacing w:after="0"/>
              <w:ind w:left="0"/>
              <w:jc w:val="both"/>
              <w:rPr>
                <w:rFonts w:ascii="Verdana" w:hAnsi="Verdana"/>
                <w:sz w:val="18"/>
                <w:szCs w:val="18"/>
              </w:rPr>
            </w:pPr>
            <w:r w:rsidRPr="00964D68">
              <w:rPr>
                <w:rFonts w:ascii="Verdana" w:hAnsi="Verdana"/>
                <w:sz w:val="18"/>
                <w:szCs w:val="18"/>
              </w:rPr>
              <w:t>cena oferty brutto określona w badanej ofercie (zł)</w:t>
            </w:r>
          </w:p>
        </w:tc>
      </w:tr>
    </w:tbl>
    <w:p w14:paraId="1B85A9FF" w14:textId="77777777" w:rsidR="00F00B3C" w:rsidRDefault="00F00B3C" w:rsidP="00837F20">
      <w:pPr>
        <w:spacing w:after="0"/>
        <w:jc w:val="both"/>
        <w:rPr>
          <w:rFonts w:ascii="Verdana" w:hAnsi="Verdana"/>
          <w:b/>
          <w:sz w:val="18"/>
          <w:szCs w:val="18"/>
        </w:rPr>
      </w:pPr>
    </w:p>
    <w:p w14:paraId="71D76E6E" w14:textId="77777777" w:rsidR="00647D13" w:rsidRPr="00A61B31" w:rsidRDefault="00647D13" w:rsidP="00647D13">
      <w:pPr>
        <w:spacing w:before="120" w:after="120"/>
        <w:jc w:val="both"/>
        <w:rPr>
          <w:rFonts w:ascii="Verdana" w:hAnsi="Verdana"/>
          <w:b/>
          <w:sz w:val="18"/>
          <w:szCs w:val="18"/>
        </w:rPr>
      </w:pPr>
      <w:r w:rsidRPr="00A61B31">
        <w:rPr>
          <w:rFonts w:ascii="Verdana" w:hAnsi="Verdana"/>
          <w:b/>
          <w:sz w:val="18"/>
          <w:szCs w:val="18"/>
        </w:rPr>
        <w:t>22.3</w:t>
      </w:r>
      <w:r w:rsidRPr="00A61B31">
        <w:rPr>
          <w:rFonts w:ascii="Verdana" w:hAnsi="Verdana"/>
          <w:b/>
          <w:sz w:val="18"/>
          <w:szCs w:val="18"/>
        </w:rPr>
        <w:tab/>
        <w:t>Zasady oceny kryterium „</w:t>
      </w:r>
      <w:r w:rsidR="00AA6077">
        <w:rPr>
          <w:rFonts w:ascii="Verdana" w:hAnsi="Verdana"/>
          <w:b/>
          <w:sz w:val="18"/>
          <w:szCs w:val="18"/>
        </w:rPr>
        <w:t>Okres gwarancji</w:t>
      </w:r>
      <w:r w:rsidRPr="00A61B31">
        <w:rPr>
          <w:rFonts w:ascii="Verdana" w:hAnsi="Verdana"/>
          <w:b/>
          <w:sz w:val="18"/>
          <w:szCs w:val="18"/>
        </w:rPr>
        <w:t>”</w:t>
      </w:r>
      <w:r w:rsidR="00AA6077">
        <w:rPr>
          <w:rFonts w:ascii="Verdana" w:hAnsi="Verdana"/>
          <w:b/>
          <w:sz w:val="18"/>
          <w:szCs w:val="18"/>
        </w:rPr>
        <w:t xml:space="preserve"> (G</w:t>
      </w:r>
      <w:r w:rsidR="00717DB3" w:rsidRPr="00A61B31">
        <w:rPr>
          <w:rFonts w:ascii="Verdana" w:hAnsi="Verdana"/>
          <w:b/>
          <w:sz w:val="18"/>
          <w:szCs w:val="18"/>
        </w:rPr>
        <w:t>)</w:t>
      </w:r>
    </w:p>
    <w:p w14:paraId="70B46725" w14:textId="77777777" w:rsidR="00AA6077" w:rsidRPr="0098143F" w:rsidRDefault="00AA6077" w:rsidP="00AA6077">
      <w:pPr>
        <w:autoSpaceDE w:val="0"/>
        <w:autoSpaceDN w:val="0"/>
        <w:adjustRightInd w:val="0"/>
        <w:spacing w:after="0"/>
        <w:ind w:left="426"/>
        <w:jc w:val="both"/>
        <w:rPr>
          <w:rFonts w:ascii="Verdana" w:hAnsi="Verdana"/>
          <w:sz w:val="18"/>
          <w:szCs w:val="18"/>
        </w:rPr>
      </w:pPr>
      <w:r w:rsidRPr="00A4622D">
        <w:rPr>
          <w:rFonts w:ascii="Verdana" w:hAnsi="Verdana"/>
          <w:sz w:val="18"/>
          <w:szCs w:val="18"/>
        </w:rPr>
        <w:t xml:space="preserve">Kryterium „Okres Gwarancji” będzie rozpatrywane na podstawie zadeklarowanego i wpisanego przez </w:t>
      </w:r>
      <w:r w:rsidRPr="0098143F">
        <w:rPr>
          <w:rFonts w:ascii="Verdana" w:hAnsi="Verdana"/>
          <w:sz w:val="18"/>
          <w:szCs w:val="18"/>
        </w:rPr>
        <w:t xml:space="preserve">Wykonawcę </w:t>
      </w:r>
      <w:r w:rsidRPr="0098143F">
        <w:rPr>
          <w:rFonts w:ascii="Verdana" w:hAnsi="Verdana"/>
          <w:b/>
          <w:sz w:val="18"/>
          <w:szCs w:val="18"/>
        </w:rPr>
        <w:t>w pkt. C. Formularza Oferty</w:t>
      </w:r>
      <w:r w:rsidRPr="0098143F">
        <w:rPr>
          <w:rFonts w:ascii="Verdana" w:hAnsi="Verdana"/>
          <w:sz w:val="18"/>
          <w:szCs w:val="18"/>
        </w:rPr>
        <w:t xml:space="preserve"> długości okresu gwarancji. W tym kryterium można uzyskać </w:t>
      </w:r>
      <w:r w:rsidRPr="0009509D">
        <w:rPr>
          <w:rFonts w:ascii="Verdana" w:hAnsi="Verdana"/>
          <w:sz w:val="18"/>
          <w:szCs w:val="18"/>
        </w:rPr>
        <w:t xml:space="preserve">maksymalnie </w:t>
      </w:r>
      <w:r w:rsidR="00477C88" w:rsidRPr="0009509D">
        <w:rPr>
          <w:rFonts w:ascii="Verdana" w:hAnsi="Verdana"/>
          <w:sz w:val="18"/>
          <w:szCs w:val="18"/>
        </w:rPr>
        <w:t>3</w:t>
      </w:r>
      <w:r w:rsidRPr="0009509D">
        <w:rPr>
          <w:rFonts w:ascii="Verdana" w:hAnsi="Verdana"/>
          <w:sz w:val="18"/>
          <w:szCs w:val="18"/>
        </w:rPr>
        <w:t>0 punktów.</w:t>
      </w:r>
    </w:p>
    <w:p w14:paraId="53E5F9F1" w14:textId="77777777" w:rsidR="00AA6077" w:rsidRPr="0098143F" w:rsidRDefault="00AA6077" w:rsidP="00AA6077">
      <w:pPr>
        <w:autoSpaceDE w:val="0"/>
        <w:autoSpaceDN w:val="0"/>
        <w:adjustRightInd w:val="0"/>
        <w:spacing w:after="0"/>
        <w:ind w:left="426"/>
        <w:jc w:val="both"/>
        <w:rPr>
          <w:rFonts w:ascii="Verdana" w:hAnsi="Verdana"/>
          <w:b/>
          <w:sz w:val="18"/>
          <w:szCs w:val="18"/>
        </w:rPr>
      </w:pPr>
      <w:r w:rsidRPr="0098143F">
        <w:rPr>
          <w:rFonts w:ascii="Verdana" w:hAnsi="Verdana"/>
          <w:b/>
          <w:sz w:val="18"/>
          <w:szCs w:val="18"/>
        </w:rPr>
        <w:t>Najkrótszy możliwy okres gwarancji wymagany przez zamawiającego wynosi 3 lata, a najdłuższy możliwy okres gwarancji uwzględniony przy ocenie ofert wynosi 5 lat.</w:t>
      </w:r>
    </w:p>
    <w:p w14:paraId="38B26400" w14:textId="77777777" w:rsidR="00AA6077" w:rsidRPr="0098143F" w:rsidRDefault="00AA6077" w:rsidP="00AA6077">
      <w:pPr>
        <w:autoSpaceDE w:val="0"/>
        <w:autoSpaceDN w:val="0"/>
        <w:adjustRightInd w:val="0"/>
        <w:spacing w:after="0"/>
        <w:ind w:left="426"/>
        <w:jc w:val="both"/>
        <w:rPr>
          <w:rFonts w:ascii="Verdana" w:hAnsi="Verdana"/>
          <w:sz w:val="18"/>
          <w:szCs w:val="18"/>
        </w:rPr>
      </w:pPr>
      <w:r w:rsidRPr="0098143F">
        <w:rPr>
          <w:rFonts w:ascii="Verdana" w:hAnsi="Verdana"/>
          <w:sz w:val="18"/>
          <w:szCs w:val="18"/>
        </w:rPr>
        <w:t>Zamawiający w kryterium „Okres gwarancji” przyznawać będzie następujące punkty:</w:t>
      </w:r>
    </w:p>
    <w:p w14:paraId="2EB3187C" w14:textId="77777777" w:rsidR="00AA6077" w:rsidRPr="0098143F" w:rsidRDefault="00AA6077" w:rsidP="00AA6077">
      <w:pPr>
        <w:autoSpaceDE w:val="0"/>
        <w:autoSpaceDN w:val="0"/>
        <w:adjustRightInd w:val="0"/>
        <w:spacing w:after="0"/>
        <w:ind w:left="426"/>
        <w:jc w:val="both"/>
        <w:rPr>
          <w:rFonts w:ascii="Verdana" w:hAnsi="Verdana"/>
          <w:b/>
          <w:sz w:val="18"/>
          <w:szCs w:val="18"/>
        </w:rPr>
      </w:pPr>
      <w:r w:rsidRPr="0098143F">
        <w:rPr>
          <w:rFonts w:ascii="Verdana" w:hAnsi="Verdana"/>
          <w:b/>
          <w:sz w:val="18"/>
          <w:szCs w:val="18"/>
        </w:rPr>
        <w:t>- 3 lata gwarancji – 0 pkt</w:t>
      </w:r>
    </w:p>
    <w:p w14:paraId="27BF27A3" w14:textId="77777777" w:rsidR="00AA6077" w:rsidRPr="0098143F" w:rsidRDefault="00074FEB" w:rsidP="00AA6077">
      <w:pPr>
        <w:autoSpaceDE w:val="0"/>
        <w:autoSpaceDN w:val="0"/>
        <w:adjustRightInd w:val="0"/>
        <w:spacing w:after="0"/>
        <w:ind w:left="426"/>
        <w:jc w:val="both"/>
        <w:rPr>
          <w:rFonts w:ascii="Verdana" w:hAnsi="Verdana"/>
          <w:b/>
          <w:sz w:val="18"/>
          <w:szCs w:val="18"/>
        </w:rPr>
      </w:pPr>
      <w:r>
        <w:rPr>
          <w:rFonts w:ascii="Verdana" w:hAnsi="Verdana"/>
          <w:b/>
          <w:sz w:val="18"/>
          <w:szCs w:val="18"/>
        </w:rPr>
        <w:t>- 4 lata gwarancji – 1</w:t>
      </w:r>
      <w:r w:rsidR="007E6E23">
        <w:rPr>
          <w:rFonts w:ascii="Verdana" w:hAnsi="Verdana"/>
          <w:b/>
          <w:sz w:val="18"/>
          <w:szCs w:val="18"/>
        </w:rPr>
        <w:t>5</w:t>
      </w:r>
      <w:r w:rsidR="00AA6077" w:rsidRPr="0098143F">
        <w:rPr>
          <w:rFonts w:ascii="Verdana" w:hAnsi="Verdana"/>
          <w:b/>
          <w:sz w:val="18"/>
          <w:szCs w:val="18"/>
        </w:rPr>
        <w:t xml:space="preserve"> pkt</w:t>
      </w:r>
    </w:p>
    <w:p w14:paraId="6B6062D7" w14:textId="77777777" w:rsidR="00AA6077" w:rsidRPr="0098143F" w:rsidRDefault="00AA6077" w:rsidP="00AA6077">
      <w:pPr>
        <w:autoSpaceDE w:val="0"/>
        <w:autoSpaceDN w:val="0"/>
        <w:adjustRightInd w:val="0"/>
        <w:spacing w:after="0"/>
        <w:ind w:left="426"/>
        <w:jc w:val="both"/>
        <w:rPr>
          <w:rFonts w:ascii="Verdana" w:hAnsi="Verdana"/>
          <w:b/>
          <w:sz w:val="18"/>
          <w:szCs w:val="18"/>
        </w:rPr>
      </w:pPr>
      <w:r w:rsidRPr="0098143F">
        <w:rPr>
          <w:rFonts w:ascii="Verdana" w:hAnsi="Verdana"/>
          <w:b/>
          <w:sz w:val="18"/>
          <w:szCs w:val="18"/>
        </w:rPr>
        <w:t xml:space="preserve">- </w:t>
      </w:r>
      <w:r w:rsidR="007E6E23">
        <w:rPr>
          <w:rFonts w:ascii="Verdana" w:hAnsi="Verdana"/>
          <w:b/>
          <w:sz w:val="18"/>
          <w:szCs w:val="18"/>
        </w:rPr>
        <w:t>5 lat gwarancji – 3</w:t>
      </w:r>
      <w:r w:rsidRPr="0098143F">
        <w:rPr>
          <w:rFonts w:ascii="Verdana" w:hAnsi="Verdana"/>
          <w:b/>
          <w:sz w:val="18"/>
          <w:szCs w:val="18"/>
        </w:rPr>
        <w:t>0 pkt</w:t>
      </w:r>
    </w:p>
    <w:p w14:paraId="6BBCCF02" w14:textId="77777777" w:rsidR="00AA6077" w:rsidRPr="0098143F" w:rsidRDefault="00AA6077" w:rsidP="00AA6077">
      <w:pPr>
        <w:autoSpaceDE w:val="0"/>
        <w:autoSpaceDN w:val="0"/>
        <w:adjustRightInd w:val="0"/>
        <w:spacing w:after="0"/>
        <w:ind w:left="426"/>
        <w:jc w:val="both"/>
        <w:rPr>
          <w:rFonts w:ascii="Verdana" w:hAnsi="Verdana"/>
          <w:b/>
          <w:sz w:val="18"/>
          <w:szCs w:val="18"/>
        </w:rPr>
      </w:pPr>
    </w:p>
    <w:p w14:paraId="455E7823" w14:textId="77777777" w:rsidR="00A4622D" w:rsidRPr="0098143F" w:rsidRDefault="00AA6077" w:rsidP="00AA6077">
      <w:pPr>
        <w:autoSpaceDE w:val="0"/>
        <w:autoSpaceDN w:val="0"/>
        <w:adjustRightInd w:val="0"/>
        <w:spacing w:after="0"/>
        <w:ind w:left="426"/>
        <w:jc w:val="both"/>
        <w:rPr>
          <w:rFonts w:ascii="Verdana" w:hAnsi="Verdana"/>
          <w:sz w:val="18"/>
          <w:szCs w:val="18"/>
        </w:rPr>
      </w:pPr>
      <w:r w:rsidRPr="0098143F">
        <w:rPr>
          <w:rFonts w:ascii="Verdana" w:hAnsi="Verdana"/>
          <w:sz w:val="18"/>
          <w:szCs w:val="18"/>
        </w:rPr>
        <w:t>Okres gwarancji liczony będzie od dnia odbioru końcowego całego przedmiotu umowy</w:t>
      </w:r>
      <w:r w:rsidR="00A4622D" w:rsidRPr="0098143F">
        <w:rPr>
          <w:rFonts w:ascii="Verdana" w:hAnsi="Verdana"/>
          <w:sz w:val="18"/>
          <w:szCs w:val="18"/>
        </w:rPr>
        <w:t>.</w:t>
      </w:r>
    </w:p>
    <w:p w14:paraId="5433ACA8" w14:textId="77777777" w:rsidR="00AA6077" w:rsidRPr="00A4622D" w:rsidRDefault="00AA6077" w:rsidP="00AA6077">
      <w:pPr>
        <w:spacing w:after="0"/>
        <w:ind w:left="426"/>
        <w:jc w:val="both"/>
        <w:rPr>
          <w:rFonts w:ascii="Verdana" w:hAnsi="Verdana"/>
          <w:sz w:val="18"/>
          <w:szCs w:val="18"/>
        </w:rPr>
      </w:pPr>
      <w:r w:rsidRPr="0098143F">
        <w:rPr>
          <w:rFonts w:ascii="Verdana" w:hAnsi="Verdana"/>
          <w:sz w:val="18"/>
          <w:szCs w:val="18"/>
        </w:rPr>
        <w:t xml:space="preserve">W przypadku, gdy Wykonawca nie zaznaczy w Formularzu Oferty – pkt. </w:t>
      </w:r>
      <w:r w:rsidR="00A4622D" w:rsidRPr="0098143F">
        <w:rPr>
          <w:rFonts w:ascii="Verdana" w:hAnsi="Verdana"/>
          <w:sz w:val="18"/>
          <w:szCs w:val="18"/>
        </w:rPr>
        <w:t xml:space="preserve">C </w:t>
      </w:r>
      <w:r w:rsidRPr="0098143F">
        <w:rPr>
          <w:rFonts w:ascii="Verdana" w:hAnsi="Verdana"/>
          <w:sz w:val="18"/>
          <w:szCs w:val="18"/>
        </w:rPr>
        <w:t>odpowiedniego kwadratu określającego ww. okres gwarancji, albo zaznaczy więcej niż jeden</w:t>
      </w:r>
      <w:r w:rsidRPr="00A4622D">
        <w:rPr>
          <w:rFonts w:ascii="Verdana" w:hAnsi="Verdana"/>
          <w:sz w:val="18"/>
          <w:szCs w:val="18"/>
        </w:rPr>
        <w:t xml:space="preserve"> kwadrat, wówczas Zamawiający przyjmie, że Wykonawca zaoferował </w:t>
      </w:r>
      <w:r w:rsidR="00A4622D" w:rsidRPr="00A4622D">
        <w:rPr>
          <w:rFonts w:ascii="Verdana" w:hAnsi="Verdana"/>
          <w:sz w:val="18"/>
          <w:szCs w:val="18"/>
        </w:rPr>
        <w:t>minimalny okres gwarancji, tj. 3</w:t>
      </w:r>
      <w:r w:rsidRPr="00A4622D">
        <w:rPr>
          <w:rFonts w:ascii="Verdana" w:hAnsi="Verdana"/>
          <w:sz w:val="18"/>
          <w:szCs w:val="18"/>
        </w:rPr>
        <w:t xml:space="preserve"> lat</w:t>
      </w:r>
      <w:r w:rsidR="00A4622D" w:rsidRPr="00A4622D">
        <w:rPr>
          <w:rFonts w:ascii="Verdana" w:hAnsi="Verdana"/>
          <w:sz w:val="18"/>
          <w:szCs w:val="18"/>
        </w:rPr>
        <w:t>a</w:t>
      </w:r>
      <w:r w:rsidRPr="00A4622D">
        <w:rPr>
          <w:rFonts w:ascii="Verdana" w:hAnsi="Verdana"/>
          <w:sz w:val="18"/>
          <w:szCs w:val="18"/>
        </w:rPr>
        <w:t xml:space="preserve"> i przyzna wykonawcy w tym kryterium 0 punktów.</w:t>
      </w:r>
    </w:p>
    <w:p w14:paraId="5D738FFB" w14:textId="77777777" w:rsidR="00AA6077" w:rsidRPr="00A4622D" w:rsidRDefault="00AA6077" w:rsidP="00AA6077">
      <w:pPr>
        <w:autoSpaceDE w:val="0"/>
        <w:autoSpaceDN w:val="0"/>
        <w:adjustRightInd w:val="0"/>
        <w:spacing w:after="0"/>
        <w:ind w:left="426"/>
        <w:jc w:val="both"/>
        <w:rPr>
          <w:rFonts w:ascii="Verdana" w:hAnsi="Verdana"/>
          <w:sz w:val="18"/>
          <w:szCs w:val="18"/>
        </w:rPr>
      </w:pPr>
      <w:r w:rsidRPr="00A4622D">
        <w:rPr>
          <w:rFonts w:ascii="Verdana" w:hAnsi="Verdana"/>
          <w:sz w:val="18"/>
          <w:szCs w:val="18"/>
        </w:rPr>
        <w:t>Zaoferowany przez Wykonawcę termin okresu gwarancji zostanie uwzględniony w umowie z Wykonawcą.</w:t>
      </w:r>
    </w:p>
    <w:p w14:paraId="3567800D" w14:textId="77777777" w:rsidR="00AA6077" w:rsidRDefault="00AA6077" w:rsidP="00493CBA">
      <w:pPr>
        <w:spacing w:after="0"/>
        <w:ind w:left="426"/>
        <w:jc w:val="both"/>
        <w:rPr>
          <w:rFonts w:ascii="Verdana" w:hAnsi="Verdana"/>
          <w:sz w:val="18"/>
          <w:szCs w:val="18"/>
        </w:rPr>
      </w:pPr>
    </w:p>
    <w:p w14:paraId="5EA853D4" w14:textId="77777777" w:rsidR="00074FEB" w:rsidRPr="003254F6" w:rsidRDefault="007E6E23" w:rsidP="00074FEB">
      <w:pPr>
        <w:pStyle w:val="Akapitzlist"/>
        <w:spacing w:before="120" w:after="120"/>
        <w:ind w:left="567" w:hanging="567"/>
        <w:jc w:val="both"/>
        <w:rPr>
          <w:rFonts w:ascii="Verdana" w:eastAsia="Verdana" w:hAnsi="Verdana" w:cs="Verdana"/>
          <w:b/>
          <w:bCs/>
          <w:sz w:val="18"/>
          <w:szCs w:val="18"/>
        </w:rPr>
      </w:pPr>
      <w:r>
        <w:rPr>
          <w:rFonts w:ascii="Verdana" w:hAnsi="Verdana"/>
          <w:b/>
          <w:bCs/>
          <w:sz w:val="18"/>
          <w:szCs w:val="18"/>
        </w:rPr>
        <w:t>22.4</w:t>
      </w:r>
      <w:r w:rsidR="00074FEB" w:rsidRPr="003254F6">
        <w:rPr>
          <w:rFonts w:ascii="Verdana" w:hAnsi="Verdana"/>
          <w:b/>
          <w:bCs/>
          <w:sz w:val="18"/>
          <w:szCs w:val="18"/>
        </w:rPr>
        <w:tab/>
        <w:t>Zasady oceny kryterium „Czas reakcji” (R).</w:t>
      </w:r>
    </w:p>
    <w:p w14:paraId="7AA4D570" w14:textId="77777777" w:rsidR="004C0D09" w:rsidRPr="003254F6" w:rsidRDefault="00074FEB" w:rsidP="00F73F09">
      <w:pPr>
        <w:spacing w:after="0"/>
        <w:ind w:left="426"/>
        <w:jc w:val="both"/>
        <w:rPr>
          <w:rFonts w:ascii="Verdana" w:hAnsi="Verdana"/>
          <w:sz w:val="18"/>
          <w:szCs w:val="18"/>
        </w:rPr>
      </w:pPr>
      <w:r w:rsidRPr="003254F6">
        <w:rPr>
          <w:rFonts w:ascii="Verdana" w:hAnsi="Verdana"/>
          <w:sz w:val="18"/>
          <w:szCs w:val="18"/>
        </w:rPr>
        <w:t xml:space="preserve">Kryterium „Czas reakcji” (R)będzie rozpatrywane na podstawie zadeklarowanego i wpisanego przez Wykonawcę </w:t>
      </w:r>
      <w:r w:rsidRPr="003254F6">
        <w:rPr>
          <w:rFonts w:ascii="Verdana" w:hAnsi="Verdana"/>
          <w:b/>
          <w:sz w:val="18"/>
          <w:szCs w:val="18"/>
        </w:rPr>
        <w:t xml:space="preserve">w </w:t>
      </w:r>
      <w:r w:rsidRPr="007B3D27">
        <w:rPr>
          <w:rFonts w:ascii="Verdana" w:hAnsi="Verdana"/>
          <w:b/>
          <w:sz w:val="18"/>
          <w:szCs w:val="18"/>
        </w:rPr>
        <w:t xml:space="preserve">pkt. </w:t>
      </w:r>
      <w:r w:rsidR="007E6E23">
        <w:rPr>
          <w:rFonts w:ascii="Verdana" w:hAnsi="Verdana"/>
          <w:b/>
          <w:sz w:val="18"/>
          <w:szCs w:val="18"/>
        </w:rPr>
        <w:t>D</w:t>
      </w:r>
      <w:r w:rsidRPr="007B3D27">
        <w:rPr>
          <w:rFonts w:ascii="Verdana" w:hAnsi="Verdana"/>
          <w:b/>
          <w:sz w:val="18"/>
          <w:szCs w:val="18"/>
        </w:rPr>
        <w:t>. Formularza</w:t>
      </w:r>
      <w:r w:rsidRPr="003254F6">
        <w:rPr>
          <w:rFonts w:ascii="Verdana" w:hAnsi="Verdana"/>
          <w:b/>
          <w:sz w:val="18"/>
          <w:szCs w:val="18"/>
        </w:rPr>
        <w:t xml:space="preserve"> Oferty</w:t>
      </w:r>
      <w:r w:rsidRPr="003254F6">
        <w:rPr>
          <w:rFonts w:ascii="Verdana" w:hAnsi="Verdana"/>
          <w:sz w:val="18"/>
          <w:szCs w:val="18"/>
        </w:rPr>
        <w:t>czasu reakcji</w:t>
      </w:r>
      <w:r w:rsidR="004C0D09" w:rsidRPr="003254F6">
        <w:rPr>
          <w:rFonts w:ascii="Verdana" w:hAnsi="Verdana"/>
          <w:sz w:val="18"/>
          <w:szCs w:val="18"/>
        </w:rPr>
        <w:t>.</w:t>
      </w:r>
    </w:p>
    <w:p w14:paraId="209D1955" w14:textId="77777777" w:rsidR="004C0D09" w:rsidRPr="004B4A7F" w:rsidRDefault="004C0D09" w:rsidP="00143889">
      <w:pPr>
        <w:autoSpaceDE w:val="0"/>
        <w:autoSpaceDN w:val="0"/>
        <w:adjustRightInd w:val="0"/>
        <w:spacing w:after="0"/>
        <w:ind w:left="426"/>
        <w:jc w:val="both"/>
        <w:rPr>
          <w:rFonts w:ascii="Verdana" w:hAnsi="Verdana" w:cs="Verdana"/>
          <w:sz w:val="18"/>
          <w:szCs w:val="18"/>
        </w:rPr>
      </w:pPr>
      <w:r w:rsidRPr="004B4A7F">
        <w:rPr>
          <w:rFonts w:ascii="Verdana" w:hAnsi="Verdana" w:cs="Verdana"/>
          <w:sz w:val="18"/>
          <w:szCs w:val="18"/>
        </w:rPr>
        <w:t xml:space="preserve">Czas reakcji oznacza czas w jakim Wykonawca przystąpi do </w:t>
      </w:r>
      <w:r w:rsidR="003254F6" w:rsidRPr="004B4A7F">
        <w:rPr>
          <w:rFonts w:ascii="Verdana" w:hAnsi="Verdana" w:cs="Verdana"/>
          <w:sz w:val="18"/>
          <w:szCs w:val="18"/>
        </w:rPr>
        <w:t>usunięcia usterki</w:t>
      </w:r>
      <w:r w:rsidR="007B3D27" w:rsidRPr="004B4A7F">
        <w:rPr>
          <w:rFonts w:ascii="Verdana" w:hAnsi="Verdana" w:cs="Verdana"/>
          <w:sz w:val="18"/>
          <w:szCs w:val="18"/>
        </w:rPr>
        <w:t>/wady</w:t>
      </w:r>
      <w:r w:rsidRPr="004B4A7F">
        <w:rPr>
          <w:rFonts w:ascii="Verdana" w:hAnsi="Verdana" w:cs="Verdana"/>
          <w:sz w:val="18"/>
          <w:szCs w:val="18"/>
        </w:rPr>
        <w:t xml:space="preserve"> liczony od momentu zgłoszenia </w:t>
      </w:r>
      <w:r w:rsidR="007B3D27" w:rsidRPr="004B4A7F">
        <w:rPr>
          <w:rFonts w:ascii="Verdana" w:hAnsi="Verdana" w:cs="Verdana"/>
          <w:sz w:val="18"/>
          <w:szCs w:val="18"/>
        </w:rPr>
        <w:t xml:space="preserve">przez </w:t>
      </w:r>
      <w:r w:rsidRPr="004B4A7F">
        <w:rPr>
          <w:rFonts w:ascii="Verdana" w:hAnsi="Verdana" w:cs="Verdana"/>
          <w:sz w:val="18"/>
          <w:szCs w:val="18"/>
        </w:rPr>
        <w:t>Zamawiającego.</w:t>
      </w:r>
    </w:p>
    <w:p w14:paraId="45E19E3B" w14:textId="77777777" w:rsidR="003254F6" w:rsidRPr="004B4A7F" w:rsidRDefault="003254F6" w:rsidP="00143889">
      <w:pPr>
        <w:autoSpaceDE w:val="0"/>
        <w:autoSpaceDN w:val="0"/>
        <w:adjustRightInd w:val="0"/>
        <w:spacing w:after="0"/>
        <w:ind w:left="426"/>
        <w:jc w:val="both"/>
        <w:rPr>
          <w:rFonts w:ascii="Verdana" w:hAnsi="Verdana"/>
          <w:sz w:val="18"/>
          <w:szCs w:val="18"/>
        </w:rPr>
      </w:pPr>
      <w:r w:rsidRPr="004B4A7F">
        <w:rPr>
          <w:rFonts w:ascii="Verdana" w:hAnsi="Verdana"/>
          <w:sz w:val="18"/>
          <w:szCs w:val="18"/>
        </w:rPr>
        <w:t>Przez przystąpienie do usunięcia usterki</w:t>
      </w:r>
      <w:r w:rsidR="007B3D27" w:rsidRPr="004B4A7F">
        <w:rPr>
          <w:rFonts w:ascii="Verdana" w:hAnsi="Verdana"/>
          <w:sz w:val="18"/>
          <w:szCs w:val="18"/>
        </w:rPr>
        <w:t>/wady</w:t>
      </w:r>
      <w:r w:rsidRPr="004B4A7F">
        <w:rPr>
          <w:rFonts w:ascii="Verdana" w:hAnsi="Verdana"/>
          <w:sz w:val="18"/>
          <w:szCs w:val="18"/>
        </w:rPr>
        <w:t xml:space="preserve"> należy rozumieć moment podjęcia pierwszych czynności naprawczych przez Wykonawcę.</w:t>
      </w:r>
    </w:p>
    <w:p w14:paraId="7B801ACA" w14:textId="77777777" w:rsidR="00DA5511" w:rsidRPr="003254F6" w:rsidRDefault="00DA5511" w:rsidP="00F73F09">
      <w:pPr>
        <w:autoSpaceDE w:val="0"/>
        <w:autoSpaceDN w:val="0"/>
        <w:adjustRightInd w:val="0"/>
        <w:spacing w:after="0"/>
        <w:ind w:left="426"/>
        <w:rPr>
          <w:rFonts w:ascii="Verdana" w:hAnsi="Verdana" w:cs="Verdana"/>
          <w:color w:val="000000"/>
          <w:sz w:val="18"/>
          <w:szCs w:val="18"/>
        </w:rPr>
      </w:pPr>
    </w:p>
    <w:p w14:paraId="7C90C405" w14:textId="77777777" w:rsidR="004C0D09" w:rsidRPr="003254F6" w:rsidRDefault="004C0D09" w:rsidP="00F73F09">
      <w:pPr>
        <w:autoSpaceDE w:val="0"/>
        <w:autoSpaceDN w:val="0"/>
        <w:adjustRightInd w:val="0"/>
        <w:spacing w:after="0"/>
        <w:ind w:left="426"/>
        <w:rPr>
          <w:rFonts w:ascii="Verdana" w:hAnsi="Verdana" w:cs="Verdana"/>
          <w:color w:val="000000"/>
          <w:sz w:val="18"/>
          <w:szCs w:val="18"/>
        </w:rPr>
      </w:pPr>
      <w:r w:rsidRPr="003254F6">
        <w:rPr>
          <w:rFonts w:ascii="Verdana" w:hAnsi="Verdana" w:cs="Verdana"/>
          <w:color w:val="000000"/>
          <w:sz w:val="18"/>
          <w:szCs w:val="18"/>
        </w:rPr>
        <w:t>Wykonawca może zadeklarować czas reakcji w pełnych godzinach w przedziale</w:t>
      </w:r>
      <w:r w:rsidRPr="0009509D">
        <w:rPr>
          <w:rFonts w:ascii="Verdana" w:hAnsi="Verdana" w:cs="Verdana"/>
          <w:color w:val="000000"/>
          <w:sz w:val="18"/>
          <w:szCs w:val="18"/>
        </w:rPr>
        <w:t>: od 4 godzin do 48 godzin.</w:t>
      </w:r>
    </w:p>
    <w:p w14:paraId="58BCF1C5" w14:textId="77777777" w:rsidR="004C0D09" w:rsidRPr="003254F6" w:rsidRDefault="004C0D09" w:rsidP="00F73F09">
      <w:pPr>
        <w:autoSpaceDE w:val="0"/>
        <w:autoSpaceDN w:val="0"/>
        <w:adjustRightInd w:val="0"/>
        <w:spacing w:after="0"/>
        <w:ind w:firstLine="426"/>
        <w:rPr>
          <w:rFonts w:ascii="Verdana" w:hAnsi="Verdana" w:cs="Verdana"/>
          <w:color w:val="000000"/>
          <w:sz w:val="18"/>
          <w:szCs w:val="18"/>
        </w:rPr>
      </w:pPr>
      <w:r w:rsidRPr="003254F6">
        <w:rPr>
          <w:rFonts w:ascii="Verdana" w:hAnsi="Verdana" w:cs="Verdana"/>
          <w:color w:val="000000"/>
          <w:sz w:val="18"/>
          <w:szCs w:val="18"/>
        </w:rPr>
        <w:t>Najdłuższy możliwy czas reakcji</w:t>
      </w:r>
      <w:r w:rsidR="0009509D">
        <w:rPr>
          <w:rFonts w:ascii="Verdana" w:hAnsi="Verdana" w:cs="Verdana"/>
          <w:color w:val="000000"/>
          <w:sz w:val="18"/>
          <w:szCs w:val="18"/>
        </w:rPr>
        <w:t xml:space="preserve"> wynosi</w:t>
      </w:r>
      <w:r w:rsidRPr="003254F6">
        <w:rPr>
          <w:rFonts w:ascii="Verdana" w:hAnsi="Verdana" w:cs="Verdana"/>
          <w:color w:val="000000"/>
          <w:sz w:val="18"/>
          <w:szCs w:val="18"/>
        </w:rPr>
        <w:t xml:space="preserve"> 48 godzin. </w:t>
      </w:r>
    </w:p>
    <w:p w14:paraId="6393F971" w14:textId="77777777" w:rsidR="004C0D09" w:rsidRPr="003254F6" w:rsidRDefault="004C0D09" w:rsidP="00F73F09">
      <w:pPr>
        <w:autoSpaceDE w:val="0"/>
        <w:autoSpaceDN w:val="0"/>
        <w:adjustRightInd w:val="0"/>
        <w:spacing w:after="0"/>
        <w:ind w:firstLine="426"/>
        <w:rPr>
          <w:rFonts w:ascii="Verdana" w:hAnsi="Verdana" w:cs="Verdana"/>
          <w:color w:val="000000"/>
          <w:sz w:val="18"/>
          <w:szCs w:val="18"/>
        </w:rPr>
      </w:pPr>
      <w:r w:rsidRPr="003254F6">
        <w:rPr>
          <w:rFonts w:ascii="Verdana" w:hAnsi="Verdana" w:cs="Verdana"/>
          <w:color w:val="000000"/>
          <w:sz w:val="18"/>
          <w:szCs w:val="18"/>
        </w:rPr>
        <w:t>Najkrótszy możliwy czas reakcji uwzględniony do oceny ofert</w:t>
      </w:r>
      <w:r w:rsidR="0009509D">
        <w:rPr>
          <w:rFonts w:ascii="Verdana" w:hAnsi="Verdana" w:cs="Verdana"/>
          <w:color w:val="000000"/>
          <w:sz w:val="18"/>
          <w:szCs w:val="18"/>
        </w:rPr>
        <w:t xml:space="preserve"> wynosi</w:t>
      </w:r>
      <w:r w:rsidRPr="003254F6">
        <w:rPr>
          <w:rFonts w:ascii="Verdana" w:hAnsi="Verdana" w:cs="Verdana"/>
          <w:color w:val="000000"/>
          <w:sz w:val="18"/>
          <w:szCs w:val="18"/>
        </w:rPr>
        <w:t xml:space="preserve"> 4 godziny. </w:t>
      </w:r>
    </w:p>
    <w:p w14:paraId="3ED54CF3" w14:textId="77777777" w:rsidR="004C0D09" w:rsidRPr="007E6E23" w:rsidRDefault="004C0D09" w:rsidP="00F73F09">
      <w:pPr>
        <w:autoSpaceDE w:val="0"/>
        <w:autoSpaceDN w:val="0"/>
        <w:adjustRightInd w:val="0"/>
        <w:spacing w:after="0"/>
        <w:ind w:left="426"/>
        <w:rPr>
          <w:rFonts w:ascii="Verdana" w:hAnsi="Verdana" w:cs="Verdana"/>
          <w:b/>
          <w:color w:val="000000"/>
          <w:sz w:val="18"/>
          <w:szCs w:val="18"/>
        </w:rPr>
      </w:pPr>
      <w:r w:rsidRPr="007E6E23">
        <w:rPr>
          <w:rFonts w:ascii="Verdana" w:hAnsi="Verdana" w:cs="Verdana"/>
          <w:b/>
          <w:color w:val="000000"/>
          <w:sz w:val="18"/>
          <w:szCs w:val="18"/>
        </w:rPr>
        <w:t>Wykonawca, który zaoferuje najkorzystniejszy czas reakcji (4 godziny) otrzym</w:t>
      </w:r>
      <w:r w:rsidR="0009509D">
        <w:rPr>
          <w:rFonts w:ascii="Verdana" w:hAnsi="Verdana" w:cs="Verdana"/>
          <w:b/>
          <w:color w:val="000000"/>
          <w:sz w:val="18"/>
          <w:szCs w:val="18"/>
        </w:rPr>
        <w:t>a</w:t>
      </w:r>
      <w:r w:rsidRPr="007E6E23">
        <w:rPr>
          <w:rFonts w:ascii="Verdana" w:hAnsi="Verdana" w:cs="Verdana"/>
          <w:b/>
          <w:color w:val="000000"/>
          <w:sz w:val="18"/>
          <w:szCs w:val="18"/>
        </w:rPr>
        <w:t xml:space="preserve"> 10 p</w:t>
      </w:r>
      <w:r w:rsidR="008A3174">
        <w:rPr>
          <w:rFonts w:ascii="Verdana" w:hAnsi="Verdana" w:cs="Verdana"/>
          <w:b/>
          <w:color w:val="000000"/>
          <w:sz w:val="18"/>
          <w:szCs w:val="18"/>
        </w:rPr>
        <w:t>kt.</w:t>
      </w:r>
    </w:p>
    <w:p w14:paraId="17F5EB82" w14:textId="77777777" w:rsidR="004C0D09" w:rsidRPr="003254F6" w:rsidRDefault="004C0D09" w:rsidP="00F73F09">
      <w:pPr>
        <w:ind w:left="426"/>
        <w:jc w:val="both"/>
        <w:rPr>
          <w:rFonts w:ascii="Verdana" w:hAnsi="Verdana" w:cs="Verdana"/>
          <w:color w:val="000000"/>
          <w:sz w:val="18"/>
          <w:szCs w:val="18"/>
        </w:rPr>
      </w:pPr>
      <w:r w:rsidRPr="003254F6">
        <w:rPr>
          <w:rFonts w:ascii="Verdana" w:hAnsi="Verdana" w:cs="Verdana"/>
          <w:color w:val="000000"/>
          <w:sz w:val="18"/>
          <w:szCs w:val="18"/>
        </w:rPr>
        <w:t>Wykonawca, który zaoferuje najmniej korzystny czas reakcji (48 godzin) – otrzym</w:t>
      </w:r>
      <w:r w:rsidR="0009509D">
        <w:rPr>
          <w:rFonts w:ascii="Verdana" w:hAnsi="Verdana" w:cs="Verdana"/>
          <w:color w:val="000000"/>
          <w:sz w:val="18"/>
          <w:szCs w:val="18"/>
        </w:rPr>
        <w:t>a</w:t>
      </w:r>
      <w:r w:rsidRPr="003254F6">
        <w:rPr>
          <w:rFonts w:ascii="Verdana" w:hAnsi="Verdana" w:cs="Verdana"/>
          <w:color w:val="000000"/>
          <w:sz w:val="18"/>
          <w:szCs w:val="18"/>
        </w:rPr>
        <w:t xml:space="preserve"> 0 pkt.</w:t>
      </w:r>
    </w:p>
    <w:p w14:paraId="50589CE9" w14:textId="77777777" w:rsidR="004C0D09" w:rsidRPr="003254F6" w:rsidRDefault="004C0D09" w:rsidP="00F73F09">
      <w:pPr>
        <w:autoSpaceDE w:val="0"/>
        <w:autoSpaceDN w:val="0"/>
        <w:adjustRightInd w:val="0"/>
        <w:spacing w:after="0"/>
        <w:ind w:left="426"/>
        <w:jc w:val="both"/>
        <w:rPr>
          <w:rFonts w:ascii="Verdana" w:hAnsi="Verdana" w:cs="Verdana"/>
          <w:color w:val="000000"/>
          <w:sz w:val="18"/>
          <w:szCs w:val="18"/>
        </w:rPr>
      </w:pPr>
      <w:r w:rsidRPr="003254F6">
        <w:rPr>
          <w:rFonts w:ascii="Verdana" w:hAnsi="Verdana" w:cs="Verdana"/>
          <w:color w:val="000000"/>
          <w:sz w:val="18"/>
          <w:szCs w:val="18"/>
        </w:rPr>
        <w:t xml:space="preserve">Pozostali Wykonawcy (tj. Wykonawcy, którzy zaproponowali wartość pośrednią, pomiędzy wartością najkorzystniejszą a najmniej korzystną), otrzymują liczbę punktów obliczoną wg. wzoru: </w:t>
      </w:r>
    </w:p>
    <w:p w14:paraId="728889CE" w14:textId="77777777" w:rsidR="004C0D09" w:rsidRPr="003254F6" w:rsidRDefault="004C0D09" w:rsidP="00F73F09">
      <w:pPr>
        <w:autoSpaceDE w:val="0"/>
        <w:autoSpaceDN w:val="0"/>
        <w:adjustRightInd w:val="0"/>
        <w:spacing w:after="0"/>
        <w:jc w:val="center"/>
        <w:rPr>
          <w:rFonts w:ascii="Verdana" w:hAnsi="Verdana"/>
          <w:b/>
        </w:rPr>
      </w:pPr>
      <m:oMathPara>
        <m:oMathParaPr>
          <m:jc m:val="center"/>
        </m:oMathParaPr>
        <m:oMath>
          <m:r>
            <m:rPr>
              <m:sty m:val="b"/>
            </m:rPr>
            <w:rPr>
              <w:rFonts w:ascii="Cambria Math" w:hAnsi="Cambria Math" w:cs="Cambria Math"/>
            </w:rPr>
            <m:t>R</m:t>
          </m:r>
          <m:r>
            <m:rPr>
              <m:sty m:val="b"/>
            </m:rPr>
            <w:rPr>
              <w:rFonts w:ascii="Cambria Math" w:hAnsi="Verdana" w:cs="Cambria Math"/>
            </w:rPr>
            <m:t>=</m:t>
          </m:r>
          <m:f>
            <m:fPr>
              <m:ctrlPr>
                <w:rPr>
                  <w:rFonts w:ascii="Cambria Math" w:hAnsi="Verdana"/>
                  <w:b/>
                </w:rPr>
              </m:ctrlPr>
            </m:fPr>
            <m:num>
              <m:r>
                <m:rPr>
                  <m:sty m:val="b"/>
                </m:rPr>
                <w:rPr>
                  <w:rFonts w:ascii="Cambria Math" w:hAnsi="Cambria Math" w:cs="Cambria Math"/>
                </w:rPr>
                <m:t>Rmin</m:t>
              </m:r>
            </m:num>
            <m:den>
              <m:r>
                <m:rPr>
                  <m:sty m:val="b"/>
                </m:rPr>
                <w:rPr>
                  <w:rFonts w:ascii="Cambria Math" w:hAnsi="Cambria Math" w:cs="Cambria Math"/>
                </w:rPr>
                <m:t>Ro</m:t>
              </m:r>
            </m:den>
          </m:f>
          <m:r>
            <m:rPr>
              <m:sty m:val="b"/>
            </m:rPr>
            <w:rPr>
              <w:rFonts w:ascii="Cambria Math" w:hAnsi="Cambria Math"/>
            </w:rPr>
            <m:t>x</m:t>
          </m:r>
          <m:r>
            <m:rPr>
              <m:sty m:val="bi"/>
            </m:rPr>
            <w:rPr>
              <w:rFonts w:ascii="Cambria Math" w:hAnsi="Cambria Math"/>
            </w:rPr>
            <m:t>1</m:t>
          </m:r>
          <m:r>
            <m:rPr>
              <m:sty m:val="b"/>
            </m:rPr>
            <w:rPr>
              <w:rFonts w:ascii="Cambria Math" w:hAnsi="Cambria Math"/>
            </w:rPr>
            <m:t>0pkt</m:t>
          </m:r>
        </m:oMath>
      </m:oMathPara>
    </w:p>
    <w:p w14:paraId="7B1BAB01" w14:textId="77777777" w:rsidR="004C0D09" w:rsidRPr="003254F6" w:rsidRDefault="004C0D09" w:rsidP="00F73F09">
      <w:pPr>
        <w:autoSpaceDE w:val="0"/>
        <w:autoSpaceDN w:val="0"/>
        <w:adjustRightInd w:val="0"/>
        <w:spacing w:after="0"/>
        <w:ind w:left="2832" w:firstLine="708"/>
        <w:jc w:val="both"/>
        <w:rPr>
          <w:rFonts w:ascii="Verdana" w:hAnsi="Verdana" w:cs="Cambria Math"/>
          <w:color w:val="000000"/>
          <w:sz w:val="18"/>
          <w:szCs w:val="18"/>
        </w:rPr>
      </w:pPr>
    </w:p>
    <w:p w14:paraId="6F7C3946" w14:textId="77777777" w:rsidR="004C0D09" w:rsidRPr="003254F6" w:rsidRDefault="004C0D09" w:rsidP="00F73F09">
      <w:pPr>
        <w:autoSpaceDE w:val="0"/>
        <w:autoSpaceDN w:val="0"/>
        <w:adjustRightInd w:val="0"/>
        <w:spacing w:after="0"/>
        <w:ind w:firstLine="426"/>
        <w:jc w:val="both"/>
        <w:rPr>
          <w:rFonts w:ascii="Verdana" w:hAnsi="Verdana" w:cs="Verdana"/>
          <w:color w:val="000000"/>
          <w:sz w:val="18"/>
          <w:szCs w:val="18"/>
        </w:rPr>
      </w:pPr>
      <w:r w:rsidRPr="003254F6">
        <w:rPr>
          <w:rFonts w:ascii="Verdana" w:hAnsi="Verdana" w:cs="Verdana"/>
          <w:color w:val="000000"/>
          <w:sz w:val="18"/>
          <w:szCs w:val="18"/>
        </w:rPr>
        <w:t xml:space="preserve">gdzie : </w:t>
      </w:r>
    </w:p>
    <w:p w14:paraId="0BAE32A3" w14:textId="77777777" w:rsidR="004C0D09" w:rsidRPr="003254F6" w:rsidRDefault="004C0D09" w:rsidP="00F73F09">
      <w:pPr>
        <w:autoSpaceDE w:val="0"/>
        <w:autoSpaceDN w:val="0"/>
        <w:adjustRightInd w:val="0"/>
        <w:spacing w:after="0"/>
        <w:ind w:firstLine="708"/>
        <w:jc w:val="both"/>
        <w:rPr>
          <w:rFonts w:ascii="Verdana" w:hAnsi="Verdana" w:cs="Verdana"/>
          <w:color w:val="000000"/>
          <w:sz w:val="18"/>
          <w:szCs w:val="18"/>
        </w:rPr>
      </w:pPr>
      <w:r w:rsidRPr="003254F6">
        <w:rPr>
          <w:rFonts w:ascii="Verdana" w:hAnsi="Verdana" w:cs="Verdana"/>
          <w:b/>
          <w:bCs/>
          <w:i/>
          <w:iCs/>
          <w:color w:val="000000"/>
          <w:sz w:val="18"/>
          <w:szCs w:val="18"/>
        </w:rPr>
        <w:t>R min</w:t>
      </w:r>
      <w:r w:rsidRPr="003254F6">
        <w:rPr>
          <w:rFonts w:ascii="Verdana" w:hAnsi="Verdana" w:cs="Verdana"/>
          <w:color w:val="000000"/>
          <w:sz w:val="18"/>
          <w:szCs w:val="18"/>
        </w:rPr>
        <w:t xml:space="preserve"> – najkrótszy możliwy czas reakcji (4 godziny) </w:t>
      </w:r>
    </w:p>
    <w:p w14:paraId="34D94299" w14:textId="77777777" w:rsidR="004C0D09" w:rsidRPr="003254F6" w:rsidRDefault="004C0D09" w:rsidP="00F73F09">
      <w:pPr>
        <w:autoSpaceDE w:val="0"/>
        <w:autoSpaceDN w:val="0"/>
        <w:adjustRightInd w:val="0"/>
        <w:spacing w:after="0"/>
        <w:ind w:firstLine="708"/>
        <w:jc w:val="both"/>
        <w:rPr>
          <w:rFonts w:ascii="Verdana" w:hAnsi="Verdana" w:cs="Verdana"/>
          <w:color w:val="000000"/>
          <w:sz w:val="18"/>
          <w:szCs w:val="18"/>
        </w:rPr>
      </w:pPr>
      <w:r w:rsidRPr="003254F6">
        <w:rPr>
          <w:rFonts w:ascii="Verdana" w:hAnsi="Verdana" w:cs="Verdana"/>
          <w:b/>
          <w:bCs/>
          <w:i/>
          <w:iCs/>
          <w:color w:val="000000"/>
          <w:sz w:val="18"/>
          <w:szCs w:val="18"/>
        </w:rPr>
        <w:t>R o</w:t>
      </w:r>
      <w:r w:rsidRPr="003254F6">
        <w:rPr>
          <w:rFonts w:ascii="Verdana" w:hAnsi="Verdana" w:cs="Verdana"/>
          <w:color w:val="000000"/>
          <w:sz w:val="18"/>
          <w:szCs w:val="18"/>
        </w:rPr>
        <w:t xml:space="preserve"> - czas reakcji zadeklarowany w ofercie ocenianej </w:t>
      </w:r>
    </w:p>
    <w:p w14:paraId="0DDCC7F1" w14:textId="77777777" w:rsidR="004C0D09" w:rsidRPr="003254F6" w:rsidRDefault="004C0D09" w:rsidP="00F73F09">
      <w:pPr>
        <w:autoSpaceDE w:val="0"/>
        <w:autoSpaceDN w:val="0"/>
        <w:adjustRightInd w:val="0"/>
        <w:spacing w:after="0"/>
        <w:ind w:left="426"/>
        <w:jc w:val="both"/>
        <w:rPr>
          <w:rFonts w:ascii="Verdana" w:hAnsi="Verdana" w:cs="Verdana"/>
          <w:color w:val="000000"/>
          <w:sz w:val="18"/>
          <w:szCs w:val="18"/>
        </w:rPr>
      </w:pPr>
    </w:p>
    <w:p w14:paraId="69EF32A7" w14:textId="77777777" w:rsidR="004C0D09" w:rsidRPr="003254F6" w:rsidRDefault="004C0D09" w:rsidP="00F73F09">
      <w:pPr>
        <w:autoSpaceDE w:val="0"/>
        <w:autoSpaceDN w:val="0"/>
        <w:adjustRightInd w:val="0"/>
        <w:spacing w:after="0"/>
        <w:ind w:left="426"/>
        <w:jc w:val="both"/>
        <w:rPr>
          <w:rFonts w:ascii="Verdana" w:hAnsi="Verdana" w:cs="Verdana"/>
          <w:color w:val="000000"/>
          <w:sz w:val="18"/>
          <w:szCs w:val="18"/>
        </w:rPr>
      </w:pPr>
      <w:r w:rsidRPr="003254F6">
        <w:rPr>
          <w:rFonts w:ascii="Verdana" w:hAnsi="Verdana" w:cs="Verdana"/>
          <w:color w:val="000000"/>
          <w:sz w:val="18"/>
          <w:szCs w:val="18"/>
        </w:rPr>
        <w:t xml:space="preserve">Jeżeli Wykonawca zaproponuje czas reakcji od chwili zgłoszenia krótszy niż 4 godziny </w:t>
      </w:r>
      <w:r w:rsidR="008A3174">
        <w:rPr>
          <w:rFonts w:ascii="Verdana" w:hAnsi="Verdana" w:cs="Verdana"/>
          <w:color w:val="000000"/>
          <w:sz w:val="18"/>
          <w:szCs w:val="18"/>
        </w:rPr>
        <w:t xml:space="preserve">to </w:t>
      </w:r>
      <w:r w:rsidRPr="003254F6">
        <w:rPr>
          <w:rFonts w:ascii="Verdana" w:hAnsi="Verdana" w:cs="Verdana"/>
          <w:color w:val="000000"/>
          <w:sz w:val="18"/>
          <w:szCs w:val="18"/>
        </w:rPr>
        <w:t xml:space="preserve">do oceny ofert zostanie przyjęty czas 4 godziny i taki zostanie uwzględniony w Umowie z Wykonawcą. </w:t>
      </w:r>
    </w:p>
    <w:p w14:paraId="18772329" w14:textId="77777777" w:rsidR="004C0D09" w:rsidRPr="003254F6" w:rsidRDefault="004C0D09" w:rsidP="00F73F09">
      <w:pPr>
        <w:autoSpaceDE w:val="0"/>
        <w:autoSpaceDN w:val="0"/>
        <w:adjustRightInd w:val="0"/>
        <w:spacing w:after="0"/>
        <w:ind w:left="426"/>
        <w:jc w:val="both"/>
        <w:rPr>
          <w:rFonts w:ascii="Verdana" w:hAnsi="Verdana" w:cs="Verdana"/>
          <w:color w:val="000000"/>
          <w:sz w:val="18"/>
          <w:szCs w:val="18"/>
        </w:rPr>
      </w:pPr>
      <w:r w:rsidRPr="003254F6">
        <w:rPr>
          <w:rFonts w:ascii="Verdana" w:hAnsi="Verdana" w:cs="Verdana"/>
          <w:color w:val="000000"/>
          <w:sz w:val="18"/>
          <w:szCs w:val="18"/>
        </w:rPr>
        <w:t xml:space="preserve">W tym kryterium można uzyskać maksymalnie 10 punktów. Przyznane punkty zostaną zaokrąglone do dwóch miejsc po przecinku. </w:t>
      </w:r>
    </w:p>
    <w:p w14:paraId="2D8CA45A" w14:textId="77777777" w:rsidR="004C0D09" w:rsidRPr="003254F6" w:rsidRDefault="004C0D09" w:rsidP="00F73F09">
      <w:pPr>
        <w:autoSpaceDE w:val="0"/>
        <w:autoSpaceDN w:val="0"/>
        <w:adjustRightInd w:val="0"/>
        <w:spacing w:after="0"/>
        <w:ind w:firstLine="426"/>
        <w:jc w:val="both"/>
        <w:rPr>
          <w:rFonts w:ascii="Verdana" w:hAnsi="Verdana" w:cs="Verdana"/>
          <w:color w:val="000000"/>
          <w:sz w:val="18"/>
          <w:szCs w:val="18"/>
        </w:rPr>
      </w:pPr>
      <w:r w:rsidRPr="003254F6">
        <w:rPr>
          <w:rFonts w:ascii="Verdana" w:hAnsi="Verdana" w:cs="Verdana"/>
          <w:b/>
          <w:bCs/>
          <w:color w:val="000000"/>
          <w:sz w:val="18"/>
          <w:szCs w:val="18"/>
        </w:rPr>
        <w:t xml:space="preserve">Uwaga: </w:t>
      </w:r>
    </w:p>
    <w:p w14:paraId="0789DCFA" w14:textId="77777777" w:rsidR="004C0D09" w:rsidRPr="003254F6" w:rsidRDefault="004C0D09" w:rsidP="00F73F09">
      <w:pPr>
        <w:ind w:left="426"/>
        <w:jc w:val="both"/>
        <w:rPr>
          <w:rFonts w:ascii="Verdana" w:hAnsi="Verdana" w:cs="Verdana"/>
          <w:color w:val="000000"/>
          <w:sz w:val="18"/>
          <w:szCs w:val="18"/>
        </w:rPr>
      </w:pPr>
      <w:r w:rsidRPr="003254F6">
        <w:rPr>
          <w:rFonts w:ascii="Verdana" w:hAnsi="Verdana" w:cs="Verdana"/>
          <w:color w:val="000000"/>
          <w:sz w:val="18"/>
          <w:szCs w:val="18"/>
        </w:rPr>
        <w:t xml:space="preserve">W przypadku nie złożenia informacji dotyczącej </w:t>
      </w:r>
      <w:r w:rsidRPr="003254F6">
        <w:rPr>
          <w:rFonts w:ascii="Verdana" w:hAnsi="Verdana" w:cs="Verdana"/>
          <w:b/>
          <w:bCs/>
          <w:color w:val="000000"/>
          <w:sz w:val="18"/>
          <w:szCs w:val="18"/>
        </w:rPr>
        <w:t>„</w:t>
      </w:r>
      <w:r w:rsidR="00DA5511" w:rsidRPr="003254F6">
        <w:rPr>
          <w:rFonts w:ascii="Verdana" w:hAnsi="Verdana" w:cs="Verdana"/>
          <w:b/>
          <w:bCs/>
          <w:color w:val="000000"/>
          <w:sz w:val="18"/>
          <w:szCs w:val="18"/>
        </w:rPr>
        <w:t>Czasu reakcji”</w:t>
      </w:r>
      <w:r w:rsidR="00BB57FE">
        <w:rPr>
          <w:rFonts w:ascii="Verdana" w:hAnsi="Verdana" w:cs="Verdana"/>
          <w:b/>
          <w:bCs/>
          <w:color w:val="000000"/>
          <w:sz w:val="18"/>
          <w:szCs w:val="18"/>
        </w:rPr>
        <w:t xml:space="preserve"> </w:t>
      </w:r>
      <w:r w:rsidRPr="003254F6">
        <w:rPr>
          <w:rFonts w:ascii="Verdana" w:hAnsi="Verdana" w:cs="Verdana"/>
          <w:bCs/>
          <w:color w:val="000000"/>
          <w:sz w:val="18"/>
          <w:szCs w:val="18"/>
        </w:rPr>
        <w:t xml:space="preserve">w </w:t>
      </w:r>
      <w:r w:rsidRPr="003254F6">
        <w:rPr>
          <w:rFonts w:ascii="Verdana" w:hAnsi="Verdana" w:cs="Verdana"/>
          <w:color w:val="000000"/>
          <w:sz w:val="18"/>
          <w:szCs w:val="18"/>
        </w:rPr>
        <w:t>ofercie</w:t>
      </w:r>
      <w:r w:rsidR="00DA5511" w:rsidRPr="003254F6">
        <w:rPr>
          <w:rFonts w:ascii="Verdana" w:hAnsi="Verdana" w:cs="Verdana"/>
          <w:color w:val="000000"/>
          <w:sz w:val="18"/>
          <w:szCs w:val="18"/>
        </w:rPr>
        <w:t>,</w:t>
      </w:r>
      <w:r w:rsidRPr="003254F6">
        <w:rPr>
          <w:rFonts w:ascii="Verdana" w:hAnsi="Verdana" w:cs="Verdana"/>
          <w:color w:val="000000"/>
          <w:sz w:val="18"/>
          <w:szCs w:val="18"/>
        </w:rPr>
        <w:t xml:space="preserve"> Wykonawcy zostanie przypisany najmniej korzystny czas </w:t>
      </w:r>
      <w:r w:rsidRPr="008A3174">
        <w:rPr>
          <w:rFonts w:ascii="Verdana" w:hAnsi="Verdana" w:cs="Verdana"/>
          <w:color w:val="000000"/>
          <w:sz w:val="18"/>
          <w:szCs w:val="18"/>
        </w:rPr>
        <w:t>reakcji tj. 4</w:t>
      </w:r>
      <w:r w:rsidR="007E6E23" w:rsidRPr="008A3174">
        <w:rPr>
          <w:rFonts w:ascii="Verdana" w:hAnsi="Verdana" w:cs="Verdana"/>
          <w:color w:val="000000"/>
          <w:sz w:val="18"/>
          <w:szCs w:val="18"/>
        </w:rPr>
        <w:t>8</w:t>
      </w:r>
      <w:r w:rsidRPr="008A3174">
        <w:rPr>
          <w:rFonts w:ascii="Verdana" w:hAnsi="Verdana" w:cs="Verdana"/>
          <w:color w:val="000000"/>
          <w:sz w:val="18"/>
          <w:szCs w:val="18"/>
        </w:rPr>
        <w:t xml:space="preserve"> godzin.</w:t>
      </w:r>
    </w:p>
    <w:p w14:paraId="4EEF12D9" w14:textId="77777777" w:rsidR="00647D13" w:rsidRPr="00477C88" w:rsidRDefault="00647D13" w:rsidP="00477C88">
      <w:pPr>
        <w:pStyle w:val="Akapitzlist"/>
        <w:numPr>
          <w:ilvl w:val="1"/>
          <w:numId w:val="65"/>
        </w:numPr>
        <w:autoSpaceDE w:val="0"/>
        <w:autoSpaceDN w:val="0"/>
        <w:adjustRightInd w:val="0"/>
        <w:spacing w:after="0"/>
        <w:ind w:left="567" w:hanging="567"/>
        <w:jc w:val="both"/>
        <w:rPr>
          <w:rFonts w:ascii="Verdana" w:hAnsi="Verdana"/>
          <w:sz w:val="18"/>
          <w:szCs w:val="18"/>
        </w:rPr>
      </w:pPr>
      <w:r w:rsidRPr="00477C88">
        <w:rPr>
          <w:rFonts w:ascii="Verdana" w:hAnsi="Verdana"/>
          <w:sz w:val="18"/>
          <w:szCs w:val="18"/>
        </w:rPr>
        <w:t>Zamawiający udzieli niniejszego zamówienia temu Wykonawcy(Wykonawcom), który(</w:t>
      </w:r>
      <w:proofErr w:type="spellStart"/>
      <w:r w:rsidRPr="00477C88">
        <w:rPr>
          <w:rFonts w:ascii="Verdana" w:hAnsi="Verdana"/>
          <w:sz w:val="18"/>
          <w:szCs w:val="18"/>
        </w:rPr>
        <w:t>rzy</w:t>
      </w:r>
      <w:proofErr w:type="spellEnd"/>
      <w:r w:rsidRPr="00477C88">
        <w:rPr>
          <w:rFonts w:ascii="Verdana" w:hAnsi="Verdana"/>
          <w:sz w:val="18"/>
          <w:szCs w:val="18"/>
        </w:rPr>
        <w:t>) przedstawi(ą) najkorzystniejszy bilans wskazanych wyżej kryteriów.</w:t>
      </w:r>
    </w:p>
    <w:p w14:paraId="44B2F93B" w14:textId="77777777" w:rsidR="00647D13" w:rsidRPr="00F57C5F" w:rsidRDefault="00647D13" w:rsidP="00647D13">
      <w:pPr>
        <w:autoSpaceDE w:val="0"/>
        <w:autoSpaceDN w:val="0"/>
        <w:adjustRightInd w:val="0"/>
        <w:spacing w:after="0"/>
        <w:ind w:left="567"/>
        <w:jc w:val="both"/>
        <w:rPr>
          <w:rFonts w:ascii="Verdana" w:hAnsi="Verdana"/>
          <w:bCs/>
          <w:sz w:val="18"/>
          <w:szCs w:val="18"/>
        </w:rPr>
      </w:pPr>
      <w:r w:rsidRPr="00F57C5F">
        <w:rPr>
          <w:rFonts w:ascii="Verdana" w:hAnsi="Verdana"/>
          <w:bCs/>
          <w:sz w:val="18"/>
          <w:szCs w:val="18"/>
        </w:rPr>
        <w:t>Za najkorzystniejszą zostanie uznana oferta, która uzyska łącznie największą liczbę punktów (P) wyliczoną zgodnie z poniższym wzorem:</w:t>
      </w:r>
    </w:p>
    <w:p w14:paraId="21102394" w14:textId="77777777" w:rsidR="00647D13" w:rsidRPr="00F57C5F" w:rsidRDefault="00647D13" w:rsidP="00647D13">
      <w:pPr>
        <w:autoSpaceDE w:val="0"/>
        <w:autoSpaceDN w:val="0"/>
        <w:adjustRightInd w:val="0"/>
        <w:spacing w:after="0"/>
        <w:ind w:left="567"/>
        <w:jc w:val="both"/>
        <w:rPr>
          <w:rFonts w:ascii="Verdana" w:hAnsi="Verdana"/>
          <w:bCs/>
          <w:sz w:val="18"/>
          <w:szCs w:val="18"/>
        </w:rPr>
      </w:pPr>
    </w:p>
    <w:p w14:paraId="0331A1C3" w14:textId="77777777" w:rsidR="00647D13" w:rsidRPr="0030294D" w:rsidRDefault="00647D13" w:rsidP="00647D13">
      <w:pPr>
        <w:autoSpaceDE w:val="0"/>
        <w:autoSpaceDN w:val="0"/>
        <w:adjustRightInd w:val="0"/>
        <w:spacing w:after="0"/>
        <w:jc w:val="center"/>
        <w:rPr>
          <w:rFonts w:ascii="Verdana" w:hAnsi="Verdana"/>
          <w:b/>
          <w:bCs/>
        </w:rPr>
      </w:pPr>
      <w:r w:rsidRPr="0030294D">
        <w:rPr>
          <w:rFonts w:ascii="Verdana" w:hAnsi="Verdana"/>
          <w:b/>
          <w:bCs/>
        </w:rPr>
        <w:t xml:space="preserve">P = C + </w:t>
      </w:r>
      <w:r w:rsidR="00A4622D" w:rsidRPr="0030294D">
        <w:rPr>
          <w:rFonts w:ascii="Verdana" w:hAnsi="Verdana"/>
          <w:b/>
          <w:bCs/>
        </w:rPr>
        <w:t>G</w:t>
      </w:r>
      <w:r w:rsidR="00F73F09" w:rsidRPr="0030294D">
        <w:rPr>
          <w:rFonts w:ascii="Verdana" w:hAnsi="Verdana"/>
          <w:b/>
          <w:bCs/>
        </w:rPr>
        <w:t>+ R</w:t>
      </w:r>
    </w:p>
    <w:p w14:paraId="221763C6" w14:textId="77777777" w:rsidR="00647D13" w:rsidRPr="008A3174" w:rsidRDefault="00647D13" w:rsidP="00647D13">
      <w:pPr>
        <w:autoSpaceDE w:val="0"/>
        <w:autoSpaceDN w:val="0"/>
        <w:adjustRightInd w:val="0"/>
        <w:spacing w:after="0"/>
        <w:ind w:left="567"/>
        <w:jc w:val="both"/>
        <w:rPr>
          <w:rFonts w:ascii="Verdana" w:hAnsi="Verdana"/>
          <w:bCs/>
          <w:sz w:val="18"/>
          <w:szCs w:val="18"/>
        </w:rPr>
      </w:pPr>
      <w:r w:rsidRPr="008A3174">
        <w:rPr>
          <w:rFonts w:ascii="Verdana" w:hAnsi="Verdana"/>
          <w:bCs/>
          <w:sz w:val="18"/>
          <w:szCs w:val="18"/>
        </w:rPr>
        <w:t>gdzie:</w:t>
      </w:r>
    </w:p>
    <w:p w14:paraId="765B63AB" w14:textId="77777777" w:rsidR="00CC283D" w:rsidRDefault="00647D13" w:rsidP="00647D13">
      <w:pPr>
        <w:autoSpaceDE w:val="0"/>
        <w:autoSpaceDN w:val="0"/>
        <w:adjustRightInd w:val="0"/>
        <w:spacing w:after="0"/>
        <w:ind w:left="1276" w:hanging="709"/>
        <w:jc w:val="both"/>
        <w:rPr>
          <w:rFonts w:ascii="Verdana" w:hAnsi="Verdana"/>
          <w:bCs/>
          <w:sz w:val="18"/>
          <w:szCs w:val="18"/>
        </w:rPr>
      </w:pPr>
      <w:r w:rsidRPr="008A3174">
        <w:rPr>
          <w:rFonts w:ascii="Verdana" w:hAnsi="Verdana"/>
          <w:bCs/>
          <w:sz w:val="18"/>
          <w:szCs w:val="18"/>
        </w:rPr>
        <w:t xml:space="preserve">P – </w:t>
      </w:r>
      <w:r w:rsidRPr="008A3174">
        <w:rPr>
          <w:rFonts w:ascii="Verdana" w:hAnsi="Verdana"/>
          <w:bCs/>
          <w:sz w:val="18"/>
          <w:szCs w:val="18"/>
        </w:rPr>
        <w:tab/>
        <w:t>łączna liczba punktów oferty ocenianej w kryteri</w:t>
      </w:r>
      <w:r w:rsidR="00F85D07" w:rsidRPr="008A3174">
        <w:rPr>
          <w:rFonts w:ascii="Verdana" w:hAnsi="Verdana"/>
          <w:bCs/>
          <w:sz w:val="18"/>
          <w:szCs w:val="18"/>
        </w:rPr>
        <w:t>ach: „</w:t>
      </w:r>
      <w:r w:rsidRPr="008A3174">
        <w:rPr>
          <w:rFonts w:ascii="Verdana" w:hAnsi="Verdana"/>
          <w:bCs/>
          <w:sz w:val="18"/>
          <w:szCs w:val="18"/>
        </w:rPr>
        <w:t>Cena”</w:t>
      </w:r>
      <w:r w:rsidR="00F73F09" w:rsidRPr="008A3174">
        <w:rPr>
          <w:rFonts w:ascii="Verdana" w:hAnsi="Verdana"/>
          <w:bCs/>
          <w:sz w:val="18"/>
          <w:szCs w:val="18"/>
        </w:rPr>
        <w:t xml:space="preserve">, </w:t>
      </w:r>
      <w:r w:rsidR="00FC4AF0" w:rsidRPr="008A3174">
        <w:rPr>
          <w:rFonts w:ascii="Verdana" w:hAnsi="Verdana"/>
          <w:bCs/>
          <w:sz w:val="18"/>
          <w:szCs w:val="18"/>
        </w:rPr>
        <w:t>„</w:t>
      </w:r>
      <w:r w:rsidR="00A4622D" w:rsidRPr="008A3174">
        <w:rPr>
          <w:rFonts w:ascii="Verdana" w:hAnsi="Verdana"/>
          <w:bCs/>
          <w:sz w:val="18"/>
          <w:szCs w:val="18"/>
        </w:rPr>
        <w:t>Okres gwarancji</w:t>
      </w:r>
      <w:r w:rsidR="00477C88" w:rsidRPr="008A3174">
        <w:rPr>
          <w:rFonts w:ascii="Verdana" w:hAnsi="Verdana"/>
          <w:bCs/>
          <w:sz w:val="18"/>
          <w:szCs w:val="18"/>
        </w:rPr>
        <w:t>”</w:t>
      </w:r>
      <w:r w:rsidR="00F73F09" w:rsidRPr="008A3174">
        <w:rPr>
          <w:rFonts w:ascii="Verdana" w:hAnsi="Verdana"/>
          <w:bCs/>
          <w:sz w:val="18"/>
          <w:szCs w:val="18"/>
        </w:rPr>
        <w:t xml:space="preserve"> oraz „Czas reakcji”</w:t>
      </w:r>
    </w:p>
    <w:p w14:paraId="2B0B8591" w14:textId="77777777" w:rsidR="00647D13" w:rsidRPr="00F57C5F" w:rsidRDefault="00647D13" w:rsidP="00647D13">
      <w:pPr>
        <w:autoSpaceDE w:val="0"/>
        <w:autoSpaceDN w:val="0"/>
        <w:adjustRightInd w:val="0"/>
        <w:spacing w:after="0"/>
        <w:ind w:left="1276" w:hanging="709"/>
        <w:jc w:val="both"/>
        <w:rPr>
          <w:rFonts w:ascii="Verdana" w:hAnsi="Verdana"/>
          <w:bCs/>
          <w:sz w:val="18"/>
          <w:szCs w:val="18"/>
        </w:rPr>
      </w:pPr>
      <w:r w:rsidRPr="00F57C5F">
        <w:rPr>
          <w:rFonts w:ascii="Verdana" w:hAnsi="Verdana"/>
          <w:bCs/>
          <w:sz w:val="18"/>
          <w:szCs w:val="18"/>
        </w:rPr>
        <w:t xml:space="preserve">C – </w:t>
      </w:r>
      <w:r w:rsidRPr="00F57C5F">
        <w:rPr>
          <w:rFonts w:ascii="Verdana" w:hAnsi="Verdana"/>
          <w:bCs/>
          <w:sz w:val="18"/>
          <w:szCs w:val="18"/>
        </w:rPr>
        <w:tab/>
        <w:t>liczba punktów przyznana ofercie ocenianej w kryterium „Cena”</w:t>
      </w:r>
    </w:p>
    <w:p w14:paraId="740FDB9F" w14:textId="77777777" w:rsidR="00647D13" w:rsidRDefault="0098143F" w:rsidP="00647D13">
      <w:pPr>
        <w:autoSpaceDE w:val="0"/>
        <w:autoSpaceDN w:val="0"/>
        <w:adjustRightInd w:val="0"/>
        <w:spacing w:after="0"/>
        <w:ind w:left="1276" w:hanging="709"/>
        <w:jc w:val="both"/>
        <w:rPr>
          <w:rFonts w:ascii="Verdana" w:hAnsi="Verdana"/>
          <w:bCs/>
          <w:sz w:val="18"/>
          <w:szCs w:val="18"/>
        </w:rPr>
      </w:pPr>
      <w:r>
        <w:rPr>
          <w:rFonts w:ascii="Verdana" w:hAnsi="Verdana"/>
          <w:bCs/>
          <w:sz w:val="18"/>
          <w:szCs w:val="18"/>
        </w:rPr>
        <w:t>G</w:t>
      </w:r>
      <w:r w:rsidR="00647D13" w:rsidRPr="00F57C5F">
        <w:rPr>
          <w:rFonts w:ascii="Verdana" w:hAnsi="Verdana"/>
          <w:bCs/>
          <w:sz w:val="18"/>
          <w:szCs w:val="18"/>
        </w:rPr>
        <w:t xml:space="preserve"> – </w:t>
      </w:r>
      <w:r w:rsidR="00647D13" w:rsidRPr="00F57C5F">
        <w:rPr>
          <w:rFonts w:ascii="Verdana" w:hAnsi="Verdana"/>
          <w:bCs/>
          <w:sz w:val="18"/>
          <w:szCs w:val="18"/>
        </w:rPr>
        <w:tab/>
        <w:t>liczba punktów przyznana ofercie ocenianej w kryterium „</w:t>
      </w:r>
      <w:r w:rsidR="00A4622D">
        <w:rPr>
          <w:rFonts w:ascii="Verdana" w:hAnsi="Verdana"/>
          <w:bCs/>
          <w:sz w:val="18"/>
          <w:szCs w:val="18"/>
        </w:rPr>
        <w:t>Okres gwarancji</w:t>
      </w:r>
      <w:r w:rsidR="00647D13" w:rsidRPr="00F57C5F">
        <w:rPr>
          <w:rFonts w:ascii="Verdana" w:hAnsi="Verdana"/>
          <w:bCs/>
          <w:sz w:val="18"/>
          <w:szCs w:val="18"/>
        </w:rPr>
        <w:t>”</w:t>
      </w:r>
    </w:p>
    <w:p w14:paraId="1F695BB3" w14:textId="77777777" w:rsidR="00F73F09" w:rsidRDefault="00F73F09" w:rsidP="00F73F09">
      <w:pPr>
        <w:autoSpaceDE w:val="0"/>
        <w:autoSpaceDN w:val="0"/>
        <w:adjustRightInd w:val="0"/>
        <w:spacing w:after="0"/>
        <w:ind w:left="1276" w:hanging="709"/>
        <w:jc w:val="both"/>
        <w:rPr>
          <w:rFonts w:ascii="Verdana" w:hAnsi="Verdana"/>
          <w:bCs/>
          <w:sz w:val="18"/>
          <w:szCs w:val="18"/>
        </w:rPr>
      </w:pPr>
      <w:r>
        <w:rPr>
          <w:rFonts w:ascii="Verdana" w:hAnsi="Verdana"/>
          <w:bCs/>
          <w:sz w:val="18"/>
          <w:szCs w:val="18"/>
        </w:rPr>
        <w:t xml:space="preserve">R - </w:t>
      </w:r>
      <w:r>
        <w:rPr>
          <w:rFonts w:ascii="Verdana" w:hAnsi="Verdana"/>
          <w:bCs/>
          <w:sz w:val="18"/>
          <w:szCs w:val="18"/>
        </w:rPr>
        <w:tab/>
      </w:r>
      <w:r w:rsidRPr="00F57C5F">
        <w:rPr>
          <w:rFonts w:ascii="Verdana" w:hAnsi="Verdana"/>
          <w:bCs/>
          <w:sz w:val="18"/>
          <w:szCs w:val="18"/>
        </w:rPr>
        <w:t>liczba punktów przyznana ofercie ocenianej w kryterium „</w:t>
      </w:r>
      <w:r>
        <w:rPr>
          <w:rFonts w:ascii="Verdana" w:hAnsi="Verdana"/>
          <w:bCs/>
          <w:sz w:val="18"/>
          <w:szCs w:val="18"/>
        </w:rPr>
        <w:t>Czas reakcji</w:t>
      </w:r>
      <w:r w:rsidRPr="00F57C5F">
        <w:rPr>
          <w:rFonts w:ascii="Verdana" w:hAnsi="Verdana"/>
          <w:bCs/>
          <w:sz w:val="18"/>
          <w:szCs w:val="18"/>
        </w:rPr>
        <w:t>”</w:t>
      </w:r>
    </w:p>
    <w:p w14:paraId="27EF9C19" w14:textId="77777777" w:rsidR="00647D13" w:rsidRPr="00F57C5F" w:rsidRDefault="00647D13" w:rsidP="00647D13">
      <w:pPr>
        <w:autoSpaceDE w:val="0"/>
        <w:autoSpaceDN w:val="0"/>
        <w:adjustRightInd w:val="0"/>
        <w:spacing w:before="120" w:after="120"/>
        <w:ind w:left="567" w:hanging="567"/>
        <w:jc w:val="both"/>
        <w:rPr>
          <w:rFonts w:ascii="Verdana" w:hAnsi="Verdana"/>
          <w:b/>
          <w:bCs/>
          <w:sz w:val="18"/>
          <w:szCs w:val="18"/>
        </w:rPr>
      </w:pPr>
      <w:r>
        <w:rPr>
          <w:rFonts w:ascii="Verdana" w:hAnsi="Verdana"/>
          <w:sz w:val="18"/>
          <w:szCs w:val="18"/>
        </w:rPr>
        <w:t>22.</w:t>
      </w:r>
      <w:r w:rsidR="008A3174">
        <w:rPr>
          <w:rFonts w:ascii="Verdana" w:hAnsi="Verdana"/>
          <w:sz w:val="18"/>
          <w:szCs w:val="18"/>
        </w:rPr>
        <w:t>6</w:t>
      </w:r>
      <w:r>
        <w:rPr>
          <w:rFonts w:ascii="Verdana" w:hAnsi="Verdana"/>
          <w:sz w:val="18"/>
          <w:szCs w:val="18"/>
        </w:rPr>
        <w:tab/>
      </w:r>
      <w:r w:rsidRPr="00F57C5F">
        <w:rPr>
          <w:rFonts w:ascii="Verdana" w:hAnsi="Verdana"/>
          <w:sz w:val="18"/>
          <w:szCs w:val="18"/>
        </w:rPr>
        <w:t xml:space="preserve">Jeżeli Zamawiający nie może </w:t>
      </w:r>
      <w:r>
        <w:rPr>
          <w:rFonts w:ascii="Verdana" w:hAnsi="Verdana"/>
          <w:sz w:val="18"/>
          <w:szCs w:val="18"/>
        </w:rPr>
        <w:t>wybrać</w:t>
      </w:r>
      <w:r w:rsidRPr="00F57C5F">
        <w:rPr>
          <w:rFonts w:ascii="Verdana" w:hAnsi="Verdana"/>
          <w:sz w:val="18"/>
          <w:szCs w:val="18"/>
        </w:rPr>
        <w:t xml:space="preserve"> najkorzystniejszej </w:t>
      </w:r>
      <w:r>
        <w:rPr>
          <w:rFonts w:ascii="Verdana" w:hAnsi="Verdana"/>
          <w:sz w:val="18"/>
          <w:szCs w:val="18"/>
        </w:rPr>
        <w:t xml:space="preserve">oferty z uwagi na to, </w:t>
      </w:r>
      <w:r w:rsidRPr="00F57C5F">
        <w:rPr>
          <w:rFonts w:ascii="Verdana" w:hAnsi="Verdana"/>
          <w:sz w:val="18"/>
          <w:szCs w:val="18"/>
        </w:rPr>
        <w:t>że dwie lub więcej ofert przedstawia taki sam bilans ceny</w:t>
      </w:r>
      <w:r>
        <w:rPr>
          <w:rFonts w:ascii="Verdana" w:hAnsi="Verdana"/>
          <w:sz w:val="18"/>
          <w:szCs w:val="18"/>
        </w:rPr>
        <w:t xml:space="preserve"> lub kosztu </w:t>
      </w:r>
      <w:r w:rsidRPr="00F57C5F">
        <w:rPr>
          <w:rFonts w:ascii="Verdana" w:hAnsi="Verdana"/>
          <w:sz w:val="18"/>
          <w:szCs w:val="18"/>
        </w:rPr>
        <w:t>i innych kryteriów oceny ofert, zamawiający spośród tych ofert wybiera ofertę z najniższą ceną</w:t>
      </w:r>
      <w:r>
        <w:rPr>
          <w:rFonts w:ascii="Verdana" w:hAnsi="Verdana"/>
          <w:sz w:val="18"/>
          <w:szCs w:val="18"/>
        </w:rPr>
        <w:t xml:space="preserve"> lub najniższym kosztem, a </w:t>
      </w:r>
      <w:r w:rsidRPr="009651E5">
        <w:rPr>
          <w:rFonts w:ascii="Verdana" w:hAnsi="Verdana"/>
          <w:sz w:val="18"/>
          <w:szCs w:val="18"/>
        </w:rPr>
        <w:t>jeżeli zostały złożone oferty o takiej samej cenie lub koszcie, zamawiający wzywa wykonawców, którzy złożyli te oferty, do złożenia w terminie określonym przez zamawiającego ofert dodatkowych.</w:t>
      </w:r>
    </w:p>
    <w:p w14:paraId="2E443C28" w14:textId="77777777" w:rsidR="00647D13" w:rsidRDefault="00E31931" w:rsidP="00744417">
      <w:pPr>
        <w:spacing w:before="120" w:after="120"/>
        <w:ind w:left="567" w:hanging="567"/>
        <w:jc w:val="both"/>
        <w:rPr>
          <w:rFonts w:ascii="Verdana" w:hAnsi="Verdana"/>
          <w:bCs/>
          <w:sz w:val="18"/>
          <w:szCs w:val="18"/>
        </w:rPr>
      </w:pPr>
      <w:r>
        <w:rPr>
          <w:rFonts w:ascii="Verdana" w:hAnsi="Verdana"/>
          <w:sz w:val="18"/>
          <w:szCs w:val="18"/>
        </w:rPr>
        <w:t>22.</w:t>
      </w:r>
      <w:r w:rsidR="008A3174">
        <w:rPr>
          <w:rFonts w:ascii="Verdana" w:hAnsi="Verdana"/>
          <w:sz w:val="18"/>
          <w:szCs w:val="18"/>
        </w:rPr>
        <w:t>7</w:t>
      </w:r>
      <w:r w:rsidR="00744417">
        <w:rPr>
          <w:rFonts w:ascii="Verdana" w:hAnsi="Verdana"/>
          <w:sz w:val="18"/>
          <w:szCs w:val="18"/>
        </w:rPr>
        <w:tab/>
      </w:r>
      <w:r w:rsidR="00647D13" w:rsidRPr="00B901D5">
        <w:rPr>
          <w:rFonts w:ascii="Verdana" w:hAnsi="Verdana"/>
          <w:bCs/>
          <w:sz w:val="18"/>
          <w:szCs w:val="18"/>
        </w:rPr>
        <w:t xml:space="preserve">Zamawiający nie przewiduje </w:t>
      </w:r>
      <w:r w:rsidR="003B7B3D">
        <w:rPr>
          <w:rFonts w:ascii="Verdana" w:hAnsi="Verdana"/>
          <w:bCs/>
          <w:sz w:val="18"/>
          <w:szCs w:val="18"/>
        </w:rPr>
        <w:t xml:space="preserve">przeprowadzenia </w:t>
      </w:r>
      <w:r w:rsidR="00647D13" w:rsidRPr="00B901D5">
        <w:rPr>
          <w:rFonts w:ascii="Verdana" w:hAnsi="Verdana"/>
          <w:bCs/>
          <w:sz w:val="18"/>
          <w:szCs w:val="18"/>
        </w:rPr>
        <w:t>aukcji elektronicznej.</w:t>
      </w:r>
    </w:p>
    <w:p w14:paraId="0AC4928A" w14:textId="77777777" w:rsidR="009651E5" w:rsidRDefault="009651E5" w:rsidP="00744417">
      <w:pPr>
        <w:spacing w:before="120" w:after="120"/>
        <w:ind w:left="567" w:hanging="567"/>
        <w:jc w:val="both"/>
        <w:rPr>
          <w:rFonts w:ascii="Verdana" w:hAnsi="Verdana"/>
          <w:bCs/>
          <w:sz w:val="18"/>
          <w:szCs w:val="18"/>
        </w:rPr>
      </w:pPr>
    </w:p>
    <w:p w14:paraId="323680F7" w14:textId="77777777" w:rsidR="00AB4316" w:rsidRPr="00964D68" w:rsidRDefault="00AB4316" w:rsidP="00C10786">
      <w:pPr>
        <w:pStyle w:val="Akapitzlist"/>
        <w:numPr>
          <w:ilvl w:val="0"/>
          <w:numId w:val="20"/>
        </w:numPr>
        <w:spacing w:before="120" w:after="0"/>
        <w:jc w:val="both"/>
        <w:outlineLvl w:val="0"/>
        <w:rPr>
          <w:rFonts w:ascii="Verdana" w:hAnsi="Verdana"/>
          <w:b/>
          <w:bCs/>
          <w:sz w:val="18"/>
          <w:szCs w:val="18"/>
        </w:rPr>
      </w:pPr>
      <w:bookmarkStart w:id="35" w:name="_Toc460761028"/>
      <w:r w:rsidRPr="00964D68">
        <w:rPr>
          <w:rFonts w:ascii="Verdana" w:hAnsi="Verdana"/>
          <w:b/>
          <w:bCs/>
          <w:sz w:val="18"/>
          <w:szCs w:val="18"/>
        </w:rPr>
        <w:t>Informacje ogólne dotyczące kwestii formalnych umowy w sprawie niniejszego zamówienia.</w:t>
      </w:r>
      <w:bookmarkEnd w:id="34"/>
      <w:bookmarkEnd w:id="35"/>
    </w:p>
    <w:p w14:paraId="6FFE4C7C" w14:textId="77777777" w:rsidR="00AB4316" w:rsidRPr="00964D68" w:rsidRDefault="00AB4316" w:rsidP="00C10786">
      <w:pPr>
        <w:pStyle w:val="Akapitzlist"/>
        <w:numPr>
          <w:ilvl w:val="1"/>
          <w:numId w:val="20"/>
        </w:numPr>
        <w:spacing w:before="120" w:after="120"/>
        <w:ind w:left="567" w:hanging="567"/>
        <w:jc w:val="both"/>
        <w:rPr>
          <w:rFonts w:ascii="Verdana" w:hAnsi="Verdana"/>
          <w:b/>
          <w:bCs/>
          <w:sz w:val="18"/>
          <w:szCs w:val="18"/>
        </w:rPr>
      </w:pPr>
      <w:r w:rsidRPr="00964D68">
        <w:rPr>
          <w:rFonts w:ascii="Verdana" w:hAnsi="Verdana"/>
          <w:sz w:val="18"/>
          <w:szCs w:val="18"/>
        </w:rPr>
        <w:t xml:space="preserve">Zgodnie z przepisami ustawy </w:t>
      </w:r>
      <w:proofErr w:type="spellStart"/>
      <w:r w:rsidRPr="00964D68">
        <w:rPr>
          <w:rFonts w:ascii="Verdana" w:hAnsi="Verdana"/>
          <w:sz w:val="18"/>
          <w:szCs w:val="18"/>
        </w:rPr>
        <w:t>pzp</w:t>
      </w:r>
      <w:proofErr w:type="spellEnd"/>
      <w:r w:rsidRPr="00964D68">
        <w:rPr>
          <w:rFonts w:ascii="Verdana" w:hAnsi="Verdana"/>
          <w:sz w:val="18"/>
          <w:szCs w:val="18"/>
        </w:rPr>
        <w:t>, Umowa w sprawie niniejszego zamówienia:</w:t>
      </w:r>
    </w:p>
    <w:p w14:paraId="09C91933" w14:textId="77777777" w:rsidR="00AB4316" w:rsidRPr="00964D68" w:rsidRDefault="00AB4316" w:rsidP="00C10786">
      <w:pPr>
        <w:pStyle w:val="Akapitzlist"/>
        <w:numPr>
          <w:ilvl w:val="0"/>
          <w:numId w:val="27"/>
        </w:numPr>
        <w:tabs>
          <w:tab w:val="left" w:pos="993"/>
        </w:tabs>
        <w:spacing w:before="120" w:after="120"/>
        <w:ind w:hanging="153"/>
        <w:jc w:val="both"/>
        <w:rPr>
          <w:rFonts w:ascii="Verdana" w:hAnsi="Verdana"/>
          <w:b/>
          <w:bCs/>
          <w:sz w:val="18"/>
          <w:szCs w:val="18"/>
        </w:rPr>
      </w:pPr>
      <w:r w:rsidRPr="00964D68">
        <w:rPr>
          <w:rFonts w:ascii="Verdana" w:hAnsi="Verdana"/>
          <w:sz w:val="18"/>
          <w:szCs w:val="18"/>
        </w:rPr>
        <w:t>zostanie zawarta w formie pisemnej,</w:t>
      </w:r>
    </w:p>
    <w:p w14:paraId="02D87F97" w14:textId="77777777" w:rsidR="00AB4316" w:rsidRPr="00964D68" w:rsidRDefault="00AB4316" w:rsidP="00C10786">
      <w:pPr>
        <w:pStyle w:val="Akapitzlist"/>
        <w:numPr>
          <w:ilvl w:val="0"/>
          <w:numId w:val="27"/>
        </w:numPr>
        <w:tabs>
          <w:tab w:val="num" w:pos="993"/>
        </w:tabs>
        <w:spacing w:before="120" w:after="120"/>
        <w:ind w:left="993" w:hanging="426"/>
        <w:jc w:val="both"/>
        <w:rPr>
          <w:rFonts w:ascii="Verdana" w:hAnsi="Verdana"/>
          <w:b/>
          <w:bCs/>
          <w:sz w:val="18"/>
          <w:szCs w:val="18"/>
        </w:rPr>
      </w:pPr>
      <w:r w:rsidRPr="00964D68">
        <w:rPr>
          <w:rFonts w:ascii="Verdana" w:hAnsi="Verdana"/>
          <w:sz w:val="18"/>
          <w:szCs w:val="18"/>
        </w:rPr>
        <w:lastRenderedPageBreak/>
        <w:t xml:space="preserve">mają do niej zastosowanie przepisy kodeksu cywilnego, jeżeli przepisy ustawy </w:t>
      </w:r>
      <w:proofErr w:type="spellStart"/>
      <w:r w:rsidRPr="00964D68">
        <w:rPr>
          <w:rFonts w:ascii="Verdana" w:hAnsi="Verdana"/>
          <w:sz w:val="18"/>
          <w:szCs w:val="18"/>
        </w:rPr>
        <w:t>pzp</w:t>
      </w:r>
      <w:proofErr w:type="spellEnd"/>
      <w:r w:rsidRPr="00964D68">
        <w:rPr>
          <w:rFonts w:ascii="Verdana" w:hAnsi="Verdana"/>
          <w:sz w:val="18"/>
          <w:szCs w:val="18"/>
        </w:rPr>
        <w:t xml:space="preserve"> nie stanowią inaczej,</w:t>
      </w:r>
    </w:p>
    <w:p w14:paraId="46A370F6" w14:textId="77777777" w:rsidR="00AB4316" w:rsidRPr="00964D68" w:rsidRDefault="00AB4316" w:rsidP="00C10786">
      <w:pPr>
        <w:pStyle w:val="Akapitzlist"/>
        <w:numPr>
          <w:ilvl w:val="0"/>
          <w:numId w:val="27"/>
        </w:numPr>
        <w:tabs>
          <w:tab w:val="num" w:pos="993"/>
        </w:tabs>
        <w:spacing w:before="120" w:after="120"/>
        <w:ind w:left="993" w:hanging="426"/>
        <w:jc w:val="both"/>
        <w:rPr>
          <w:rFonts w:ascii="Verdana" w:hAnsi="Verdana"/>
          <w:b/>
          <w:bCs/>
          <w:sz w:val="18"/>
          <w:szCs w:val="18"/>
        </w:rPr>
      </w:pPr>
      <w:r w:rsidRPr="00964D68">
        <w:rPr>
          <w:rFonts w:ascii="Verdana" w:hAnsi="Verdana"/>
          <w:sz w:val="18"/>
          <w:szCs w:val="18"/>
        </w:rPr>
        <w:t>jest jawna i podlega udostępnieniu na zasadach określonych w przepisach o dostępie do informacji publicznej,</w:t>
      </w:r>
    </w:p>
    <w:p w14:paraId="0731748D" w14:textId="77777777" w:rsidR="00AB4316" w:rsidRPr="00964D68" w:rsidRDefault="00AB4316" w:rsidP="00C10786">
      <w:pPr>
        <w:pStyle w:val="Akapitzlist"/>
        <w:numPr>
          <w:ilvl w:val="0"/>
          <w:numId w:val="27"/>
        </w:numPr>
        <w:tabs>
          <w:tab w:val="num" w:pos="993"/>
        </w:tabs>
        <w:spacing w:before="120" w:after="120"/>
        <w:ind w:left="993" w:hanging="426"/>
        <w:jc w:val="both"/>
        <w:rPr>
          <w:rFonts w:ascii="Verdana" w:hAnsi="Verdana"/>
          <w:b/>
          <w:bCs/>
          <w:sz w:val="18"/>
          <w:szCs w:val="18"/>
        </w:rPr>
      </w:pPr>
      <w:r w:rsidRPr="00964D68">
        <w:rPr>
          <w:rFonts w:ascii="Verdana" w:hAnsi="Verdana"/>
          <w:sz w:val="18"/>
          <w:szCs w:val="18"/>
        </w:rPr>
        <w:t>zakres świadczenia wykonawcy wynikający z umowy jest tożsamy z opisem przedmiotu zamówienia zawartym w SIWZ i z jego zobowiązaniem zawartym w ofercie,</w:t>
      </w:r>
    </w:p>
    <w:p w14:paraId="0F50EDE9" w14:textId="77777777" w:rsidR="005A4AED" w:rsidRPr="00964D68" w:rsidRDefault="005A4AED" w:rsidP="00C10786">
      <w:pPr>
        <w:pStyle w:val="Akapitzlist"/>
        <w:numPr>
          <w:ilvl w:val="0"/>
          <w:numId w:val="27"/>
        </w:numPr>
        <w:tabs>
          <w:tab w:val="num" w:pos="993"/>
        </w:tabs>
        <w:spacing w:before="120" w:after="120"/>
        <w:ind w:left="993" w:hanging="426"/>
        <w:jc w:val="both"/>
        <w:rPr>
          <w:rFonts w:ascii="Verdana" w:hAnsi="Verdana"/>
          <w:bCs/>
          <w:sz w:val="18"/>
          <w:szCs w:val="18"/>
        </w:rPr>
      </w:pPr>
      <w:r w:rsidRPr="00964D68">
        <w:rPr>
          <w:rFonts w:ascii="Verdana" w:hAnsi="Verdana"/>
          <w:bCs/>
          <w:sz w:val="18"/>
          <w:szCs w:val="18"/>
        </w:rPr>
        <w:t>jest zawarta na okres wskazany w części II niniejszej SIWZ,</w:t>
      </w:r>
    </w:p>
    <w:p w14:paraId="2EC3CF53" w14:textId="77777777" w:rsidR="00AB4316" w:rsidRPr="00647D13" w:rsidRDefault="00647D13" w:rsidP="00C10786">
      <w:pPr>
        <w:pStyle w:val="Akapitzlist"/>
        <w:numPr>
          <w:ilvl w:val="0"/>
          <w:numId w:val="27"/>
        </w:numPr>
        <w:tabs>
          <w:tab w:val="num" w:pos="993"/>
        </w:tabs>
        <w:spacing w:before="120" w:after="120"/>
        <w:ind w:left="993" w:hanging="426"/>
        <w:jc w:val="both"/>
        <w:rPr>
          <w:rFonts w:ascii="Verdana" w:hAnsi="Verdana"/>
          <w:b/>
          <w:bCs/>
          <w:sz w:val="18"/>
          <w:szCs w:val="18"/>
        </w:rPr>
      </w:pPr>
      <w:r w:rsidRPr="00647D13">
        <w:rPr>
          <w:rFonts w:ascii="Verdana" w:hAnsi="Verdana"/>
          <w:sz w:val="18"/>
          <w:szCs w:val="18"/>
        </w:rPr>
        <w:t>podlega unieważnieniu</w:t>
      </w:r>
      <w:r w:rsidR="00AB4316" w:rsidRPr="00647D13">
        <w:rPr>
          <w:rFonts w:ascii="Verdana" w:hAnsi="Verdana"/>
          <w:sz w:val="18"/>
          <w:szCs w:val="18"/>
        </w:rPr>
        <w:t>:</w:t>
      </w:r>
    </w:p>
    <w:p w14:paraId="28F5682A" w14:textId="77777777" w:rsidR="00AB4316" w:rsidRPr="00964D68" w:rsidRDefault="00AB4316" w:rsidP="00C10786">
      <w:pPr>
        <w:pStyle w:val="Akapitzlist"/>
        <w:numPr>
          <w:ilvl w:val="0"/>
          <w:numId w:val="19"/>
        </w:numPr>
        <w:spacing w:before="120" w:after="120"/>
        <w:ind w:left="1418" w:hanging="425"/>
        <w:jc w:val="both"/>
        <w:rPr>
          <w:rFonts w:ascii="Verdana" w:hAnsi="Verdana"/>
          <w:b/>
          <w:bCs/>
          <w:sz w:val="18"/>
          <w:szCs w:val="18"/>
        </w:rPr>
      </w:pPr>
      <w:r w:rsidRPr="00964D68">
        <w:rPr>
          <w:rFonts w:ascii="Verdana" w:hAnsi="Verdana"/>
          <w:sz w:val="18"/>
          <w:szCs w:val="18"/>
        </w:rPr>
        <w:t xml:space="preserve">jeżeli zachodzą przesłanki określone w art. 146 ustawy </w:t>
      </w:r>
      <w:proofErr w:type="spellStart"/>
      <w:r w:rsidRPr="00964D68">
        <w:rPr>
          <w:rFonts w:ascii="Verdana" w:hAnsi="Verdana"/>
          <w:sz w:val="18"/>
          <w:szCs w:val="18"/>
        </w:rPr>
        <w:t>pzp</w:t>
      </w:r>
      <w:proofErr w:type="spellEnd"/>
      <w:r w:rsidRPr="00964D68">
        <w:rPr>
          <w:rFonts w:ascii="Verdana" w:hAnsi="Verdana"/>
          <w:sz w:val="18"/>
          <w:szCs w:val="18"/>
        </w:rPr>
        <w:t>,</w:t>
      </w:r>
    </w:p>
    <w:p w14:paraId="69A9D1E5" w14:textId="77777777" w:rsidR="00AB4316" w:rsidRPr="00964D68" w:rsidRDefault="00AB4316" w:rsidP="00C10786">
      <w:pPr>
        <w:pStyle w:val="Akapitzlist"/>
        <w:numPr>
          <w:ilvl w:val="0"/>
          <w:numId w:val="19"/>
        </w:numPr>
        <w:spacing w:before="120" w:after="120"/>
        <w:ind w:left="1418" w:hanging="425"/>
        <w:jc w:val="both"/>
        <w:rPr>
          <w:rFonts w:ascii="Verdana" w:hAnsi="Verdana"/>
          <w:b/>
          <w:bCs/>
          <w:sz w:val="18"/>
          <w:szCs w:val="18"/>
        </w:rPr>
      </w:pPr>
      <w:r w:rsidRPr="00964D68">
        <w:rPr>
          <w:rFonts w:ascii="Verdana" w:hAnsi="Verdana"/>
          <w:sz w:val="18"/>
          <w:szCs w:val="18"/>
        </w:rPr>
        <w:t>w części wykraczającej poza określenie przedmiotu zamówienia zawartego w SIWZ</w:t>
      </w:r>
      <w:r w:rsidR="00647D13">
        <w:rPr>
          <w:rFonts w:ascii="Verdana" w:hAnsi="Verdana"/>
          <w:sz w:val="18"/>
          <w:szCs w:val="18"/>
        </w:rPr>
        <w:t xml:space="preserve">, z uwzględnieniem art.144 ustawy </w:t>
      </w:r>
      <w:proofErr w:type="spellStart"/>
      <w:r w:rsidR="00647D13">
        <w:rPr>
          <w:rFonts w:ascii="Verdana" w:hAnsi="Verdana"/>
          <w:sz w:val="18"/>
          <w:szCs w:val="18"/>
        </w:rPr>
        <w:t>pzp</w:t>
      </w:r>
      <w:proofErr w:type="spellEnd"/>
      <w:r w:rsidRPr="00964D68">
        <w:rPr>
          <w:rFonts w:ascii="Verdana" w:hAnsi="Verdana"/>
          <w:sz w:val="18"/>
          <w:szCs w:val="18"/>
        </w:rPr>
        <w:t>.</w:t>
      </w:r>
    </w:p>
    <w:p w14:paraId="32E638B3" w14:textId="77777777" w:rsidR="00DA3314" w:rsidRPr="00AB6874" w:rsidRDefault="0001342F" w:rsidP="00C10786">
      <w:pPr>
        <w:pStyle w:val="Akapitzlist"/>
        <w:numPr>
          <w:ilvl w:val="1"/>
          <w:numId w:val="28"/>
        </w:numPr>
        <w:tabs>
          <w:tab w:val="left" w:pos="567"/>
        </w:tabs>
        <w:autoSpaceDE w:val="0"/>
        <w:autoSpaceDN w:val="0"/>
        <w:adjustRightInd w:val="0"/>
        <w:spacing w:before="120" w:after="120"/>
        <w:ind w:left="567" w:hanging="567"/>
        <w:jc w:val="both"/>
        <w:rPr>
          <w:rFonts w:ascii="Times New Roman" w:hAnsi="Times New Roman" w:cs="Times New Roman"/>
          <w:sz w:val="24"/>
          <w:szCs w:val="24"/>
        </w:rPr>
      </w:pPr>
      <w:r w:rsidRPr="00964D68">
        <w:rPr>
          <w:rFonts w:ascii="Verdana" w:hAnsi="Verdana" w:cs="Times New Roman"/>
          <w:sz w:val="18"/>
          <w:szCs w:val="18"/>
        </w:rPr>
        <w:t xml:space="preserve">Zamawiający przewiduje możliwość zmiany postanowień zawartej umowy. Okoliczności dopuszczające możliwość zmiany umowy określone zostały </w:t>
      </w:r>
      <w:r w:rsidR="0086202C" w:rsidRPr="00964D68">
        <w:rPr>
          <w:rFonts w:ascii="Verdana" w:hAnsi="Verdana" w:cs="Times New Roman"/>
          <w:sz w:val="18"/>
          <w:szCs w:val="18"/>
        </w:rPr>
        <w:t xml:space="preserve">we wzorze </w:t>
      </w:r>
      <w:r w:rsidR="00DA3314" w:rsidRPr="00964D68">
        <w:rPr>
          <w:rFonts w:ascii="Verdana" w:hAnsi="Verdana" w:cs="Times New Roman"/>
          <w:sz w:val="18"/>
          <w:szCs w:val="18"/>
        </w:rPr>
        <w:t>Umowy.</w:t>
      </w:r>
    </w:p>
    <w:p w14:paraId="451A0431" w14:textId="77777777" w:rsidR="00AB6874" w:rsidRPr="000F10DC" w:rsidRDefault="00AB6874" w:rsidP="00AB6874">
      <w:pPr>
        <w:pStyle w:val="Akapitzlist"/>
        <w:tabs>
          <w:tab w:val="left" w:pos="567"/>
        </w:tabs>
        <w:autoSpaceDE w:val="0"/>
        <w:autoSpaceDN w:val="0"/>
        <w:adjustRightInd w:val="0"/>
        <w:spacing w:after="0"/>
        <w:ind w:left="567"/>
        <w:jc w:val="both"/>
        <w:rPr>
          <w:rFonts w:ascii="Times New Roman" w:hAnsi="Times New Roman" w:cs="Times New Roman"/>
          <w:sz w:val="24"/>
          <w:szCs w:val="24"/>
        </w:rPr>
      </w:pPr>
    </w:p>
    <w:p w14:paraId="121FAB7D" w14:textId="77777777" w:rsidR="00AB4316" w:rsidRPr="00964D68" w:rsidRDefault="00AB4316" w:rsidP="00C10786">
      <w:pPr>
        <w:pStyle w:val="Akapitzlist"/>
        <w:numPr>
          <w:ilvl w:val="0"/>
          <w:numId w:val="21"/>
        </w:numPr>
        <w:spacing w:before="120" w:after="120"/>
        <w:jc w:val="both"/>
        <w:outlineLvl w:val="0"/>
        <w:rPr>
          <w:rFonts w:ascii="Verdana" w:hAnsi="Verdana"/>
          <w:b/>
          <w:bCs/>
          <w:sz w:val="18"/>
          <w:szCs w:val="18"/>
        </w:rPr>
      </w:pPr>
      <w:bookmarkStart w:id="36" w:name="_Toc347655837"/>
      <w:bookmarkStart w:id="37" w:name="_Toc460761029"/>
      <w:r w:rsidRPr="00964D68">
        <w:rPr>
          <w:rFonts w:ascii="Verdana" w:hAnsi="Verdana"/>
          <w:b/>
          <w:bCs/>
          <w:sz w:val="18"/>
          <w:szCs w:val="18"/>
        </w:rPr>
        <w:t>Informacje o formalnościach, jakie powinny zostać dopełnione po wyborze oferty w celu zawarcia umowy w sprawie zamówienia publicznego</w:t>
      </w:r>
      <w:bookmarkEnd w:id="36"/>
      <w:bookmarkEnd w:id="37"/>
    </w:p>
    <w:p w14:paraId="64028C29" w14:textId="77777777" w:rsidR="00AB4316" w:rsidRPr="00964D68" w:rsidRDefault="00AB4316" w:rsidP="00AB4316">
      <w:pPr>
        <w:pStyle w:val="Akapitzlist"/>
        <w:spacing w:before="120" w:after="120"/>
        <w:ind w:left="567" w:hanging="567"/>
        <w:jc w:val="both"/>
        <w:outlineLvl w:val="0"/>
        <w:rPr>
          <w:rFonts w:ascii="Verdana" w:hAnsi="Verdana"/>
          <w:bCs/>
          <w:sz w:val="18"/>
          <w:szCs w:val="18"/>
        </w:rPr>
      </w:pPr>
      <w:bookmarkStart w:id="38" w:name="_Toc347065869"/>
      <w:bookmarkStart w:id="39" w:name="_Toc347655838"/>
      <w:bookmarkStart w:id="40" w:name="_Toc348518037"/>
      <w:bookmarkStart w:id="41" w:name="_Toc355349108"/>
      <w:bookmarkStart w:id="42" w:name="_Toc460761030"/>
      <w:r w:rsidRPr="00964D68">
        <w:rPr>
          <w:rFonts w:ascii="Verdana" w:hAnsi="Verdana"/>
          <w:bCs/>
          <w:sz w:val="18"/>
          <w:szCs w:val="18"/>
        </w:rPr>
        <w:t>24.1</w:t>
      </w:r>
      <w:r w:rsidRPr="00964D68">
        <w:rPr>
          <w:rFonts w:ascii="Verdana" w:hAnsi="Verdana"/>
          <w:bCs/>
          <w:sz w:val="18"/>
          <w:szCs w:val="18"/>
        </w:rPr>
        <w:tab/>
        <w:t xml:space="preserve">Z wykonawcą, którego oferta została uznana jako oferta najkorzystniejsza w rozumieniu ustawy </w:t>
      </w:r>
      <w:proofErr w:type="spellStart"/>
      <w:r w:rsidRPr="00964D68">
        <w:rPr>
          <w:rFonts w:ascii="Verdana" w:hAnsi="Verdana"/>
          <w:bCs/>
          <w:sz w:val="18"/>
          <w:szCs w:val="18"/>
        </w:rPr>
        <w:t>pzp</w:t>
      </w:r>
      <w:proofErr w:type="spellEnd"/>
      <w:r w:rsidRPr="00964D68">
        <w:rPr>
          <w:rFonts w:ascii="Verdana" w:hAnsi="Verdana"/>
          <w:bCs/>
          <w:sz w:val="18"/>
          <w:szCs w:val="18"/>
        </w:rPr>
        <w:t xml:space="preserve"> zostanie zawarta umowa zgodnie ze wzorem Umowy załączonym do niniejszej SIWZ.</w:t>
      </w:r>
      <w:bookmarkEnd w:id="38"/>
      <w:bookmarkEnd w:id="39"/>
      <w:bookmarkEnd w:id="40"/>
      <w:bookmarkEnd w:id="41"/>
      <w:bookmarkEnd w:id="42"/>
      <w:r w:rsidR="00AF3940">
        <w:rPr>
          <w:rFonts w:ascii="Verdana" w:hAnsi="Verdana"/>
          <w:bCs/>
          <w:sz w:val="18"/>
          <w:szCs w:val="18"/>
        </w:rPr>
        <w:t xml:space="preserve"> Postanowienia ustalone we wzorze umowy nie podlegają negocjacjom.</w:t>
      </w:r>
    </w:p>
    <w:p w14:paraId="50C7F21C" w14:textId="77777777" w:rsidR="00AB4316" w:rsidRPr="00964D68" w:rsidRDefault="00AB4316" w:rsidP="005A4AED">
      <w:pPr>
        <w:tabs>
          <w:tab w:val="left" w:pos="567"/>
        </w:tabs>
        <w:autoSpaceDE w:val="0"/>
        <w:autoSpaceDN w:val="0"/>
        <w:adjustRightInd w:val="0"/>
        <w:spacing w:before="120" w:after="120"/>
        <w:ind w:left="567" w:hanging="567"/>
        <w:jc w:val="both"/>
        <w:rPr>
          <w:rFonts w:ascii="Verdana" w:hAnsi="Verdana"/>
          <w:sz w:val="18"/>
          <w:szCs w:val="18"/>
        </w:rPr>
      </w:pPr>
      <w:bookmarkStart w:id="43" w:name="_Toc347065870"/>
      <w:bookmarkStart w:id="44" w:name="_Toc347655839"/>
      <w:r w:rsidRPr="00964D68">
        <w:rPr>
          <w:rFonts w:ascii="Verdana" w:hAnsi="Verdana"/>
          <w:bCs/>
          <w:sz w:val="18"/>
          <w:szCs w:val="18"/>
        </w:rPr>
        <w:t>24.2</w:t>
      </w:r>
      <w:r w:rsidRPr="00964D68">
        <w:rPr>
          <w:rFonts w:ascii="Verdana" w:hAnsi="Verdana"/>
          <w:bCs/>
          <w:sz w:val="18"/>
          <w:szCs w:val="18"/>
        </w:rPr>
        <w:tab/>
      </w:r>
      <w:r w:rsidRPr="00964D68">
        <w:rPr>
          <w:rFonts w:ascii="Verdana" w:hAnsi="Verdana"/>
          <w:sz w:val="18"/>
          <w:szCs w:val="18"/>
        </w:rPr>
        <w:t>Wykonawcy wspólnie ubiegający się o udzielenie zamówienia ponoszą solidarną odpowiedzialność za wykonanie umowy</w:t>
      </w:r>
      <w:r w:rsidR="005A4AED" w:rsidRPr="00964D68">
        <w:rPr>
          <w:rFonts w:ascii="Verdana" w:hAnsi="Verdana"/>
          <w:sz w:val="18"/>
          <w:szCs w:val="18"/>
        </w:rPr>
        <w:t xml:space="preserve"> i wniesienie zabezpieczenia należytego wykonania umowy.</w:t>
      </w:r>
      <w:r w:rsidRPr="00964D68">
        <w:rPr>
          <w:rFonts w:ascii="Verdana" w:hAnsi="Verdana"/>
          <w:sz w:val="18"/>
          <w:szCs w:val="18"/>
        </w:rPr>
        <w:t xml:space="preserve"> Ponadto Wykonawcy wspólnie ubiegający się o udzielenie zamówienia, których oferta zostanie uznana za najkorzystniejszą są zobowiązani przed podpisaniem umowy w sprawie zamówienia dostarczyć </w:t>
      </w:r>
      <w:r w:rsidR="009E5162">
        <w:rPr>
          <w:rFonts w:ascii="Verdana" w:hAnsi="Verdana"/>
          <w:sz w:val="18"/>
          <w:szCs w:val="18"/>
        </w:rPr>
        <w:t>umowę regulującą ich współpracę.</w:t>
      </w:r>
      <w:r w:rsidR="00AF3940">
        <w:rPr>
          <w:rFonts w:ascii="Verdana" w:hAnsi="Verdana"/>
          <w:sz w:val="18"/>
          <w:szCs w:val="18"/>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1A0079F" w14:textId="77777777" w:rsidR="00AB4316" w:rsidRPr="00964D68" w:rsidRDefault="00E31931" w:rsidP="00AB4316">
      <w:pPr>
        <w:pStyle w:val="Akapitzlist"/>
        <w:spacing w:before="120" w:after="120"/>
        <w:ind w:left="567" w:hanging="567"/>
        <w:jc w:val="both"/>
        <w:outlineLvl w:val="0"/>
        <w:rPr>
          <w:rFonts w:ascii="Verdana" w:hAnsi="Verdana"/>
          <w:bCs/>
          <w:sz w:val="18"/>
          <w:szCs w:val="18"/>
        </w:rPr>
      </w:pPr>
      <w:bookmarkStart w:id="45" w:name="_Toc348518038"/>
      <w:bookmarkStart w:id="46" w:name="_Toc355349109"/>
      <w:bookmarkStart w:id="47" w:name="_Toc460761032"/>
      <w:r>
        <w:rPr>
          <w:rFonts w:ascii="Verdana" w:hAnsi="Verdana"/>
          <w:bCs/>
          <w:sz w:val="18"/>
          <w:szCs w:val="18"/>
        </w:rPr>
        <w:t>24.3</w:t>
      </w:r>
      <w:r w:rsidR="002C083D" w:rsidRPr="00964D68">
        <w:rPr>
          <w:rFonts w:ascii="Verdana" w:hAnsi="Verdana"/>
          <w:bCs/>
          <w:sz w:val="18"/>
          <w:szCs w:val="18"/>
        </w:rPr>
        <w:tab/>
      </w:r>
      <w:r w:rsidR="00AB4316" w:rsidRPr="00964D68">
        <w:rPr>
          <w:rFonts w:ascii="Verdana" w:hAnsi="Verdana"/>
          <w:bCs/>
          <w:sz w:val="18"/>
          <w:szCs w:val="18"/>
        </w:rPr>
        <w:t xml:space="preserve">Zawarcie umowy nastąpi w </w:t>
      </w:r>
      <w:r w:rsidR="00CE48D1" w:rsidRPr="00964D68">
        <w:rPr>
          <w:rFonts w:ascii="Verdana" w:hAnsi="Verdana"/>
          <w:bCs/>
          <w:sz w:val="18"/>
          <w:szCs w:val="18"/>
        </w:rPr>
        <w:t xml:space="preserve">terminie nie </w:t>
      </w:r>
      <w:r w:rsidR="00E74716" w:rsidRPr="00964D68">
        <w:rPr>
          <w:rFonts w:ascii="Verdana" w:hAnsi="Verdana"/>
          <w:bCs/>
          <w:sz w:val="18"/>
          <w:szCs w:val="18"/>
        </w:rPr>
        <w:t xml:space="preserve">krótszym niż </w:t>
      </w:r>
      <w:r w:rsidR="00E74716" w:rsidRPr="00964D68">
        <w:rPr>
          <w:rFonts w:ascii="Verdana" w:hAnsi="Verdana"/>
          <w:b/>
          <w:bCs/>
          <w:sz w:val="18"/>
          <w:szCs w:val="18"/>
        </w:rPr>
        <w:t>5</w:t>
      </w:r>
      <w:r w:rsidR="00AB4316" w:rsidRPr="00964D68">
        <w:rPr>
          <w:rFonts w:ascii="Verdana" w:hAnsi="Verdana"/>
          <w:b/>
          <w:bCs/>
          <w:sz w:val="18"/>
          <w:szCs w:val="18"/>
        </w:rPr>
        <w:t xml:space="preserve"> dni</w:t>
      </w:r>
      <w:r w:rsidR="00AB4316" w:rsidRPr="00964D68">
        <w:rPr>
          <w:rFonts w:ascii="Verdana" w:hAnsi="Verdana"/>
          <w:bCs/>
          <w:sz w:val="18"/>
          <w:szCs w:val="18"/>
        </w:rPr>
        <w:t xml:space="preserve"> od dnia przesłania zawiadomienia o wyborze najkorzystniejszej oferty</w:t>
      </w:r>
      <w:bookmarkEnd w:id="43"/>
      <w:bookmarkEnd w:id="44"/>
      <w:r w:rsidR="00AB4316" w:rsidRPr="00964D68">
        <w:rPr>
          <w:rFonts w:ascii="Verdana" w:hAnsi="Verdana"/>
          <w:bCs/>
          <w:sz w:val="18"/>
          <w:szCs w:val="18"/>
        </w:rPr>
        <w:t xml:space="preserve">, jeżeli zawiadomienie to zostało przesłane </w:t>
      </w:r>
      <w:r w:rsidR="009636A5">
        <w:rPr>
          <w:rFonts w:ascii="Verdana" w:hAnsi="Verdana"/>
          <w:bCs/>
          <w:sz w:val="18"/>
          <w:szCs w:val="18"/>
        </w:rPr>
        <w:t xml:space="preserve">przy użyciu środków komunikacji elektronicznej, </w:t>
      </w:r>
      <w:r w:rsidR="00AB4316" w:rsidRPr="00964D68">
        <w:rPr>
          <w:rFonts w:ascii="Verdana" w:hAnsi="Verdana"/>
          <w:bCs/>
          <w:sz w:val="18"/>
          <w:szCs w:val="18"/>
        </w:rPr>
        <w:t xml:space="preserve">albo </w:t>
      </w:r>
      <w:r w:rsidR="00AB4316" w:rsidRPr="00964D68">
        <w:rPr>
          <w:rFonts w:ascii="Verdana" w:hAnsi="Verdana"/>
          <w:b/>
          <w:bCs/>
          <w:sz w:val="18"/>
          <w:szCs w:val="18"/>
        </w:rPr>
        <w:t>1</w:t>
      </w:r>
      <w:r w:rsidR="00E74716" w:rsidRPr="00964D68">
        <w:rPr>
          <w:rFonts w:ascii="Verdana" w:hAnsi="Verdana"/>
          <w:b/>
          <w:bCs/>
          <w:sz w:val="18"/>
          <w:szCs w:val="18"/>
        </w:rPr>
        <w:t>0</w:t>
      </w:r>
      <w:r w:rsidR="00AB4316" w:rsidRPr="00964D68">
        <w:rPr>
          <w:rFonts w:ascii="Verdana" w:hAnsi="Verdana"/>
          <w:b/>
          <w:bCs/>
          <w:sz w:val="18"/>
          <w:szCs w:val="18"/>
        </w:rPr>
        <w:t xml:space="preserve"> dni</w:t>
      </w:r>
      <w:r w:rsidR="00AB4316" w:rsidRPr="00964D68">
        <w:rPr>
          <w:rFonts w:ascii="Verdana" w:hAnsi="Verdana"/>
          <w:bCs/>
          <w:sz w:val="18"/>
          <w:szCs w:val="18"/>
        </w:rPr>
        <w:t xml:space="preserve"> – jeżeli zostało przesłane w inny sposób.</w:t>
      </w:r>
      <w:bookmarkEnd w:id="45"/>
      <w:bookmarkEnd w:id="46"/>
      <w:bookmarkEnd w:id="47"/>
    </w:p>
    <w:p w14:paraId="13512460" w14:textId="77777777" w:rsidR="00AB4316" w:rsidRPr="009636A5" w:rsidRDefault="00E31931" w:rsidP="00AB4316">
      <w:pPr>
        <w:pStyle w:val="Akapitzlist"/>
        <w:spacing w:before="120" w:after="120"/>
        <w:ind w:left="567" w:hanging="567"/>
        <w:jc w:val="both"/>
        <w:outlineLvl w:val="0"/>
        <w:rPr>
          <w:rFonts w:ascii="Verdana" w:hAnsi="Verdana"/>
          <w:bCs/>
          <w:sz w:val="18"/>
          <w:szCs w:val="18"/>
        </w:rPr>
      </w:pPr>
      <w:bookmarkStart w:id="48" w:name="_Toc348518039"/>
      <w:bookmarkStart w:id="49" w:name="_Toc355349110"/>
      <w:bookmarkStart w:id="50" w:name="_Toc460761033"/>
      <w:r>
        <w:rPr>
          <w:rFonts w:ascii="Verdana" w:hAnsi="Verdana"/>
          <w:bCs/>
          <w:sz w:val="18"/>
          <w:szCs w:val="18"/>
        </w:rPr>
        <w:t>24.4</w:t>
      </w:r>
      <w:r w:rsidR="00AB4316" w:rsidRPr="009636A5">
        <w:rPr>
          <w:rFonts w:ascii="Verdana" w:hAnsi="Verdana"/>
          <w:bCs/>
          <w:sz w:val="18"/>
          <w:szCs w:val="18"/>
        </w:rPr>
        <w:tab/>
        <w:t>Wybrany Wykonawca zobowiązany jest wnieść zabezpieczenie należytego wykonania umowy w pełnej wysokości, niezależnie od formy jego wniesienia, najpóźniej w dniu zawarcia umowy, ale przed jej podpisaniem.</w:t>
      </w:r>
      <w:bookmarkEnd w:id="48"/>
      <w:bookmarkEnd w:id="49"/>
      <w:bookmarkEnd w:id="50"/>
    </w:p>
    <w:p w14:paraId="2AED2089" w14:textId="77777777" w:rsidR="0086202C" w:rsidRPr="00A61B31" w:rsidRDefault="0086202C" w:rsidP="00C10786">
      <w:pPr>
        <w:numPr>
          <w:ilvl w:val="1"/>
          <w:numId w:val="30"/>
        </w:numPr>
        <w:autoSpaceDN w:val="0"/>
        <w:adjustRightInd w:val="0"/>
        <w:spacing w:before="240"/>
        <w:ind w:left="567" w:hanging="567"/>
        <w:contextualSpacing/>
        <w:jc w:val="both"/>
        <w:rPr>
          <w:rFonts w:ascii="Verdana" w:hAnsi="Verdana"/>
          <w:sz w:val="18"/>
          <w:szCs w:val="18"/>
        </w:rPr>
      </w:pPr>
      <w:r w:rsidRPr="00A61B31">
        <w:rPr>
          <w:rFonts w:ascii="Verdana" w:hAnsi="Verdana"/>
          <w:sz w:val="18"/>
          <w:szCs w:val="18"/>
        </w:rPr>
        <w:t>Przed zawarciem umowy w sprawie niniejszego zamówienia publicznego, Wykonawca którego oferta została uznana za najkorzystniejszą zobowiązany będzie do przedłożenia Zamawiającemu kosztorysu ofertowego sporządzonego metodą kalkulacji szczegółowej</w:t>
      </w:r>
      <w:r w:rsidR="007F10B2">
        <w:rPr>
          <w:rFonts w:ascii="Verdana" w:hAnsi="Verdana"/>
          <w:sz w:val="18"/>
          <w:szCs w:val="18"/>
        </w:rPr>
        <w:t>.</w:t>
      </w:r>
    </w:p>
    <w:p w14:paraId="6606014F" w14:textId="77777777" w:rsidR="009636A5" w:rsidRPr="00A61B31" w:rsidRDefault="009636A5" w:rsidP="009636A5">
      <w:pPr>
        <w:autoSpaceDN w:val="0"/>
        <w:adjustRightInd w:val="0"/>
        <w:spacing w:before="240"/>
        <w:ind w:left="567"/>
        <w:contextualSpacing/>
        <w:jc w:val="both"/>
        <w:rPr>
          <w:rFonts w:ascii="Verdana" w:hAnsi="Verdana"/>
          <w:sz w:val="18"/>
          <w:szCs w:val="18"/>
        </w:rPr>
      </w:pPr>
    </w:p>
    <w:p w14:paraId="0F6D0FDD" w14:textId="77777777" w:rsidR="009636A5" w:rsidRPr="00A671C8" w:rsidRDefault="009636A5" w:rsidP="00C10786">
      <w:pPr>
        <w:numPr>
          <w:ilvl w:val="1"/>
          <w:numId w:val="30"/>
        </w:numPr>
        <w:autoSpaceDN w:val="0"/>
        <w:adjustRightInd w:val="0"/>
        <w:spacing w:before="240"/>
        <w:ind w:left="567" w:hanging="567"/>
        <w:contextualSpacing/>
        <w:jc w:val="both"/>
        <w:rPr>
          <w:rFonts w:ascii="Verdana" w:hAnsi="Verdana"/>
          <w:sz w:val="18"/>
          <w:szCs w:val="18"/>
        </w:rPr>
      </w:pPr>
      <w:r w:rsidRPr="00A671C8">
        <w:rPr>
          <w:rFonts w:ascii="Verdana" w:hAnsi="Verdana"/>
          <w:sz w:val="18"/>
          <w:szCs w:val="18"/>
        </w:rPr>
        <w:t xml:space="preserve">Wykonawca zobowiązany jest zawrzeć na czas obowiązywania umowy, </w:t>
      </w:r>
      <w:r w:rsidR="00F85F90" w:rsidRPr="00A671C8">
        <w:rPr>
          <w:rFonts w:ascii="Verdana" w:hAnsi="Verdana"/>
          <w:sz w:val="18"/>
          <w:szCs w:val="18"/>
        </w:rPr>
        <w:t>umowę lub umowy ubezpieczenia wskazane we wzorze umowy.</w:t>
      </w:r>
    </w:p>
    <w:p w14:paraId="660654CB" w14:textId="77777777" w:rsidR="00E74716" w:rsidRPr="00964D68" w:rsidRDefault="00E74716" w:rsidP="00C10786">
      <w:pPr>
        <w:pStyle w:val="Akapitzlist"/>
        <w:numPr>
          <w:ilvl w:val="0"/>
          <w:numId w:val="25"/>
        </w:numPr>
        <w:spacing w:after="120"/>
        <w:ind w:left="426" w:hanging="426"/>
        <w:jc w:val="both"/>
        <w:outlineLvl w:val="0"/>
        <w:rPr>
          <w:rFonts w:ascii="Verdana" w:hAnsi="Verdana"/>
          <w:b/>
          <w:bCs/>
          <w:sz w:val="18"/>
          <w:szCs w:val="18"/>
        </w:rPr>
      </w:pPr>
      <w:bookmarkStart w:id="51" w:name="_Toc347655840"/>
      <w:bookmarkStart w:id="52" w:name="_Toc460761034"/>
      <w:r w:rsidRPr="00964D68">
        <w:rPr>
          <w:rFonts w:ascii="Verdana" w:hAnsi="Verdana"/>
          <w:b/>
          <w:bCs/>
          <w:sz w:val="18"/>
          <w:szCs w:val="18"/>
        </w:rPr>
        <w:t>Pouczenie o środkach ochrony prawnej</w:t>
      </w:r>
      <w:bookmarkEnd w:id="51"/>
      <w:r w:rsidRPr="00964D68">
        <w:rPr>
          <w:rFonts w:ascii="Verdana" w:hAnsi="Verdana"/>
          <w:b/>
          <w:bCs/>
          <w:sz w:val="18"/>
          <w:szCs w:val="18"/>
        </w:rPr>
        <w:t xml:space="preserve"> przysługującej wykonawcy w toku postępowania o udzielenie zamówienia</w:t>
      </w:r>
      <w:bookmarkEnd w:id="52"/>
    </w:p>
    <w:p w14:paraId="1BEFE2D7" w14:textId="77777777" w:rsidR="00E74716" w:rsidRPr="008A3174" w:rsidRDefault="00E74716" w:rsidP="00DB1579">
      <w:pPr>
        <w:pStyle w:val="Akapitzlist"/>
        <w:numPr>
          <w:ilvl w:val="0"/>
          <w:numId w:val="4"/>
        </w:numPr>
        <w:autoSpaceDE w:val="0"/>
        <w:autoSpaceDN w:val="0"/>
        <w:adjustRightInd w:val="0"/>
        <w:spacing w:before="120" w:after="120"/>
        <w:ind w:left="426" w:hanging="437"/>
        <w:jc w:val="both"/>
        <w:rPr>
          <w:rFonts w:ascii="Verdana" w:hAnsi="Verdana"/>
          <w:b/>
          <w:bCs/>
          <w:sz w:val="18"/>
          <w:szCs w:val="18"/>
        </w:rPr>
      </w:pPr>
      <w:r w:rsidRPr="00964D68">
        <w:rPr>
          <w:rFonts w:ascii="Verdana" w:hAnsi="Verdana"/>
          <w:sz w:val="18"/>
          <w:szCs w:val="18"/>
        </w:rPr>
        <w:t xml:space="preserve">Wykonawcom, a także innym podmiotom, jeżeli mają lub mieli interes w uzyskaniu zamówienia oraz ponieśli lub mogą ponieść szkodę w wyniku naruszenia przez Zamawiającego przepisów ustawy </w:t>
      </w:r>
      <w:proofErr w:type="spellStart"/>
      <w:r w:rsidRPr="00964D68">
        <w:rPr>
          <w:rFonts w:ascii="Verdana" w:hAnsi="Verdana"/>
          <w:sz w:val="18"/>
          <w:szCs w:val="18"/>
        </w:rPr>
        <w:t>Pzp</w:t>
      </w:r>
      <w:proofErr w:type="spellEnd"/>
      <w:r w:rsidRPr="00964D68">
        <w:rPr>
          <w:rFonts w:ascii="Verdana" w:hAnsi="Verdana"/>
          <w:sz w:val="18"/>
          <w:szCs w:val="18"/>
        </w:rPr>
        <w:t xml:space="preserve">, przepisów wykonawczych jak też postanowień niniejszej SIWZ, przysługują środki ochrony prawnej przewidziane w Dziale VI ustawy </w:t>
      </w:r>
      <w:proofErr w:type="spellStart"/>
      <w:r w:rsidRPr="00964D68">
        <w:rPr>
          <w:rFonts w:ascii="Verdana" w:hAnsi="Verdana"/>
          <w:sz w:val="18"/>
          <w:szCs w:val="18"/>
        </w:rPr>
        <w:t>Pzp</w:t>
      </w:r>
      <w:proofErr w:type="spellEnd"/>
      <w:r w:rsidRPr="00964D68">
        <w:rPr>
          <w:rFonts w:ascii="Verdana" w:hAnsi="Verdana"/>
          <w:sz w:val="18"/>
          <w:szCs w:val="18"/>
        </w:rPr>
        <w:t xml:space="preserve"> - odwołanie oraz </w:t>
      </w:r>
      <w:r w:rsidRPr="00964D68">
        <w:rPr>
          <w:rFonts w:ascii="Verdana" w:hAnsi="Verdana"/>
          <w:sz w:val="18"/>
          <w:szCs w:val="18"/>
        </w:rPr>
        <w:lastRenderedPageBreak/>
        <w:t xml:space="preserve">skarga. Środki ochrony prawnej wobec ogłoszenia o zamówieniu oraz SIWZ przysługują również organizacjom wpisanym na listę, o której mowa w art.154 pkt </w:t>
      </w:r>
      <w:r w:rsidR="00F85F90">
        <w:rPr>
          <w:rFonts w:ascii="Verdana" w:hAnsi="Verdana"/>
          <w:sz w:val="18"/>
          <w:szCs w:val="18"/>
        </w:rPr>
        <w:t xml:space="preserve">5 </w:t>
      </w:r>
      <w:r w:rsidRPr="00964D68">
        <w:rPr>
          <w:rFonts w:ascii="Verdana" w:hAnsi="Verdana"/>
          <w:sz w:val="18"/>
          <w:szCs w:val="18"/>
        </w:rPr>
        <w:t xml:space="preserve">ustawy </w:t>
      </w:r>
      <w:proofErr w:type="spellStart"/>
      <w:r w:rsidRPr="00964D68">
        <w:rPr>
          <w:rFonts w:ascii="Verdana" w:hAnsi="Verdana"/>
          <w:sz w:val="18"/>
          <w:szCs w:val="18"/>
        </w:rPr>
        <w:t>pzp</w:t>
      </w:r>
      <w:proofErr w:type="spellEnd"/>
      <w:r w:rsidRPr="00964D68">
        <w:rPr>
          <w:rFonts w:ascii="Verdana" w:hAnsi="Verdana"/>
          <w:sz w:val="18"/>
          <w:szCs w:val="18"/>
        </w:rPr>
        <w:t>.</w:t>
      </w:r>
    </w:p>
    <w:p w14:paraId="5CDE0594" w14:textId="77777777" w:rsidR="00E74716" w:rsidRPr="00964D68" w:rsidRDefault="00E74716" w:rsidP="00DB1579">
      <w:pPr>
        <w:pStyle w:val="Akapitzlist"/>
        <w:numPr>
          <w:ilvl w:val="0"/>
          <w:numId w:val="4"/>
        </w:numPr>
        <w:autoSpaceDE w:val="0"/>
        <w:autoSpaceDN w:val="0"/>
        <w:adjustRightInd w:val="0"/>
        <w:spacing w:before="120" w:after="120"/>
        <w:ind w:left="426" w:hanging="437"/>
        <w:jc w:val="both"/>
        <w:rPr>
          <w:rFonts w:ascii="Verdana" w:hAnsi="Verdana"/>
          <w:bCs/>
          <w:sz w:val="18"/>
          <w:szCs w:val="18"/>
        </w:rPr>
      </w:pPr>
      <w:r w:rsidRPr="00964D68">
        <w:rPr>
          <w:rFonts w:ascii="Verdana" w:hAnsi="Verdana"/>
          <w:sz w:val="18"/>
          <w:szCs w:val="18"/>
        </w:rPr>
        <w:t>Odwołanie:</w:t>
      </w:r>
    </w:p>
    <w:p w14:paraId="4C88F6CD"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64D68">
        <w:rPr>
          <w:rFonts w:ascii="Verdana" w:hAnsi="Verdana" w:cs="Calibri"/>
          <w:sz w:val="18"/>
          <w:szCs w:val="18"/>
        </w:rPr>
        <w:t xml:space="preserve">Odwołanie przysługuje wyłącznie od niezgodnej z przepisami ustawy </w:t>
      </w:r>
      <w:proofErr w:type="spellStart"/>
      <w:r w:rsidR="00A75401" w:rsidRPr="00964D68">
        <w:rPr>
          <w:rFonts w:ascii="Verdana" w:hAnsi="Verdana" w:cs="Calibri"/>
          <w:sz w:val="18"/>
          <w:szCs w:val="18"/>
        </w:rPr>
        <w:t>pzp</w:t>
      </w:r>
      <w:r w:rsidRPr="00964D68">
        <w:rPr>
          <w:rFonts w:ascii="Verdana" w:hAnsi="Verdana" w:cs="Calibri"/>
          <w:sz w:val="18"/>
          <w:szCs w:val="18"/>
        </w:rPr>
        <w:t>czynności</w:t>
      </w:r>
      <w:proofErr w:type="spellEnd"/>
      <w:r w:rsidRPr="00964D68">
        <w:rPr>
          <w:rFonts w:ascii="Verdana" w:hAnsi="Verdana" w:cs="Calibri"/>
          <w:sz w:val="18"/>
          <w:szCs w:val="18"/>
        </w:rPr>
        <w:t xml:space="preserve"> Zamawiającego podjętej w postępowaniu o udzielenie zamówienia lub zaniechania czynności, do której Zamawiający jest zobowiązany na podstawie </w:t>
      </w:r>
      <w:proofErr w:type="spellStart"/>
      <w:r w:rsidRPr="00964D68">
        <w:rPr>
          <w:rFonts w:ascii="Verdana" w:hAnsi="Verdana" w:cs="Calibri"/>
          <w:sz w:val="18"/>
          <w:szCs w:val="18"/>
        </w:rPr>
        <w:t>ustawy</w:t>
      </w:r>
      <w:r w:rsidR="00A75401" w:rsidRPr="00964D68">
        <w:rPr>
          <w:rFonts w:ascii="Verdana" w:hAnsi="Verdana" w:cs="Calibri"/>
          <w:sz w:val="18"/>
          <w:szCs w:val="18"/>
        </w:rPr>
        <w:t>pzp</w:t>
      </w:r>
      <w:proofErr w:type="spellEnd"/>
      <w:r w:rsidRPr="00964D68">
        <w:rPr>
          <w:rFonts w:ascii="Verdana" w:hAnsi="Verdana" w:cs="Calibri"/>
          <w:sz w:val="18"/>
          <w:szCs w:val="18"/>
        </w:rPr>
        <w:t>.</w:t>
      </w:r>
    </w:p>
    <w:p w14:paraId="3D70EFDD"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64D68">
        <w:rPr>
          <w:rFonts w:ascii="Verdana" w:hAnsi="Verdana" w:cs="Calibri"/>
          <w:sz w:val="18"/>
          <w:szCs w:val="18"/>
        </w:rPr>
        <w:t>Odwołanie przysługuje wyłącznie wobec czynności:</w:t>
      </w:r>
    </w:p>
    <w:p w14:paraId="30AEBF83" w14:textId="77777777" w:rsidR="00F85F90" w:rsidRDefault="00F85F90" w:rsidP="00C10786">
      <w:pPr>
        <w:pStyle w:val="Tekstpodstawowywcity2"/>
        <w:numPr>
          <w:ilvl w:val="0"/>
          <w:numId w:val="29"/>
        </w:numPr>
        <w:spacing w:before="120" w:after="120" w:line="276" w:lineRule="auto"/>
        <w:ind w:left="1276" w:hanging="425"/>
        <w:rPr>
          <w:rFonts w:ascii="Verdana" w:hAnsi="Verdana" w:cs="Calibri"/>
          <w:sz w:val="18"/>
          <w:szCs w:val="18"/>
        </w:rPr>
      </w:pPr>
      <w:r>
        <w:rPr>
          <w:rFonts w:ascii="Verdana" w:hAnsi="Verdana" w:cs="Calibri"/>
          <w:sz w:val="18"/>
          <w:szCs w:val="18"/>
        </w:rPr>
        <w:t>określenia warunków udziału w postępowaniu,</w:t>
      </w:r>
    </w:p>
    <w:p w14:paraId="3AF5D058" w14:textId="77777777" w:rsidR="00E74716" w:rsidRPr="00964D68" w:rsidRDefault="00E74716" w:rsidP="00C10786">
      <w:pPr>
        <w:pStyle w:val="Tekstpodstawowywcity2"/>
        <w:numPr>
          <w:ilvl w:val="0"/>
          <w:numId w:val="29"/>
        </w:numPr>
        <w:spacing w:before="120" w:after="120" w:line="276" w:lineRule="auto"/>
        <w:ind w:left="1276" w:hanging="425"/>
        <w:rPr>
          <w:rFonts w:ascii="Verdana" w:hAnsi="Verdana" w:cs="Calibri"/>
          <w:sz w:val="18"/>
          <w:szCs w:val="18"/>
        </w:rPr>
      </w:pPr>
      <w:r w:rsidRPr="00964D68">
        <w:rPr>
          <w:rFonts w:ascii="Verdana" w:hAnsi="Verdana" w:cs="Calibri"/>
          <w:sz w:val="18"/>
          <w:szCs w:val="18"/>
        </w:rPr>
        <w:t>wykluczenia odwołującego z postępowania o udzielenie zamówienia;</w:t>
      </w:r>
    </w:p>
    <w:p w14:paraId="03468BF3" w14:textId="77777777" w:rsidR="00E74716" w:rsidRDefault="00E74716" w:rsidP="00C10786">
      <w:pPr>
        <w:pStyle w:val="Tekstpodstawowywcity2"/>
        <w:numPr>
          <w:ilvl w:val="0"/>
          <w:numId w:val="29"/>
        </w:numPr>
        <w:spacing w:before="120" w:after="120" w:line="276" w:lineRule="auto"/>
        <w:ind w:left="1276" w:hanging="425"/>
        <w:rPr>
          <w:rFonts w:ascii="Verdana" w:hAnsi="Verdana" w:cs="Calibri"/>
          <w:sz w:val="18"/>
          <w:szCs w:val="18"/>
        </w:rPr>
      </w:pPr>
      <w:r w:rsidRPr="00964D68">
        <w:rPr>
          <w:rFonts w:ascii="Verdana" w:hAnsi="Verdana" w:cs="Calibri"/>
          <w:sz w:val="18"/>
          <w:szCs w:val="18"/>
        </w:rPr>
        <w:t>odrzucenia oferty odwołującego;</w:t>
      </w:r>
    </w:p>
    <w:p w14:paraId="4473A3CC" w14:textId="77777777" w:rsidR="00F85F90" w:rsidRDefault="00F85F90" w:rsidP="00C10786">
      <w:pPr>
        <w:pStyle w:val="Tekstpodstawowywcity2"/>
        <w:numPr>
          <w:ilvl w:val="0"/>
          <w:numId w:val="29"/>
        </w:numPr>
        <w:spacing w:before="120" w:after="120" w:line="276" w:lineRule="auto"/>
        <w:ind w:left="1276" w:hanging="425"/>
        <w:rPr>
          <w:rFonts w:ascii="Verdana" w:hAnsi="Verdana" w:cs="Calibri"/>
          <w:sz w:val="18"/>
          <w:szCs w:val="18"/>
        </w:rPr>
      </w:pPr>
      <w:r>
        <w:rPr>
          <w:rFonts w:ascii="Verdana" w:hAnsi="Verdana" w:cs="Calibri"/>
          <w:sz w:val="18"/>
          <w:szCs w:val="18"/>
        </w:rPr>
        <w:t>opisu przedmiotu zamówienia;</w:t>
      </w:r>
    </w:p>
    <w:p w14:paraId="235F9DA2" w14:textId="77777777" w:rsidR="00F85F90" w:rsidRPr="00964D68" w:rsidRDefault="00F85F90" w:rsidP="00C10786">
      <w:pPr>
        <w:pStyle w:val="Tekstpodstawowywcity2"/>
        <w:numPr>
          <w:ilvl w:val="0"/>
          <w:numId w:val="29"/>
        </w:numPr>
        <w:spacing w:before="120" w:after="120" w:line="276" w:lineRule="auto"/>
        <w:ind w:left="1276" w:hanging="425"/>
        <w:rPr>
          <w:rFonts w:ascii="Verdana" w:hAnsi="Verdana" w:cs="Calibri"/>
          <w:sz w:val="18"/>
          <w:szCs w:val="18"/>
        </w:rPr>
      </w:pPr>
      <w:r>
        <w:rPr>
          <w:rFonts w:ascii="Verdana" w:hAnsi="Verdana" w:cs="Calibri"/>
          <w:sz w:val="18"/>
          <w:szCs w:val="18"/>
        </w:rPr>
        <w:t>wyboru najkorzystniejszej oferty.</w:t>
      </w:r>
    </w:p>
    <w:p w14:paraId="262F1623" w14:textId="77777777" w:rsidR="009A1366" w:rsidRPr="00A4622D"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6A7514">
        <w:rPr>
          <w:rFonts w:ascii="Verdana" w:hAnsi="Verdana" w:cs="Calibri"/>
          <w:sz w:val="18"/>
          <w:szCs w:val="18"/>
        </w:rPr>
        <w:t xml:space="preserve">Odwołanie wnosi się do Prezesa Izby w formie pisemnej </w:t>
      </w:r>
      <w:r w:rsidR="009A1366" w:rsidRPr="006A7514">
        <w:rPr>
          <w:rFonts w:ascii="Verdana" w:hAnsi="Verdana" w:cs="Calibri"/>
          <w:sz w:val="18"/>
          <w:szCs w:val="18"/>
        </w:rPr>
        <w:t xml:space="preserve">w postaci papierowej albo w </w:t>
      </w:r>
      <w:r w:rsidR="00F85F90" w:rsidRPr="006A7514">
        <w:rPr>
          <w:rFonts w:ascii="Verdana" w:hAnsi="Verdana" w:cs="Calibri"/>
          <w:sz w:val="18"/>
          <w:szCs w:val="18"/>
        </w:rPr>
        <w:t xml:space="preserve"> postaci elektronicznej,</w:t>
      </w:r>
      <w:r w:rsidR="009A1366" w:rsidRPr="00A4622D">
        <w:rPr>
          <w:rFonts w:ascii="Verdana" w:hAnsi="Verdana" w:cs="Calibri"/>
          <w:sz w:val="18"/>
          <w:szCs w:val="18"/>
        </w:rPr>
        <w:t>opatrzone odpowiednio własnoręcznym podpisem albo kwalifikowanym podpisem elektronicznym.</w:t>
      </w:r>
    </w:p>
    <w:p w14:paraId="7770FEB9" w14:textId="77777777" w:rsidR="00E74716" w:rsidRPr="009A1366"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A1366">
        <w:rPr>
          <w:rFonts w:ascii="Verdana" w:hAnsi="Verdana" w:cs="Calibri"/>
          <w:sz w:val="18"/>
          <w:szCs w:val="18"/>
        </w:rPr>
        <w:t xml:space="preserve">Odwołujący przesyła kopię odwołania Zamawiającemu przed upływem terminu do wniesienia odwołania w taki sposób, aby mógł on zapoznać się z jego treścią przed upływem tego terminu. </w:t>
      </w:r>
    </w:p>
    <w:p w14:paraId="44E90062"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64D68">
        <w:rPr>
          <w:rFonts w:ascii="Verdana" w:hAnsi="Verdana" w:cs="Calibri"/>
          <w:sz w:val="18"/>
          <w:szCs w:val="18"/>
        </w:rPr>
        <w:t xml:space="preserve">Odwołanie wnosi się w terminie </w:t>
      </w:r>
      <w:r w:rsidRPr="00964D68">
        <w:rPr>
          <w:rFonts w:ascii="Verdana" w:hAnsi="Verdana" w:cs="Calibri"/>
          <w:sz w:val="18"/>
          <w:szCs w:val="18"/>
          <w:u w:val="single"/>
        </w:rPr>
        <w:t>5 dni</w:t>
      </w:r>
      <w:r w:rsidRPr="00964D68">
        <w:rPr>
          <w:rFonts w:ascii="Verdana" w:hAnsi="Verdana" w:cs="Calibri"/>
          <w:sz w:val="18"/>
          <w:szCs w:val="18"/>
        </w:rPr>
        <w:t xml:space="preserve"> od dnia przesłania informacji o czynności Zamawiającego stanowiącej podstawę jego wniesienia – jeżeli zostały przesłane w sposób określony w art. </w:t>
      </w:r>
      <w:r w:rsidR="00F85F90">
        <w:rPr>
          <w:rFonts w:ascii="Verdana" w:hAnsi="Verdana" w:cs="Calibri"/>
          <w:sz w:val="18"/>
          <w:szCs w:val="18"/>
        </w:rPr>
        <w:t>180 ust.5 zdanie drugie</w:t>
      </w:r>
      <w:r w:rsidRPr="00964D68">
        <w:rPr>
          <w:rFonts w:ascii="Verdana" w:hAnsi="Verdana" w:cs="Calibri"/>
          <w:sz w:val="18"/>
          <w:szCs w:val="18"/>
        </w:rPr>
        <w:t xml:space="preserve">, albo w terminie </w:t>
      </w:r>
      <w:r w:rsidRPr="00964D68">
        <w:rPr>
          <w:rFonts w:ascii="Verdana" w:hAnsi="Verdana" w:cs="Calibri"/>
          <w:sz w:val="18"/>
          <w:szCs w:val="18"/>
          <w:u w:val="single"/>
        </w:rPr>
        <w:t>10 dni</w:t>
      </w:r>
      <w:r w:rsidRPr="00964D68">
        <w:rPr>
          <w:rFonts w:ascii="Verdana" w:hAnsi="Verdana" w:cs="Calibri"/>
          <w:sz w:val="18"/>
          <w:szCs w:val="18"/>
        </w:rPr>
        <w:t xml:space="preserve"> – jeżeli zostały przesłane w inny sposób – w przypadku gdy wartość zamówienia jest mniejsza niż kwoty określone w przepisach wydanych na podstawie art. 11 ust. 8;</w:t>
      </w:r>
    </w:p>
    <w:p w14:paraId="39C08F23"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sz w:val="18"/>
          <w:szCs w:val="18"/>
        </w:rPr>
      </w:pPr>
      <w:r w:rsidRPr="00964D68">
        <w:rPr>
          <w:rFonts w:ascii="Verdana" w:hAnsi="Verdana" w:cs="Calibri"/>
          <w:sz w:val="18"/>
          <w:szCs w:val="18"/>
        </w:rPr>
        <w:t xml:space="preserve">Odwołanie wobec treści ogłoszenia o zamówieniu, a jeżeli postępowanie jest prowadzone w trybie przetargu nieograniczonego, także wobec postanowień specyfikacji istotnych warunków zamówienia, wnosi się w terminie </w:t>
      </w:r>
      <w:r w:rsidRPr="00964D68">
        <w:rPr>
          <w:rFonts w:ascii="Verdana" w:hAnsi="Verdana" w:cs="Calibri"/>
          <w:sz w:val="18"/>
          <w:szCs w:val="18"/>
          <w:u w:val="single"/>
        </w:rPr>
        <w:t>5 dni</w:t>
      </w:r>
      <w:r w:rsidRPr="00964D68">
        <w:rPr>
          <w:rFonts w:ascii="Verdana" w:hAnsi="Verdana" w:cs="Calibri"/>
          <w:sz w:val="18"/>
          <w:szCs w:val="18"/>
        </w:rPr>
        <w:t xml:space="preserve"> od dnia zamieszczenia ogłoszenia w Biuletynie Zamówień Publicznych lub specyfikacji istotnych warunków zamówienia na stronie internetowej – jeżeli wartość zamówienia jest mniejsza niż kwoty określone w przepisach wydanych na podstawie art. 11 ust. 8</w:t>
      </w:r>
      <w:r w:rsidRPr="00964D68">
        <w:rPr>
          <w:rFonts w:ascii="Verdana" w:hAnsi="Verdana"/>
          <w:sz w:val="18"/>
          <w:szCs w:val="18"/>
        </w:rPr>
        <w:t>,</w:t>
      </w:r>
    </w:p>
    <w:p w14:paraId="2B3FFBE5"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64D68">
        <w:rPr>
          <w:rFonts w:ascii="Verdana" w:hAnsi="Verdana" w:cs="Calibri"/>
          <w:sz w:val="18"/>
          <w:szCs w:val="18"/>
        </w:rPr>
        <w:t>Odwołanie wobec czynności innych niż określone w pkt 5 i 6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14:paraId="50AF5349"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64D68">
        <w:rPr>
          <w:rFonts w:ascii="Verdana" w:hAnsi="Verdana" w:cs="Calibri"/>
          <w:sz w:val="18"/>
          <w:szCs w:val="18"/>
        </w:rPr>
        <w:t>Jeżeli zamawiający nie opublikował ogłoszenia o zamiarze zawarcia umowy lub mimo takiego obowiązku nie przesłał wykonawcy zawiadomienia o wyborze oferty najkorzystniejszej, odwołanie wnosi się nie później niż w terminie:</w:t>
      </w:r>
    </w:p>
    <w:p w14:paraId="711B0237" w14:textId="77777777" w:rsidR="00E74716" w:rsidRPr="00964D68" w:rsidRDefault="00E74716" w:rsidP="00DB1579">
      <w:pPr>
        <w:numPr>
          <w:ilvl w:val="0"/>
          <w:numId w:val="6"/>
        </w:numPr>
        <w:spacing w:before="120" w:after="120"/>
        <w:ind w:left="1276" w:hanging="425"/>
        <w:jc w:val="both"/>
        <w:rPr>
          <w:rFonts w:ascii="Verdana" w:hAnsi="Verdana"/>
          <w:sz w:val="18"/>
          <w:szCs w:val="18"/>
        </w:rPr>
      </w:pPr>
      <w:r w:rsidRPr="00964D68">
        <w:rPr>
          <w:rFonts w:ascii="Verdana" w:hAnsi="Verdana"/>
          <w:sz w:val="18"/>
          <w:szCs w:val="18"/>
        </w:rPr>
        <w:t>15 dni od dnia zamieszczenia w Biuletynie Zamówień Publicznych ogłoszenia o udzieleniu zamówienia,</w:t>
      </w:r>
    </w:p>
    <w:p w14:paraId="3430EAFF" w14:textId="77777777" w:rsidR="00E74716" w:rsidRPr="00964D68" w:rsidRDefault="00E74716" w:rsidP="00DB1579">
      <w:pPr>
        <w:numPr>
          <w:ilvl w:val="0"/>
          <w:numId w:val="6"/>
        </w:numPr>
        <w:tabs>
          <w:tab w:val="num" w:pos="1276"/>
        </w:tabs>
        <w:spacing w:before="120" w:after="120"/>
        <w:ind w:left="1276" w:hanging="425"/>
        <w:jc w:val="both"/>
        <w:rPr>
          <w:rFonts w:ascii="Verdana" w:hAnsi="Verdana"/>
          <w:sz w:val="18"/>
          <w:szCs w:val="18"/>
        </w:rPr>
      </w:pPr>
      <w:r w:rsidRPr="00964D68">
        <w:rPr>
          <w:rFonts w:ascii="Verdana" w:hAnsi="Verdana"/>
          <w:sz w:val="18"/>
          <w:szCs w:val="18"/>
        </w:rPr>
        <w:t>1 miesiąca od dnia zawarcia umowy, jeżeli zamawiający nie zamieścił w Biuletynie Zamówień Publicznych ogłoszenia o udzieleniu zamówienia.</w:t>
      </w:r>
    </w:p>
    <w:p w14:paraId="53B40B95"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64D68">
        <w:rPr>
          <w:rFonts w:ascii="Verdana" w:hAnsi="Verdana" w:cs="Calibri"/>
          <w:sz w:val="18"/>
          <w:szCs w:val="18"/>
        </w:rPr>
        <w:t xml:space="preserve">Wykonawca może w terminie przewidzianym do wniesienia odwołania poinformować zamawiającego o niezgodnej z przepisami ustawy </w:t>
      </w:r>
      <w:proofErr w:type="spellStart"/>
      <w:r w:rsidR="00A75401" w:rsidRPr="00964D68">
        <w:rPr>
          <w:rFonts w:ascii="Verdana" w:hAnsi="Verdana" w:cs="Calibri"/>
          <w:sz w:val="18"/>
          <w:szCs w:val="18"/>
        </w:rPr>
        <w:t>pzp</w:t>
      </w:r>
      <w:r w:rsidRPr="00964D68">
        <w:rPr>
          <w:rFonts w:ascii="Verdana" w:hAnsi="Verdana" w:cs="Calibri"/>
          <w:sz w:val="18"/>
          <w:szCs w:val="18"/>
        </w:rPr>
        <w:t>czynności</w:t>
      </w:r>
      <w:proofErr w:type="spellEnd"/>
      <w:r w:rsidRPr="00964D68">
        <w:rPr>
          <w:rFonts w:ascii="Verdana" w:hAnsi="Verdana" w:cs="Calibri"/>
          <w:sz w:val="18"/>
          <w:szCs w:val="18"/>
        </w:rPr>
        <w:t xml:space="preserve"> podjętej przez niego lub zaniechaniu czynności, do której jest on zobowiązany na podstawie </w:t>
      </w:r>
      <w:proofErr w:type="spellStart"/>
      <w:r w:rsidRPr="00964D68">
        <w:rPr>
          <w:rFonts w:ascii="Verdana" w:hAnsi="Verdana" w:cs="Calibri"/>
          <w:sz w:val="18"/>
          <w:szCs w:val="18"/>
        </w:rPr>
        <w:t>ustawy</w:t>
      </w:r>
      <w:r w:rsidR="00A75401" w:rsidRPr="00964D68">
        <w:rPr>
          <w:rFonts w:ascii="Verdana" w:hAnsi="Verdana" w:cs="Calibri"/>
          <w:sz w:val="18"/>
          <w:szCs w:val="18"/>
        </w:rPr>
        <w:t>pzp</w:t>
      </w:r>
      <w:proofErr w:type="spellEnd"/>
      <w:r w:rsidR="00A75401" w:rsidRPr="00964D68">
        <w:rPr>
          <w:rFonts w:ascii="Verdana" w:hAnsi="Verdana" w:cs="Calibri"/>
          <w:sz w:val="18"/>
          <w:szCs w:val="18"/>
        </w:rPr>
        <w:t>,</w:t>
      </w:r>
      <w:r w:rsidRPr="00964D68">
        <w:rPr>
          <w:rFonts w:ascii="Verdana" w:hAnsi="Verdana" w:cs="Calibri"/>
          <w:sz w:val="18"/>
          <w:szCs w:val="18"/>
        </w:rPr>
        <w:t xml:space="preserve"> na które nie przysługuje odwołanie na podstawie art. 180.ust.2 ustawy PZP. </w:t>
      </w:r>
    </w:p>
    <w:p w14:paraId="3D2D2FE4"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64D68">
        <w:rPr>
          <w:rFonts w:ascii="Verdana" w:hAnsi="Verdana" w:cs="Calibri"/>
          <w:sz w:val="18"/>
          <w:szCs w:val="18"/>
        </w:rPr>
        <w:lastRenderedPageBreak/>
        <w:t>W przypadku uznania zasadności przekazanej informacji zamawiający powtarza czynność albo dokonuje czynności zaniechanej, informując o tym wykonawców w sposób przewidziany w ustawie</w:t>
      </w:r>
      <w:r w:rsidR="00BB57FE">
        <w:rPr>
          <w:rFonts w:ascii="Verdana" w:hAnsi="Verdana" w:cs="Calibri"/>
          <w:sz w:val="18"/>
          <w:szCs w:val="18"/>
        </w:rPr>
        <w:t xml:space="preserve"> </w:t>
      </w:r>
      <w:proofErr w:type="spellStart"/>
      <w:r w:rsidR="00A75401" w:rsidRPr="00964D68">
        <w:rPr>
          <w:rFonts w:ascii="Verdana" w:hAnsi="Verdana" w:cs="Calibri"/>
          <w:sz w:val="18"/>
          <w:szCs w:val="18"/>
        </w:rPr>
        <w:t>pzp</w:t>
      </w:r>
      <w:proofErr w:type="spellEnd"/>
      <w:r w:rsidRPr="00964D68">
        <w:rPr>
          <w:rFonts w:ascii="Verdana" w:hAnsi="Verdana" w:cs="Calibri"/>
          <w:sz w:val="18"/>
          <w:szCs w:val="18"/>
        </w:rPr>
        <w:t xml:space="preserve"> dla tej czynności.</w:t>
      </w:r>
    </w:p>
    <w:p w14:paraId="099312BA" w14:textId="77777777" w:rsidR="00E74716" w:rsidRPr="00964D68" w:rsidRDefault="00E74716" w:rsidP="00DB1579">
      <w:pPr>
        <w:pStyle w:val="Tekstpodstawowywcity2"/>
        <w:numPr>
          <w:ilvl w:val="1"/>
          <w:numId w:val="5"/>
        </w:numPr>
        <w:tabs>
          <w:tab w:val="left" w:pos="851"/>
        </w:tabs>
        <w:spacing w:before="120" w:after="120" w:line="276" w:lineRule="auto"/>
        <w:ind w:left="851" w:hanging="425"/>
        <w:rPr>
          <w:rFonts w:ascii="Verdana" w:hAnsi="Verdana" w:cs="Calibri"/>
          <w:sz w:val="18"/>
          <w:szCs w:val="18"/>
        </w:rPr>
      </w:pPr>
      <w:r w:rsidRPr="00964D68">
        <w:rPr>
          <w:rFonts w:ascii="Verdana" w:hAnsi="Verdana" w:cs="Calibri"/>
          <w:sz w:val="18"/>
          <w:szCs w:val="18"/>
        </w:rPr>
        <w:t xml:space="preserve">Szczegółowo kwestie odnoszące się do odwołania przedstawione są w art. 180-192 ustawy </w:t>
      </w:r>
      <w:proofErr w:type="spellStart"/>
      <w:r w:rsidRPr="00964D68">
        <w:rPr>
          <w:rFonts w:ascii="Verdana" w:hAnsi="Verdana" w:cs="Calibri"/>
          <w:sz w:val="18"/>
          <w:szCs w:val="18"/>
        </w:rPr>
        <w:t>Pzp</w:t>
      </w:r>
      <w:proofErr w:type="spellEnd"/>
      <w:r w:rsidRPr="00964D68">
        <w:rPr>
          <w:rFonts w:ascii="Verdana" w:hAnsi="Verdana" w:cs="Calibri"/>
          <w:sz w:val="18"/>
          <w:szCs w:val="18"/>
        </w:rPr>
        <w:t>.</w:t>
      </w:r>
    </w:p>
    <w:p w14:paraId="6A421554" w14:textId="77777777" w:rsidR="00E74716" w:rsidRPr="00964D68" w:rsidRDefault="00E74716" w:rsidP="00DB1579">
      <w:pPr>
        <w:pStyle w:val="Akapitzlist"/>
        <w:numPr>
          <w:ilvl w:val="0"/>
          <w:numId w:val="4"/>
        </w:numPr>
        <w:autoSpaceDE w:val="0"/>
        <w:autoSpaceDN w:val="0"/>
        <w:adjustRightInd w:val="0"/>
        <w:spacing w:before="120" w:after="120"/>
        <w:ind w:left="426" w:hanging="437"/>
        <w:jc w:val="both"/>
        <w:rPr>
          <w:rFonts w:ascii="Verdana" w:hAnsi="Verdana"/>
          <w:bCs/>
          <w:sz w:val="18"/>
          <w:szCs w:val="18"/>
        </w:rPr>
      </w:pPr>
      <w:r w:rsidRPr="00964D68">
        <w:rPr>
          <w:rFonts w:ascii="Verdana" w:hAnsi="Verdana"/>
          <w:sz w:val="18"/>
          <w:szCs w:val="18"/>
        </w:rPr>
        <w:t>Skarga do sądu</w:t>
      </w:r>
    </w:p>
    <w:p w14:paraId="0439145B" w14:textId="77777777" w:rsidR="00E74716" w:rsidRPr="00964D68" w:rsidRDefault="00E74716" w:rsidP="00DB1579">
      <w:pPr>
        <w:pStyle w:val="Tekstpodstawowywcity2"/>
        <w:numPr>
          <w:ilvl w:val="0"/>
          <w:numId w:val="7"/>
        </w:numPr>
        <w:spacing w:before="120" w:after="120" w:line="276" w:lineRule="auto"/>
        <w:ind w:left="709" w:hanging="283"/>
        <w:rPr>
          <w:rFonts w:ascii="Verdana" w:hAnsi="Verdana" w:cs="Calibri"/>
          <w:sz w:val="18"/>
          <w:szCs w:val="18"/>
        </w:rPr>
      </w:pPr>
      <w:r w:rsidRPr="00964D68">
        <w:rPr>
          <w:rFonts w:ascii="Verdana" w:hAnsi="Verdana" w:cs="Calibri"/>
          <w:sz w:val="18"/>
          <w:szCs w:val="18"/>
        </w:rPr>
        <w:t>Na orzeczenie Izby stronom oraz uczestnikom postępowania odwoławczego przysługuje skarga do sądu.</w:t>
      </w:r>
    </w:p>
    <w:p w14:paraId="1CCE9C8F" w14:textId="77777777" w:rsidR="00E74716" w:rsidRPr="00964D68" w:rsidRDefault="00E74716" w:rsidP="00DB1579">
      <w:pPr>
        <w:pStyle w:val="Tekstpodstawowywcity2"/>
        <w:numPr>
          <w:ilvl w:val="0"/>
          <w:numId w:val="7"/>
        </w:numPr>
        <w:spacing w:before="120" w:after="120" w:line="276" w:lineRule="auto"/>
        <w:ind w:left="709" w:hanging="283"/>
        <w:rPr>
          <w:rFonts w:ascii="Verdana" w:hAnsi="Verdana" w:cs="Calibri"/>
          <w:sz w:val="18"/>
          <w:szCs w:val="18"/>
        </w:rPr>
      </w:pPr>
      <w:r w:rsidRPr="00964D68">
        <w:rPr>
          <w:rFonts w:ascii="Verdana" w:hAnsi="Verdana" w:cs="Calibri"/>
          <w:sz w:val="18"/>
          <w:szCs w:val="18"/>
        </w:rPr>
        <w:t>Skargę wnosi się do sądu okręgowego właściwego dla siedziby albo miejsca zamieszkania Zamawiającego.</w:t>
      </w:r>
    </w:p>
    <w:p w14:paraId="3D58E7F3" w14:textId="77777777" w:rsidR="00E74716" w:rsidRPr="00964D68" w:rsidRDefault="00E74716" w:rsidP="00DB1579">
      <w:pPr>
        <w:pStyle w:val="Tekstpodstawowywcity2"/>
        <w:numPr>
          <w:ilvl w:val="0"/>
          <w:numId w:val="7"/>
        </w:numPr>
        <w:spacing w:before="120" w:after="120" w:line="276" w:lineRule="auto"/>
        <w:ind w:left="709" w:hanging="283"/>
        <w:rPr>
          <w:rFonts w:ascii="Verdana" w:hAnsi="Verdana" w:cs="Calibri"/>
          <w:sz w:val="18"/>
          <w:szCs w:val="18"/>
        </w:rPr>
      </w:pPr>
      <w:r w:rsidRPr="00964D68">
        <w:rPr>
          <w:rFonts w:ascii="Verdana" w:hAnsi="Verdana" w:cs="Calibri"/>
          <w:sz w:val="18"/>
          <w:szCs w:val="18"/>
        </w:rPr>
        <w:t>Skargę wnosi się za pośrednictwem Prezesa Izby w terminie 7 dni od dnia doręczenia orzeczenia Izby, przesyłając jednocześnie jej odpis przeciwnikowi skargi.</w:t>
      </w:r>
    </w:p>
    <w:p w14:paraId="16C7327E" w14:textId="77777777" w:rsidR="00E74716" w:rsidRPr="00964D68" w:rsidRDefault="00E74716" w:rsidP="00DB1579">
      <w:pPr>
        <w:numPr>
          <w:ilvl w:val="0"/>
          <w:numId w:val="7"/>
        </w:numPr>
        <w:spacing w:before="120" w:after="120"/>
        <w:ind w:left="709" w:hanging="283"/>
        <w:jc w:val="both"/>
        <w:rPr>
          <w:rFonts w:ascii="Verdana" w:hAnsi="Verdana"/>
          <w:sz w:val="18"/>
          <w:szCs w:val="18"/>
        </w:rPr>
      </w:pPr>
      <w:r w:rsidRPr="00964D68">
        <w:rPr>
          <w:rFonts w:ascii="Verdana" w:hAnsi="Verdana"/>
          <w:sz w:val="18"/>
          <w:szCs w:val="18"/>
        </w:rPr>
        <w:t xml:space="preserve">Szczegółowo kwestie dotyczące skargi do sądu uregulowane zostały w art. 198a- 198g ustawy </w:t>
      </w:r>
      <w:proofErr w:type="spellStart"/>
      <w:r w:rsidRPr="00964D68">
        <w:rPr>
          <w:rFonts w:ascii="Verdana" w:hAnsi="Verdana"/>
          <w:sz w:val="18"/>
          <w:szCs w:val="18"/>
        </w:rPr>
        <w:t>pzp</w:t>
      </w:r>
      <w:proofErr w:type="spellEnd"/>
      <w:r w:rsidRPr="00964D68">
        <w:rPr>
          <w:rFonts w:ascii="Verdana" w:hAnsi="Verdana"/>
          <w:sz w:val="18"/>
          <w:szCs w:val="18"/>
        </w:rPr>
        <w:t>.</w:t>
      </w:r>
    </w:p>
    <w:p w14:paraId="72E8BDBF" w14:textId="77777777" w:rsidR="00E74716" w:rsidRPr="00964D68" w:rsidRDefault="00E74716" w:rsidP="00DB1579">
      <w:pPr>
        <w:pStyle w:val="Akapitzlist"/>
        <w:numPr>
          <w:ilvl w:val="0"/>
          <w:numId w:val="4"/>
        </w:numPr>
        <w:autoSpaceDE w:val="0"/>
        <w:autoSpaceDN w:val="0"/>
        <w:adjustRightInd w:val="0"/>
        <w:spacing w:after="0"/>
        <w:ind w:left="426" w:hanging="437"/>
        <w:jc w:val="both"/>
        <w:rPr>
          <w:rFonts w:ascii="Verdana" w:hAnsi="Verdana"/>
          <w:b/>
          <w:bCs/>
          <w:sz w:val="18"/>
          <w:szCs w:val="18"/>
        </w:rPr>
      </w:pPr>
      <w:r w:rsidRPr="00964D68">
        <w:rPr>
          <w:rFonts w:ascii="Verdana" w:hAnsi="Verdana"/>
          <w:sz w:val="18"/>
          <w:szCs w:val="18"/>
        </w:rPr>
        <w:t xml:space="preserve">Środki ochrony prawnej, przysługują podmiotom określonym w art. 179 ust. 1 i 2 ustawy </w:t>
      </w:r>
      <w:proofErr w:type="spellStart"/>
      <w:r w:rsidRPr="00964D68">
        <w:rPr>
          <w:rFonts w:ascii="Verdana" w:hAnsi="Verdana"/>
          <w:sz w:val="18"/>
          <w:szCs w:val="18"/>
        </w:rPr>
        <w:t>Pzp</w:t>
      </w:r>
      <w:proofErr w:type="spellEnd"/>
      <w:r w:rsidRPr="00964D68">
        <w:rPr>
          <w:rFonts w:ascii="Verdana" w:hAnsi="Verdana"/>
          <w:sz w:val="18"/>
          <w:szCs w:val="18"/>
        </w:rPr>
        <w:t>.</w:t>
      </w:r>
    </w:p>
    <w:p w14:paraId="65C44E82" w14:textId="77777777" w:rsidR="00F85F90" w:rsidRPr="00F57C5F" w:rsidRDefault="00F85F90" w:rsidP="00C10786">
      <w:pPr>
        <w:numPr>
          <w:ilvl w:val="0"/>
          <w:numId w:val="25"/>
        </w:numPr>
        <w:spacing w:before="120" w:after="120"/>
        <w:ind w:left="426" w:hanging="426"/>
        <w:jc w:val="both"/>
        <w:outlineLvl w:val="0"/>
        <w:rPr>
          <w:rFonts w:ascii="Verdana" w:hAnsi="Verdana"/>
          <w:b/>
          <w:bCs/>
          <w:sz w:val="18"/>
          <w:szCs w:val="18"/>
        </w:rPr>
      </w:pPr>
      <w:bookmarkStart w:id="53" w:name="_Toc347655842"/>
      <w:bookmarkStart w:id="54" w:name="_Toc355364285"/>
      <w:r w:rsidRPr="00F57C5F">
        <w:rPr>
          <w:rFonts w:ascii="Verdana" w:hAnsi="Verdana"/>
          <w:b/>
          <w:bCs/>
          <w:sz w:val="18"/>
          <w:szCs w:val="18"/>
        </w:rPr>
        <w:t>Podwykonawstwo</w:t>
      </w:r>
      <w:bookmarkEnd w:id="53"/>
      <w:bookmarkEnd w:id="54"/>
    </w:p>
    <w:p w14:paraId="3704B076" w14:textId="77777777" w:rsidR="00F85F90" w:rsidRDefault="00F85F90" w:rsidP="00F85F90">
      <w:pPr>
        <w:tabs>
          <w:tab w:val="left" w:pos="709"/>
        </w:tabs>
        <w:autoSpaceDE w:val="0"/>
        <w:autoSpaceDN w:val="0"/>
        <w:adjustRightInd w:val="0"/>
        <w:spacing w:after="0" w:line="360" w:lineRule="auto"/>
        <w:ind w:left="709" w:hanging="709"/>
        <w:jc w:val="both"/>
        <w:rPr>
          <w:rFonts w:ascii="Verdana" w:hAnsi="Verdana"/>
          <w:sz w:val="18"/>
          <w:szCs w:val="18"/>
        </w:rPr>
      </w:pPr>
      <w:r w:rsidRPr="00F57C5F">
        <w:rPr>
          <w:rFonts w:ascii="Verdana" w:hAnsi="Verdana"/>
          <w:sz w:val="18"/>
          <w:szCs w:val="18"/>
        </w:rPr>
        <w:t>26.1</w:t>
      </w:r>
      <w:r w:rsidRPr="00F57C5F">
        <w:rPr>
          <w:rFonts w:ascii="Verdana" w:hAnsi="Verdana"/>
          <w:sz w:val="18"/>
          <w:szCs w:val="18"/>
        </w:rPr>
        <w:tab/>
        <w:t>Wykonawca może powierzyć wykonanie części zamówienia podwykonawcy.</w:t>
      </w:r>
    </w:p>
    <w:p w14:paraId="49F27389" w14:textId="77777777" w:rsidR="00F85F90" w:rsidRPr="00F57C5F" w:rsidRDefault="00F85F90" w:rsidP="00F85F90">
      <w:pPr>
        <w:tabs>
          <w:tab w:val="left" w:pos="709"/>
        </w:tabs>
        <w:autoSpaceDE w:val="0"/>
        <w:autoSpaceDN w:val="0"/>
        <w:adjustRightInd w:val="0"/>
        <w:spacing w:after="0" w:line="360" w:lineRule="auto"/>
        <w:ind w:left="709" w:hanging="709"/>
        <w:jc w:val="both"/>
        <w:rPr>
          <w:rFonts w:ascii="Verdana" w:hAnsi="Verdana"/>
          <w:sz w:val="18"/>
          <w:szCs w:val="18"/>
        </w:rPr>
      </w:pPr>
      <w:r>
        <w:rPr>
          <w:rFonts w:ascii="Verdana" w:hAnsi="Verdana"/>
          <w:sz w:val="18"/>
          <w:szCs w:val="18"/>
        </w:rPr>
        <w:t>26.2</w:t>
      </w:r>
      <w:r>
        <w:rPr>
          <w:rFonts w:ascii="Verdana" w:hAnsi="Verdana"/>
          <w:sz w:val="18"/>
          <w:szCs w:val="18"/>
        </w:rPr>
        <w:tab/>
        <w:t>Zamawiający nie zastrzega obowiązku osobistego wykonania przez wykonawcę kluczowych części zamówienia.</w:t>
      </w:r>
    </w:p>
    <w:p w14:paraId="75473259" w14:textId="77777777" w:rsidR="00F85F90" w:rsidRDefault="00F85F90" w:rsidP="00F85F90">
      <w:pPr>
        <w:tabs>
          <w:tab w:val="left" w:pos="709"/>
        </w:tabs>
        <w:autoSpaceDE w:val="0"/>
        <w:autoSpaceDN w:val="0"/>
        <w:adjustRightInd w:val="0"/>
        <w:spacing w:after="0"/>
        <w:ind w:left="709" w:hanging="709"/>
        <w:jc w:val="both"/>
        <w:rPr>
          <w:rFonts w:ascii="Verdana" w:hAnsi="Verdana"/>
          <w:sz w:val="18"/>
          <w:szCs w:val="18"/>
          <w:u w:val="single"/>
        </w:rPr>
      </w:pPr>
      <w:r w:rsidRPr="00F57C5F">
        <w:rPr>
          <w:rFonts w:ascii="Verdana" w:hAnsi="Verdana"/>
          <w:sz w:val="18"/>
          <w:szCs w:val="18"/>
        </w:rPr>
        <w:t>26.3</w:t>
      </w:r>
      <w:r w:rsidRPr="00F57C5F">
        <w:rPr>
          <w:rFonts w:ascii="Verdana" w:hAnsi="Verdana"/>
          <w:sz w:val="18"/>
          <w:szCs w:val="18"/>
        </w:rPr>
        <w:tab/>
      </w:r>
      <w:r w:rsidRPr="00F57C5F">
        <w:rPr>
          <w:rFonts w:ascii="Verdana" w:hAnsi="Verdana"/>
          <w:sz w:val="18"/>
          <w:szCs w:val="18"/>
          <w:u w:val="single"/>
        </w:rPr>
        <w:t>Wymagania dotyczące umowy o podwykonawstwo, której przedmiotem są roboty budowlane, których niespełnienie spowoduje zgłoszenie przez Zamawiającego odpowiednio zastrzeżeń lub sprzeciwu</w:t>
      </w:r>
      <w:r w:rsidR="00A23794">
        <w:rPr>
          <w:rFonts w:ascii="Verdana" w:hAnsi="Verdana"/>
          <w:sz w:val="18"/>
          <w:szCs w:val="18"/>
          <w:u w:val="single"/>
        </w:rPr>
        <w:t xml:space="preserve"> zostały wskazane we wzorze umowy stanowiącym Część II SIWZ.</w:t>
      </w:r>
    </w:p>
    <w:p w14:paraId="47636988" w14:textId="77777777" w:rsidR="00F85F90" w:rsidRPr="00F57C5F" w:rsidRDefault="00F85F90" w:rsidP="00F85F90">
      <w:pPr>
        <w:tabs>
          <w:tab w:val="left" w:pos="709"/>
        </w:tabs>
        <w:autoSpaceDE w:val="0"/>
        <w:autoSpaceDN w:val="0"/>
        <w:adjustRightInd w:val="0"/>
        <w:spacing w:after="0"/>
        <w:ind w:left="709" w:hanging="709"/>
        <w:jc w:val="both"/>
        <w:rPr>
          <w:rFonts w:ascii="Verdana" w:hAnsi="Verdana"/>
          <w:sz w:val="18"/>
          <w:szCs w:val="18"/>
          <w:u w:val="single"/>
        </w:rPr>
      </w:pPr>
    </w:p>
    <w:p w14:paraId="4BD46125" w14:textId="77777777" w:rsidR="00F85F90" w:rsidRPr="00F57C5F" w:rsidRDefault="00F85F90" w:rsidP="00A23794">
      <w:pPr>
        <w:tabs>
          <w:tab w:val="left" w:pos="709"/>
        </w:tabs>
        <w:autoSpaceDE w:val="0"/>
        <w:autoSpaceDN w:val="0"/>
        <w:adjustRightInd w:val="0"/>
        <w:ind w:left="709" w:hanging="709"/>
        <w:jc w:val="both"/>
        <w:rPr>
          <w:rFonts w:ascii="Verdana" w:hAnsi="Verdana"/>
          <w:sz w:val="18"/>
          <w:szCs w:val="18"/>
          <w:u w:val="single"/>
        </w:rPr>
      </w:pPr>
      <w:r w:rsidRPr="00F57C5F">
        <w:rPr>
          <w:rFonts w:ascii="Verdana" w:hAnsi="Verdana"/>
          <w:sz w:val="18"/>
          <w:szCs w:val="18"/>
        </w:rPr>
        <w:t>26.4</w:t>
      </w:r>
      <w:r w:rsidRPr="00F57C5F">
        <w:rPr>
          <w:rFonts w:ascii="Verdana" w:hAnsi="Verdana"/>
          <w:color w:val="FF0000"/>
          <w:sz w:val="18"/>
          <w:szCs w:val="18"/>
        </w:rPr>
        <w:tab/>
      </w:r>
      <w:r w:rsidRPr="00F57C5F">
        <w:rPr>
          <w:rFonts w:ascii="Verdana" w:hAnsi="Verdana"/>
          <w:sz w:val="18"/>
          <w:szCs w:val="18"/>
          <w:u w:val="single"/>
        </w:rPr>
        <w:t>Informacje o umowach o podwykonawstwo, których przedmiotem są dostawy lub usługi, które, z uwagi na wartość lub przedmiot tych dostaw lub usług, nie podlegają obowiązk</w:t>
      </w:r>
      <w:r w:rsidR="00A23794">
        <w:rPr>
          <w:rFonts w:ascii="Verdana" w:hAnsi="Verdana"/>
          <w:sz w:val="18"/>
          <w:szCs w:val="18"/>
          <w:u w:val="single"/>
        </w:rPr>
        <w:t>owi przedkładania zamawiającemu zostały wskazane we wzorze umowy stanowiącym Część II SIWZ.</w:t>
      </w:r>
    </w:p>
    <w:p w14:paraId="2D9FA102" w14:textId="77777777" w:rsidR="00F85F90" w:rsidRPr="004C3727" w:rsidRDefault="00F85F90" w:rsidP="00F85F90">
      <w:pPr>
        <w:tabs>
          <w:tab w:val="left" w:pos="709"/>
        </w:tabs>
        <w:autoSpaceDE w:val="0"/>
        <w:autoSpaceDN w:val="0"/>
        <w:adjustRightInd w:val="0"/>
        <w:ind w:left="709" w:hanging="709"/>
        <w:jc w:val="both"/>
        <w:rPr>
          <w:rFonts w:ascii="Verdana" w:hAnsi="Verdana"/>
          <w:sz w:val="18"/>
          <w:szCs w:val="18"/>
        </w:rPr>
      </w:pPr>
      <w:r w:rsidRPr="00A13E87">
        <w:rPr>
          <w:rFonts w:ascii="Verdana" w:hAnsi="Verdana"/>
          <w:sz w:val="18"/>
          <w:szCs w:val="18"/>
        </w:rPr>
        <w:t>26.5</w:t>
      </w:r>
      <w:r w:rsidRPr="00A13E87">
        <w:rPr>
          <w:rFonts w:ascii="Verdana" w:hAnsi="Verdana"/>
          <w:sz w:val="18"/>
          <w:szCs w:val="18"/>
        </w:rPr>
        <w:tab/>
        <w:t xml:space="preserve">Procentowa wartość ostatniej części wynagrodzenia za wykonanie umowy w sprawie zamówienia </w:t>
      </w:r>
      <w:r w:rsidRPr="00A61B31">
        <w:rPr>
          <w:rFonts w:ascii="Verdana" w:hAnsi="Verdana"/>
          <w:sz w:val="18"/>
          <w:szCs w:val="18"/>
        </w:rPr>
        <w:t xml:space="preserve">wynosi </w:t>
      </w:r>
      <w:r w:rsidRPr="00A61B31">
        <w:rPr>
          <w:rFonts w:ascii="Verdana" w:hAnsi="Verdana"/>
          <w:b/>
          <w:sz w:val="18"/>
          <w:szCs w:val="18"/>
        </w:rPr>
        <w:t>10% wynagrodzenia</w:t>
      </w:r>
      <w:r w:rsidRPr="00A61B31">
        <w:rPr>
          <w:rFonts w:ascii="Verdana" w:hAnsi="Verdana"/>
          <w:sz w:val="18"/>
          <w:szCs w:val="18"/>
        </w:rPr>
        <w:t xml:space="preserve"> należnego wykonawcy.</w:t>
      </w:r>
    </w:p>
    <w:p w14:paraId="5FF09806" w14:textId="77777777" w:rsidR="00F85F90" w:rsidRDefault="00F85F90" w:rsidP="00B7392C">
      <w:pPr>
        <w:autoSpaceDE w:val="0"/>
        <w:autoSpaceDN w:val="0"/>
        <w:adjustRightInd w:val="0"/>
        <w:ind w:left="709" w:hanging="709"/>
        <w:jc w:val="both"/>
        <w:rPr>
          <w:rFonts w:ascii="Verdana" w:hAnsi="Verdana"/>
          <w:sz w:val="18"/>
          <w:szCs w:val="18"/>
        </w:rPr>
      </w:pPr>
      <w:r w:rsidRPr="004C3727">
        <w:rPr>
          <w:rFonts w:ascii="Verdana" w:hAnsi="Verdana"/>
          <w:sz w:val="18"/>
          <w:szCs w:val="18"/>
        </w:rPr>
        <w:t>26.6</w:t>
      </w:r>
      <w:r w:rsidRPr="004C3727">
        <w:rPr>
          <w:rFonts w:ascii="Verdana" w:hAnsi="Verdana"/>
          <w:sz w:val="18"/>
          <w:szCs w:val="18"/>
        </w:rPr>
        <w:tab/>
        <w:t>Zamawiający żąda wskazania przez Wykonawcę części zamówienia, któr</w:t>
      </w:r>
      <w:r>
        <w:rPr>
          <w:rFonts w:ascii="Verdana" w:hAnsi="Verdana"/>
          <w:sz w:val="18"/>
          <w:szCs w:val="18"/>
        </w:rPr>
        <w:t>ych</w:t>
      </w:r>
      <w:r w:rsidRPr="004C3727">
        <w:rPr>
          <w:rFonts w:ascii="Verdana" w:hAnsi="Verdana"/>
          <w:sz w:val="18"/>
          <w:szCs w:val="18"/>
        </w:rPr>
        <w:t xml:space="preserve"> wykonanie z</w:t>
      </w:r>
      <w:r>
        <w:rPr>
          <w:rFonts w:ascii="Verdana" w:hAnsi="Verdana"/>
          <w:sz w:val="18"/>
          <w:szCs w:val="18"/>
        </w:rPr>
        <w:t xml:space="preserve">amierza powierzyć podwykonawcom, i podania przez wykonawcę firm podwykonawców. </w:t>
      </w:r>
      <w:r w:rsidRPr="004C3727">
        <w:rPr>
          <w:rFonts w:ascii="Verdana" w:hAnsi="Verdana"/>
          <w:sz w:val="18"/>
          <w:szCs w:val="18"/>
        </w:rPr>
        <w:t>Wskazanie niniejszego</w:t>
      </w:r>
      <w:r w:rsidR="009A1366">
        <w:rPr>
          <w:rFonts w:ascii="Verdana" w:hAnsi="Verdana"/>
          <w:sz w:val="18"/>
          <w:szCs w:val="18"/>
        </w:rPr>
        <w:t xml:space="preserve">, o ile podwykonawcy są znani na etapie składania oferty, </w:t>
      </w:r>
      <w:r w:rsidRPr="004C3727">
        <w:rPr>
          <w:rFonts w:ascii="Verdana" w:hAnsi="Verdana"/>
          <w:sz w:val="18"/>
          <w:szCs w:val="18"/>
        </w:rPr>
        <w:t>nastąpi w Formularzu Oferty.</w:t>
      </w:r>
    </w:p>
    <w:p w14:paraId="2C051744" w14:textId="77777777" w:rsidR="00B7392C" w:rsidRPr="00F57C5F" w:rsidRDefault="00B7392C" w:rsidP="00F85F90">
      <w:pPr>
        <w:autoSpaceDE w:val="0"/>
        <w:autoSpaceDN w:val="0"/>
        <w:adjustRightInd w:val="0"/>
        <w:spacing w:after="0"/>
        <w:ind w:left="709" w:hanging="709"/>
        <w:jc w:val="both"/>
        <w:rPr>
          <w:rFonts w:ascii="Verdana" w:hAnsi="Verdana"/>
          <w:b/>
          <w:bCs/>
          <w:sz w:val="18"/>
          <w:szCs w:val="18"/>
        </w:rPr>
      </w:pPr>
      <w:r>
        <w:rPr>
          <w:rFonts w:ascii="Verdana" w:hAnsi="Verdana"/>
          <w:sz w:val="18"/>
          <w:szCs w:val="18"/>
        </w:rPr>
        <w:t>26.7</w:t>
      </w:r>
      <w:r>
        <w:rPr>
          <w:rFonts w:ascii="Verdana" w:hAnsi="Verdana"/>
          <w:sz w:val="18"/>
          <w:szCs w:val="18"/>
        </w:rPr>
        <w:tab/>
        <w:t xml:space="preserve">Zgodnie z art.36b ust.1a, w przypadku zamówień na roboty budowlane, które mają być wykonane w miejscu podlegającym bezpośredniemu nadzorowi zamawiającego, </w:t>
      </w:r>
      <w:r w:rsidRPr="000F10DC">
        <w:rPr>
          <w:rFonts w:ascii="Verdana" w:hAnsi="Verdana"/>
          <w:b/>
          <w:sz w:val="18"/>
          <w:szCs w:val="18"/>
        </w:rPr>
        <w:t>zamawiający żąda,</w:t>
      </w:r>
      <w:r>
        <w:rPr>
          <w:rFonts w:ascii="Verdana" w:hAnsi="Verdana"/>
          <w:sz w:val="18"/>
          <w:szCs w:val="18"/>
        </w:rPr>
        <w:t xml:space="preserve">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A5A538F" w14:textId="77777777" w:rsidR="00AB4316" w:rsidRPr="00964D68" w:rsidRDefault="00AB4316" w:rsidP="00AB4316">
      <w:pPr>
        <w:pStyle w:val="Akapitzlist"/>
        <w:autoSpaceDE w:val="0"/>
        <w:autoSpaceDN w:val="0"/>
        <w:adjustRightInd w:val="0"/>
        <w:spacing w:after="0"/>
        <w:ind w:left="426"/>
        <w:jc w:val="both"/>
        <w:rPr>
          <w:rFonts w:ascii="Verdana" w:hAnsi="Verdana"/>
          <w:b/>
          <w:bCs/>
          <w:sz w:val="18"/>
          <w:szCs w:val="18"/>
        </w:rPr>
      </w:pPr>
    </w:p>
    <w:p w14:paraId="56447635" w14:textId="77777777" w:rsidR="00AB4316" w:rsidRPr="00964D68" w:rsidRDefault="00AB4316" w:rsidP="00C10786">
      <w:pPr>
        <w:pStyle w:val="Akapitzlist"/>
        <w:numPr>
          <w:ilvl w:val="0"/>
          <w:numId w:val="25"/>
        </w:numPr>
        <w:autoSpaceDE w:val="0"/>
        <w:autoSpaceDN w:val="0"/>
        <w:adjustRightInd w:val="0"/>
        <w:spacing w:after="0"/>
        <w:ind w:left="426" w:hanging="426"/>
        <w:jc w:val="both"/>
        <w:outlineLvl w:val="0"/>
        <w:rPr>
          <w:rFonts w:ascii="Verdana" w:hAnsi="Verdana"/>
          <w:b/>
          <w:bCs/>
          <w:sz w:val="18"/>
          <w:szCs w:val="18"/>
        </w:rPr>
      </w:pPr>
      <w:bookmarkStart w:id="55" w:name="_Toc347655843"/>
      <w:bookmarkStart w:id="56" w:name="_Toc460761036"/>
      <w:r w:rsidRPr="00964D68">
        <w:rPr>
          <w:rFonts w:ascii="Verdana" w:hAnsi="Verdana"/>
          <w:b/>
          <w:sz w:val="18"/>
          <w:szCs w:val="18"/>
        </w:rPr>
        <w:t>Inne informacje</w:t>
      </w:r>
      <w:bookmarkEnd w:id="55"/>
      <w:bookmarkEnd w:id="56"/>
    </w:p>
    <w:p w14:paraId="1B77A041" w14:textId="77777777" w:rsidR="00AB4316" w:rsidRPr="00964D68" w:rsidRDefault="00AB4316" w:rsidP="00D07608">
      <w:pPr>
        <w:pStyle w:val="Akapitzlist"/>
        <w:autoSpaceDE w:val="0"/>
        <w:autoSpaceDN w:val="0"/>
        <w:adjustRightInd w:val="0"/>
        <w:spacing w:before="120" w:after="120"/>
        <w:ind w:left="426"/>
        <w:jc w:val="both"/>
        <w:rPr>
          <w:rFonts w:ascii="Verdana" w:hAnsi="Verdana"/>
          <w:bCs/>
          <w:sz w:val="18"/>
          <w:szCs w:val="18"/>
        </w:rPr>
      </w:pPr>
      <w:r w:rsidRPr="00964D68">
        <w:rPr>
          <w:rFonts w:ascii="Verdana" w:hAnsi="Verdana"/>
          <w:bCs/>
          <w:sz w:val="18"/>
          <w:szCs w:val="18"/>
        </w:rPr>
        <w:t>Zamawiający nie przewiduje:</w:t>
      </w:r>
    </w:p>
    <w:p w14:paraId="574B9EA6" w14:textId="77777777" w:rsidR="00AB4316" w:rsidRDefault="00AB4316" w:rsidP="00DB1579">
      <w:pPr>
        <w:pStyle w:val="Akapitzlist"/>
        <w:numPr>
          <w:ilvl w:val="0"/>
          <w:numId w:val="14"/>
        </w:numPr>
        <w:autoSpaceDE w:val="0"/>
        <w:autoSpaceDN w:val="0"/>
        <w:adjustRightInd w:val="0"/>
        <w:spacing w:before="120" w:after="120"/>
        <w:ind w:left="851" w:hanging="425"/>
        <w:jc w:val="both"/>
        <w:rPr>
          <w:rFonts w:ascii="Verdana" w:hAnsi="Verdana"/>
          <w:bCs/>
          <w:sz w:val="18"/>
          <w:szCs w:val="18"/>
        </w:rPr>
      </w:pPr>
      <w:r w:rsidRPr="00964D68">
        <w:rPr>
          <w:rFonts w:ascii="Verdana" w:hAnsi="Verdana"/>
          <w:bCs/>
          <w:sz w:val="18"/>
          <w:szCs w:val="18"/>
        </w:rPr>
        <w:t>Ustanowien</w:t>
      </w:r>
      <w:r w:rsidR="00CF5E94" w:rsidRPr="00964D68">
        <w:rPr>
          <w:rFonts w:ascii="Verdana" w:hAnsi="Verdana"/>
          <w:bCs/>
          <w:sz w:val="18"/>
          <w:szCs w:val="18"/>
        </w:rPr>
        <w:t>ia dynamicznego systemu zakupów.</w:t>
      </w:r>
    </w:p>
    <w:p w14:paraId="0B12399F" w14:textId="77777777" w:rsidR="00BB57FE" w:rsidRPr="00BB57FE" w:rsidRDefault="00BB57FE" w:rsidP="00BB57FE">
      <w:pPr>
        <w:autoSpaceDE w:val="0"/>
        <w:autoSpaceDN w:val="0"/>
        <w:adjustRightInd w:val="0"/>
        <w:spacing w:before="120" w:after="120"/>
        <w:jc w:val="both"/>
        <w:rPr>
          <w:rFonts w:ascii="Verdana" w:hAnsi="Verdana"/>
          <w:bCs/>
          <w:sz w:val="18"/>
          <w:szCs w:val="18"/>
        </w:rPr>
      </w:pPr>
    </w:p>
    <w:p w14:paraId="55395124" w14:textId="77777777" w:rsidR="00AE0C06" w:rsidRPr="00964D68" w:rsidRDefault="00AE0C06" w:rsidP="00C10786">
      <w:pPr>
        <w:pStyle w:val="Akapitzlist"/>
        <w:numPr>
          <w:ilvl w:val="0"/>
          <w:numId w:val="25"/>
        </w:numPr>
        <w:spacing w:after="0" w:line="240" w:lineRule="auto"/>
        <w:ind w:left="426" w:hanging="426"/>
        <w:jc w:val="both"/>
        <w:outlineLvl w:val="0"/>
        <w:rPr>
          <w:rFonts w:ascii="Verdana" w:hAnsi="Verdana"/>
          <w:b/>
          <w:bCs/>
          <w:sz w:val="18"/>
          <w:szCs w:val="18"/>
        </w:rPr>
      </w:pPr>
      <w:bookmarkStart w:id="57" w:name="_Toc460761037"/>
      <w:r w:rsidRPr="00964D68">
        <w:rPr>
          <w:rFonts w:ascii="Verdana" w:hAnsi="Verdana"/>
          <w:b/>
          <w:bCs/>
          <w:sz w:val="18"/>
          <w:szCs w:val="18"/>
        </w:rPr>
        <w:lastRenderedPageBreak/>
        <w:t xml:space="preserve">Wykaz załączników do niniejszej </w:t>
      </w:r>
      <w:r w:rsidR="00EB64CA" w:rsidRPr="00964D68">
        <w:rPr>
          <w:rFonts w:ascii="Verdana" w:hAnsi="Verdana"/>
          <w:b/>
          <w:bCs/>
          <w:sz w:val="18"/>
          <w:szCs w:val="18"/>
        </w:rPr>
        <w:t>SIWZ</w:t>
      </w:r>
      <w:bookmarkEnd w:id="57"/>
    </w:p>
    <w:p w14:paraId="12EABDC1" w14:textId="77777777" w:rsidR="00AE0C06" w:rsidRPr="00964D68" w:rsidRDefault="00AE0C06">
      <w:pPr>
        <w:autoSpaceDE w:val="0"/>
        <w:autoSpaceDN w:val="0"/>
        <w:adjustRightInd w:val="0"/>
        <w:spacing w:before="120" w:after="120" w:line="240" w:lineRule="auto"/>
        <w:jc w:val="both"/>
        <w:rPr>
          <w:rFonts w:ascii="Verdana" w:hAnsi="Verdana"/>
          <w:sz w:val="18"/>
          <w:szCs w:val="18"/>
        </w:rPr>
      </w:pPr>
      <w:r w:rsidRPr="00964D68">
        <w:rPr>
          <w:rFonts w:ascii="Verdana" w:hAnsi="Verdana"/>
          <w:sz w:val="18"/>
          <w:szCs w:val="18"/>
        </w:rPr>
        <w:t xml:space="preserve">Załącznikami do niniejszej </w:t>
      </w:r>
      <w:r w:rsidR="00EB64CA" w:rsidRPr="00964D68">
        <w:rPr>
          <w:rFonts w:ascii="Verdana" w:hAnsi="Verdana"/>
          <w:sz w:val="18"/>
          <w:szCs w:val="18"/>
        </w:rPr>
        <w:t>SIWZ</w:t>
      </w:r>
      <w:r w:rsidRPr="00964D68">
        <w:rPr>
          <w:rFonts w:ascii="Verdana" w:hAnsi="Verdana"/>
          <w:sz w:val="18"/>
          <w:szCs w:val="18"/>
        </w:rPr>
        <w:t xml:space="preserve"> są: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2552"/>
        <w:gridCol w:w="5985"/>
      </w:tblGrid>
      <w:tr w:rsidR="00AE0C06" w:rsidRPr="00964D68" w14:paraId="217E7060" w14:textId="77777777" w:rsidTr="0087311D">
        <w:tc>
          <w:tcPr>
            <w:tcW w:w="675" w:type="dxa"/>
            <w:shd w:val="clear" w:color="auto" w:fill="D9D9D9"/>
            <w:vAlign w:val="center"/>
          </w:tcPr>
          <w:p w14:paraId="527E4943" w14:textId="77777777" w:rsidR="00AE0C06" w:rsidRPr="00964D68" w:rsidRDefault="00AE0C06" w:rsidP="00D7008B">
            <w:pPr>
              <w:autoSpaceDE w:val="0"/>
              <w:autoSpaceDN w:val="0"/>
              <w:adjustRightInd w:val="0"/>
              <w:spacing w:before="120" w:after="120" w:line="240" w:lineRule="auto"/>
              <w:rPr>
                <w:b/>
                <w:sz w:val="20"/>
                <w:szCs w:val="20"/>
              </w:rPr>
            </w:pPr>
            <w:r w:rsidRPr="00964D68">
              <w:rPr>
                <w:b/>
                <w:sz w:val="20"/>
                <w:szCs w:val="20"/>
              </w:rPr>
              <w:t>Lp.</w:t>
            </w:r>
          </w:p>
        </w:tc>
        <w:tc>
          <w:tcPr>
            <w:tcW w:w="2552" w:type="dxa"/>
            <w:shd w:val="clear" w:color="auto" w:fill="D9D9D9"/>
            <w:vAlign w:val="center"/>
          </w:tcPr>
          <w:p w14:paraId="51CD795D" w14:textId="77777777" w:rsidR="00AE0C06" w:rsidRPr="00964D68" w:rsidRDefault="00AE0C06" w:rsidP="00D7008B">
            <w:pPr>
              <w:autoSpaceDE w:val="0"/>
              <w:autoSpaceDN w:val="0"/>
              <w:adjustRightInd w:val="0"/>
              <w:spacing w:before="120" w:after="120" w:line="240" w:lineRule="auto"/>
              <w:rPr>
                <w:b/>
                <w:sz w:val="20"/>
                <w:szCs w:val="20"/>
              </w:rPr>
            </w:pPr>
            <w:r w:rsidRPr="00964D68">
              <w:rPr>
                <w:b/>
                <w:sz w:val="20"/>
                <w:szCs w:val="20"/>
              </w:rPr>
              <w:t>Nr załącznika</w:t>
            </w:r>
          </w:p>
        </w:tc>
        <w:tc>
          <w:tcPr>
            <w:tcW w:w="5985" w:type="dxa"/>
            <w:shd w:val="clear" w:color="auto" w:fill="D9D9D9"/>
            <w:vAlign w:val="center"/>
          </w:tcPr>
          <w:p w14:paraId="52B5BF73" w14:textId="77777777" w:rsidR="00AE0C06" w:rsidRPr="00964D68" w:rsidRDefault="00AE0C06" w:rsidP="00D7008B">
            <w:pPr>
              <w:autoSpaceDE w:val="0"/>
              <w:autoSpaceDN w:val="0"/>
              <w:adjustRightInd w:val="0"/>
              <w:spacing w:before="120" w:after="120" w:line="240" w:lineRule="auto"/>
              <w:rPr>
                <w:b/>
                <w:sz w:val="20"/>
                <w:szCs w:val="20"/>
              </w:rPr>
            </w:pPr>
            <w:r w:rsidRPr="00964D68">
              <w:rPr>
                <w:b/>
                <w:sz w:val="20"/>
                <w:szCs w:val="20"/>
              </w:rPr>
              <w:t>Nazwa załącznika</w:t>
            </w:r>
          </w:p>
        </w:tc>
      </w:tr>
      <w:tr w:rsidR="00460E33" w:rsidRPr="00964D68" w14:paraId="32CE66F5" w14:textId="77777777" w:rsidTr="00F1499A">
        <w:tc>
          <w:tcPr>
            <w:tcW w:w="9212" w:type="dxa"/>
            <w:gridSpan w:val="3"/>
            <w:shd w:val="clear" w:color="auto" w:fill="D9D9D9"/>
            <w:vAlign w:val="center"/>
          </w:tcPr>
          <w:p w14:paraId="0AA9E54D" w14:textId="77777777" w:rsidR="00460E33" w:rsidRPr="00964D68" w:rsidRDefault="00460E33" w:rsidP="00245EC8">
            <w:pPr>
              <w:autoSpaceDE w:val="0"/>
              <w:autoSpaceDN w:val="0"/>
              <w:adjustRightInd w:val="0"/>
              <w:spacing w:before="120" w:after="120" w:line="240" w:lineRule="auto"/>
              <w:rPr>
                <w:b/>
                <w:sz w:val="20"/>
                <w:szCs w:val="20"/>
              </w:rPr>
            </w:pPr>
            <w:r w:rsidRPr="00964D68">
              <w:rPr>
                <w:b/>
                <w:sz w:val="20"/>
                <w:szCs w:val="20"/>
              </w:rPr>
              <w:t>CZĘŚĆ I – Instrukcja dla Wykonawców</w:t>
            </w:r>
          </w:p>
        </w:tc>
      </w:tr>
      <w:tr w:rsidR="00AE0C06" w:rsidRPr="00964D68" w14:paraId="62589EAF" w14:textId="77777777" w:rsidTr="00D7008B">
        <w:trPr>
          <w:trHeight w:val="391"/>
        </w:trPr>
        <w:tc>
          <w:tcPr>
            <w:tcW w:w="675" w:type="dxa"/>
            <w:vAlign w:val="center"/>
          </w:tcPr>
          <w:p w14:paraId="33509062" w14:textId="77777777" w:rsidR="00AE0C06" w:rsidRPr="00964D68" w:rsidRDefault="00AE0C06" w:rsidP="00D7008B">
            <w:pPr>
              <w:autoSpaceDE w:val="0"/>
              <w:autoSpaceDN w:val="0"/>
              <w:adjustRightInd w:val="0"/>
              <w:spacing w:before="120" w:after="120" w:line="240" w:lineRule="auto"/>
              <w:rPr>
                <w:sz w:val="20"/>
                <w:szCs w:val="20"/>
              </w:rPr>
            </w:pPr>
            <w:r w:rsidRPr="00964D68">
              <w:rPr>
                <w:sz w:val="20"/>
                <w:szCs w:val="20"/>
              </w:rPr>
              <w:t>1.</w:t>
            </w:r>
          </w:p>
        </w:tc>
        <w:tc>
          <w:tcPr>
            <w:tcW w:w="2552" w:type="dxa"/>
            <w:vAlign w:val="center"/>
          </w:tcPr>
          <w:p w14:paraId="34BFCF1A" w14:textId="77777777" w:rsidR="00AE0C06" w:rsidRPr="00964D68" w:rsidRDefault="00AE0C06" w:rsidP="00D7008B">
            <w:pPr>
              <w:autoSpaceDE w:val="0"/>
              <w:autoSpaceDN w:val="0"/>
              <w:adjustRightInd w:val="0"/>
              <w:spacing w:before="120" w:after="120" w:line="240" w:lineRule="auto"/>
              <w:rPr>
                <w:sz w:val="20"/>
                <w:szCs w:val="20"/>
              </w:rPr>
            </w:pPr>
            <w:r w:rsidRPr="00964D68">
              <w:rPr>
                <w:sz w:val="20"/>
                <w:szCs w:val="20"/>
              </w:rPr>
              <w:t>Załącznik nr 1</w:t>
            </w:r>
          </w:p>
        </w:tc>
        <w:tc>
          <w:tcPr>
            <w:tcW w:w="5985" w:type="dxa"/>
            <w:vAlign w:val="center"/>
          </w:tcPr>
          <w:p w14:paraId="3D78E792" w14:textId="77777777" w:rsidR="00AE0C06" w:rsidRPr="00964D68" w:rsidRDefault="00287F2D" w:rsidP="00D7008B">
            <w:pPr>
              <w:autoSpaceDE w:val="0"/>
              <w:autoSpaceDN w:val="0"/>
              <w:adjustRightInd w:val="0"/>
              <w:spacing w:before="120" w:after="120" w:line="240" w:lineRule="auto"/>
              <w:rPr>
                <w:sz w:val="20"/>
                <w:szCs w:val="20"/>
              </w:rPr>
            </w:pPr>
            <w:r w:rsidRPr="00964D68">
              <w:rPr>
                <w:sz w:val="20"/>
                <w:szCs w:val="20"/>
              </w:rPr>
              <w:t xml:space="preserve">Wzór </w:t>
            </w:r>
            <w:r w:rsidR="00174CCB" w:rsidRPr="00964D68">
              <w:rPr>
                <w:sz w:val="20"/>
                <w:szCs w:val="20"/>
              </w:rPr>
              <w:t>Formularz</w:t>
            </w:r>
            <w:r w:rsidRPr="00964D68">
              <w:rPr>
                <w:sz w:val="20"/>
                <w:szCs w:val="20"/>
              </w:rPr>
              <w:t>a</w:t>
            </w:r>
            <w:r w:rsidR="00AE0C06" w:rsidRPr="00964D68">
              <w:rPr>
                <w:sz w:val="20"/>
                <w:szCs w:val="20"/>
              </w:rPr>
              <w:t>Oferty</w:t>
            </w:r>
          </w:p>
        </w:tc>
      </w:tr>
      <w:tr w:rsidR="006D051B" w:rsidRPr="00964D68" w14:paraId="5DC35ED6" w14:textId="77777777" w:rsidTr="00D7008B">
        <w:trPr>
          <w:trHeight w:val="391"/>
        </w:trPr>
        <w:tc>
          <w:tcPr>
            <w:tcW w:w="675" w:type="dxa"/>
            <w:vAlign w:val="center"/>
          </w:tcPr>
          <w:p w14:paraId="7CCC86D2" w14:textId="77777777" w:rsidR="006D051B" w:rsidRPr="00964D68" w:rsidRDefault="00A4622D" w:rsidP="00D7008B">
            <w:pPr>
              <w:autoSpaceDE w:val="0"/>
              <w:autoSpaceDN w:val="0"/>
              <w:adjustRightInd w:val="0"/>
              <w:spacing w:before="120" w:after="120" w:line="240" w:lineRule="auto"/>
              <w:rPr>
                <w:sz w:val="20"/>
                <w:szCs w:val="20"/>
              </w:rPr>
            </w:pPr>
            <w:r>
              <w:rPr>
                <w:sz w:val="20"/>
                <w:szCs w:val="20"/>
              </w:rPr>
              <w:t>2</w:t>
            </w:r>
            <w:r w:rsidR="006D051B">
              <w:rPr>
                <w:sz w:val="20"/>
                <w:szCs w:val="20"/>
              </w:rPr>
              <w:t>.</w:t>
            </w:r>
          </w:p>
        </w:tc>
        <w:tc>
          <w:tcPr>
            <w:tcW w:w="2552" w:type="dxa"/>
            <w:vAlign w:val="center"/>
          </w:tcPr>
          <w:p w14:paraId="4D5D3208" w14:textId="77777777" w:rsidR="006D051B" w:rsidRPr="00964D68" w:rsidRDefault="00C45ADB" w:rsidP="00D7008B">
            <w:pPr>
              <w:autoSpaceDE w:val="0"/>
              <w:autoSpaceDN w:val="0"/>
              <w:adjustRightInd w:val="0"/>
              <w:spacing w:before="120" w:after="120" w:line="240" w:lineRule="auto"/>
              <w:rPr>
                <w:sz w:val="20"/>
                <w:szCs w:val="20"/>
              </w:rPr>
            </w:pPr>
            <w:r>
              <w:rPr>
                <w:sz w:val="20"/>
                <w:szCs w:val="20"/>
              </w:rPr>
              <w:t xml:space="preserve">Załącznik nr </w:t>
            </w:r>
            <w:r w:rsidR="00A4622D">
              <w:rPr>
                <w:sz w:val="20"/>
                <w:szCs w:val="20"/>
              </w:rPr>
              <w:t>2</w:t>
            </w:r>
          </w:p>
        </w:tc>
        <w:tc>
          <w:tcPr>
            <w:tcW w:w="5985" w:type="dxa"/>
            <w:vAlign w:val="center"/>
          </w:tcPr>
          <w:p w14:paraId="0B552D9C" w14:textId="77777777" w:rsidR="006D051B" w:rsidRPr="00964D68" w:rsidRDefault="006D051B" w:rsidP="00226215">
            <w:pPr>
              <w:autoSpaceDE w:val="0"/>
              <w:autoSpaceDN w:val="0"/>
              <w:adjustRightInd w:val="0"/>
              <w:spacing w:before="120" w:after="120" w:line="240" w:lineRule="auto"/>
              <w:rPr>
                <w:sz w:val="20"/>
                <w:szCs w:val="20"/>
              </w:rPr>
            </w:pPr>
            <w:r>
              <w:rPr>
                <w:sz w:val="20"/>
                <w:szCs w:val="20"/>
              </w:rPr>
              <w:t xml:space="preserve">Oświadczenie wykonawcy </w:t>
            </w:r>
            <w:r w:rsidR="005048BF">
              <w:rPr>
                <w:sz w:val="20"/>
                <w:szCs w:val="20"/>
              </w:rPr>
              <w:t>(dotyczące przesłanek wykluczenia z postępowania)</w:t>
            </w:r>
          </w:p>
        </w:tc>
      </w:tr>
      <w:tr w:rsidR="00F85F90" w:rsidRPr="00964D68" w14:paraId="238A053F" w14:textId="77777777" w:rsidTr="00D7008B">
        <w:trPr>
          <w:trHeight w:val="391"/>
        </w:trPr>
        <w:tc>
          <w:tcPr>
            <w:tcW w:w="675" w:type="dxa"/>
            <w:vAlign w:val="center"/>
          </w:tcPr>
          <w:p w14:paraId="2B1A152E" w14:textId="77777777" w:rsidR="00F85F90" w:rsidRDefault="00A4622D" w:rsidP="00D7008B">
            <w:pPr>
              <w:autoSpaceDE w:val="0"/>
              <w:autoSpaceDN w:val="0"/>
              <w:adjustRightInd w:val="0"/>
              <w:spacing w:before="120" w:after="120" w:line="240" w:lineRule="auto"/>
              <w:rPr>
                <w:sz w:val="20"/>
                <w:szCs w:val="20"/>
              </w:rPr>
            </w:pPr>
            <w:r>
              <w:rPr>
                <w:sz w:val="20"/>
                <w:szCs w:val="20"/>
              </w:rPr>
              <w:t>3</w:t>
            </w:r>
            <w:r w:rsidR="00F85F90">
              <w:rPr>
                <w:sz w:val="20"/>
                <w:szCs w:val="20"/>
              </w:rPr>
              <w:t>.</w:t>
            </w:r>
          </w:p>
        </w:tc>
        <w:tc>
          <w:tcPr>
            <w:tcW w:w="2552" w:type="dxa"/>
            <w:vAlign w:val="center"/>
          </w:tcPr>
          <w:p w14:paraId="22AB4C98" w14:textId="77777777" w:rsidR="00F85F90" w:rsidRDefault="00C45ADB" w:rsidP="00D7008B">
            <w:pPr>
              <w:autoSpaceDE w:val="0"/>
              <w:autoSpaceDN w:val="0"/>
              <w:adjustRightInd w:val="0"/>
              <w:spacing w:before="120" w:after="120" w:line="240" w:lineRule="auto"/>
              <w:rPr>
                <w:sz w:val="20"/>
                <w:szCs w:val="20"/>
              </w:rPr>
            </w:pPr>
            <w:r>
              <w:rPr>
                <w:sz w:val="20"/>
                <w:szCs w:val="20"/>
              </w:rPr>
              <w:t xml:space="preserve">Załącznik nr </w:t>
            </w:r>
            <w:r w:rsidR="00A4622D">
              <w:rPr>
                <w:sz w:val="20"/>
                <w:szCs w:val="20"/>
              </w:rPr>
              <w:t>3</w:t>
            </w:r>
          </w:p>
        </w:tc>
        <w:tc>
          <w:tcPr>
            <w:tcW w:w="5985" w:type="dxa"/>
            <w:vAlign w:val="center"/>
          </w:tcPr>
          <w:p w14:paraId="20A6369E" w14:textId="77777777" w:rsidR="00F85F90" w:rsidRDefault="00F85F90" w:rsidP="00226215">
            <w:pPr>
              <w:autoSpaceDE w:val="0"/>
              <w:autoSpaceDN w:val="0"/>
              <w:adjustRightInd w:val="0"/>
              <w:spacing w:before="120" w:after="120" w:line="240" w:lineRule="auto"/>
              <w:rPr>
                <w:sz w:val="20"/>
                <w:szCs w:val="20"/>
              </w:rPr>
            </w:pPr>
            <w:r>
              <w:rPr>
                <w:sz w:val="20"/>
                <w:szCs w:val="20"/>
              </w:rPr>
              <w:t>Oświadczenie wykonawcy</w:t>
            </w:r>
            <w:r w:rsidR="005048BF">
              <w:rPr>
                <w:sz w:val="20"/>
                <w:szCs w:val="20"/>
              </w:rPr>
              <w:t xml:space="preserve"> (dotyczące spełniania warunków udziału w postępowaniu)</w:t>
            </w:r>
          </w:p>
        </w:tc>
      </w:tr>
      <w:tr w:rsidR="0006304E" w:rsidRPr="00964D68" w14:paraId="43356DA5" w14:textId="77777777" w:rsidTr="00D7008B">
        <w:tc>
          <w:tcPr>
            <w:tcW w:w="675" w:type="dxa"/>
            <w:vAlign w:val="center"/>
          </w:tcPr>
          <w:p w14:paraId="00F7FE0F" w14:textId="77777777" w:rsidR="0006304E" w:rsidRPr="00964D68" w:rsidRDefault="00A4622D" w:rsidP="00D7008B">
            <w:pPr>
              <w:autoSpaceDE w:val="0"/>
              <w:autoSpaceDN w:val="0"/>
              <w:adjustRightInd w:val="0"/>
              <w:spacing w:before="120" w:after="120" w:line="240" w:lineRule="auto"/>
              <w:rPr>
                <w:sz w:val="20"/>
                <w:szCs w:val="20"/>
              </w:rPr>
            </w:pPr>
            <w:r>
              <w:rPr>
                <w:sz w:val="20"/>
                <w:szCs w:val="20"/>
              </w:rPr>
              <w:t>4</w:t>
            </w:r>
            <w:r w:rsidR="0006304E" w:rsidRPr="00964D68">
              <w:rPr>
                <w:sz w:val="20"/>
                <w:szCs w:val="20"/>
              </w:rPr>
              <w:t>.</w:t>
            </w:r>
          </w:p>
        </w:tc>
        <w:tc>
          <w:tcPr>
            <w:tcW w:w="2552" w:type="dxa"/>
            <w:vAlign w:val="center"/>
          </w:tcPr>
          <w:p w14:paraId="44DA3375" w14:textId="77777777" w:rsidR="0006304E" w:rsidRPr="00964D68" w:rsidRDefault="00C74CCF" w:rsidP="00A4622D">
            <w:pPr>
              <w:autoSpaceDE w:val="0"/>
              <w:autoSpaceDN w:val="0"/>
              <w:adjustRightInd w:val="0"/>
              <w:spacing w:before="120" w:after="120" w:line="240" w:lineRule="auto"/>
              <w:rPr>
                <w:sz w:val="20"/>
                <w:szCs w:val="20"/>
              </w:rPr>
            </w:pPr>
            <w:r w:rsidRPr="00964D68">
              <w:rPr>
                <w:sz w:val="20"/>
                <w:szCs w:val="20"/>
              </w:rPr>
              <w:t xml:space="preserve">Załącznik nr </w:t>
            </w:r>
            <w:r w:rsidR="00A4622D">
              <w:rPr>
                <w:sz w:val="20"/>
                <w:szCs w:val="20"/>
              </w:rPr>
              <w:t>4</w:t>
            </w:r>
          </w:p>
        </w:tc>
        <w:tc>
          <w:tcPr>
            <w:tcW w:w="5985" w:type="dxa"/>
            <w:vAlign w:val="center"/>
          </w:tcPr>
          <w:p w14:paraId="01F4D737" w14:textId="77777777" w:rsidR="006D051B" w:rsidRDefault="00287F2D" w:rsidP="006D051B">
            <w:pPr>
              <w:autoSpaceDE w:val="0"/>
              <w:autoSpaceDN w:val="0"/>
              <w:adjustRightInd w:val="0"/>
              <w:spacing w:before="120" w:after="120" w:line="240" w:lineRule="auto"/>
              <w:rPr>
                <w:sz w:val="20"/>
                <w:szCs w:val="20"/>
              </w:rPr>
            </w:pPr>
            <w:r w:rsidRPr="00964D68">
              <w:rPr>
                <w:sz w:val="20"/>
                <w:szCs w:val="20"/>
              </w:rPr>
              <w:t xml:space="preserve">Wzór </w:t>
            </w:r>
            <w:r w:rsidR="00174CCB" w:rsidRPr="00964D68">
              <w:rPr>
                <w:sz w:val="20"/>
                <w:szCs w:val="20"/>
              </w:rPr>
              <w:t>Wykaz</w:t>
            </w:r>
            <w:r w:rsidRPr="00964D68">
              <w:rPr>
                <w:sz w:val="20"/>
                <w:szCs w:val="20"/>
              </w:rPr>
              <w:t>u</w:t>
            </w:r>
            <w:r w:rsidR="00E74716" w:rsidRPr="00964D68">
              <w:rPr>
                <w:sz w:val="20"/>
                <w:szCs w:val="20"/>
              </w:rPr>
              <w:t>robót budowlanych</w:t>
            </w:r>
          </w:p>
          <w:p w14:paraId="28F11167" w14:textId="77777777" w:rsidR="0006304E" w:rsidRPr="00964D68" w:rsidRDefault="006D051B" w:rsidP="003C7C60">
            <w:pPr>
              <w:autoSpaceDE w:val="0"/>
              <w:autoSpaceDN w:val="0"/>
              <w:adjustRightInd w:val="0"/>
              <w:spacing w:before="120" w:after="120" w:line="240" w:lineRule="auto"/>
              <w:rPr>
                <w:sz w:val="20"/>
                <w:szCs w:val="20"/>
              </w:rPr>
            </w:pPr>
            <w:r>
              <w:rPr>
                <w:sz w:val="20"/>
                <w:szCs w:val="20"/>
              </w:rPr>
              <w:t>(dla wykonawcy, któr</w:t>
            </w:r>
            <w:r w:rsidR="003C7C60">
              <w:rPr>
                <w:sz w:val="20"/>
                <w:szCs w:val="20"/>
              </w:rPr>
              <w:t xml:space="preserve">ego oferta została </w:t>
            </w:r>
            <w:r w:rsidR="006A7514">
              <w:rPr>
                <w:sz w:val="20"/>
                <w:szCs w:val="20"/>
              </w:rPr>
              <w:t xml:space="preserve">najwyżej </w:t>
            </w:r>
            <w:r w:rsidR="005048BF">
              <w:rPr>
                <w:sz w:val="20"/>
                <w:szCs w:val="20"/>
              </w:rPr>
              <w:t>oceniona</w:t>
            </w:r>
            <w:r>
              <w:rPr>
                <w:sz w:val="20"/>
                <w:szCs w:val="20"/>
              </w:rPr>
              <w:t>)</w:t>
            </w:r>
          </w:p>
        </w:tc>
      </w:tr>
      <w:tr w:rsidR="00983B1C" w:rsidRPr="00964D68" w14:paraId="56C78A09" w14:textId="77777777" w:rsidTr="00D7008B">
        <w:tc>
          <w:tcPr>
            <w:tcW w:w="675" w:type="dxa"/>
            <w:vAlign w:val="center"/>
          </w:tcPr>
          <w:p w14:paraId="73BC1985" w14:textId="77777777" w:rsidR="00983B1C" w:rsidRPr="00964D68" w:rsidRDefault="00A4622D" w:rsidP="00A4622D">
            <w:pPr>
              <w:autoSpaceDE w:val="0"/>
              <w:autoSpaceDN w:val="0"/>
              <w:adjustRightInd w:val="0"/>
              <w:spacing w:before="120" w:after="120" w:line="240" w:lineRule="auto"/>
              <w:rPr>
                <w:sz w:val="20"/>
                <w:szCs w:val="20"/>
              </w:rPr>
            </w:pPr>
            <w:r>
              <w:rPr>
                <w:sz w:val="20"/>
                <w:szCs w:val="20"/>
              </w:rPr>
              <w:t>5</w:t>
            </w:r>
            <w:r w:rsidR="00983B1C" w:rsidRPr="00964D68">
              <w:rPr>
                <w:sz w:val="20"/>
                <w:szCs w:val="20"/>
              </w:rPr>
              <w:t>.</w:t>
            </w:r>
          </w:p>
        </w:tc>
        <w:tc>
          <w:tcPr>
            <w:tcW w:w="2552" w:type="dxa"/>
            <w:vAlign w:val="center"/>
          </w:tcPr>
          <w:p w14:paraId="122C0791" w14:textId="77777777" w:rsidR="00983B1C" w:rsidRPr="00964D68" w:rsidRDefault="000F10DC" w:rsidP="00D07608">
            <w:pPr>
              <w:autoSpaceDE w:val="0"/>
              <w:autoSpaceDN w:val="0"/>
              <w:adjustRightInd w:val="0"/>
              <w:spacing w:before="120" w:after="120" w:line="240" w:lineRule="auto"/>
              <w:rPr>
                <w:sz w:val="20"/>
                <w:szCs w:val="20"/>
              </w:rPr>
            </w:pPr>
            <w:r>
              <w:rPr>
                <w:sz w:val="20"/>
                <w:szCs w:val="20"/>
              </w:rPr>
              <w:t xml:space="preserve">Załącznik nr </w:t>
            </w:r>
            <w:r w:rsidR="00A4622D">
              <w:rPr>
                <w:sz w:val="20"/>
                <w:szCs w:val="20"/>
              </w:rPr>
              <w:t>5</w:t>
            </w:r>
          </w:p>
        </w:tc>
        <w:tc>
          <w:tcPr>
            <w:tcW w:w="5985" w:type="dxa"/>
            <w:vAlign w:val="center"/>
          </w:tcPr>
          <w:p w14:paraId="3E2B1014" w14:textId="77777777" w:rsidR="006D051B" w:rsidRDefault="00983B1C" w:rsidP="0002253B">
            <w:pPr>
              <w:autoSpaceDE w:val="0"/>
              <w:autoSpaceDN w:val="0"/>
              <w:adjustRightInd w:val="0"/>
              <w:spacing w:before="120" w:after="120" w:line="240" w:lineRule="auto"/>
              <w:rPr>
                <w:sz w:val="20"/>
                <w:szCs w:val="20"/>
              </w:rPr>
            </w:pPr>
            <w:r w:rsidRPr="00964D68">
              <w:rPr>
                <w:sz w:val="20"/>
                <w:szCs w:val="20"/>
              </w:rPr>
              <w:t xml:space="preserve">Wzór </w:t>
            </w:r>
            <w:r w:rsidR="0002253B" w:rsidRPr="00964D68">
              <w:rPr>
                <w:sz w:val="20"/>
                <w:szCs w:val="20"/>
              </w:rPr>
              <w:t xml:space="preserve">Wykazu osób, </w:t>
            </w:r>
            <w:r w:rsidR="00606EB6">
              <w:rPr>
                <w:sz w:val="20"/>
                <w:szCs w:val="20"/>
              </w:rPr>
              <w:t>skierowanych przez Wykonawcę do realizacji</w:t>
            </w:r>
            <w:r w:rsidR="0002253B" w:rsidRPr="00964D68">
              <w:rPr>
                <w:sz w:val="20"/>
                <w:szCs w:val="20"/>
              </w:rPr>
              <w:t xml:space="preserve"> zamówienia</w:t>
            </w:r>
          </w:p>
          <w:p w14:paraId="1514B745" w14:textId="77777777" w:rsidR="00983B1C" w:rsidRPr="00964D68" w:rsidRDefault="006D051B" w:rsidP="006A7514">
            <w:pPr>
              <w:autoSpaceDE w:val="0"/>
              <w:autoSpaceDN w:val="0"/>
              <w:adjustRightInd w:val="0"/>
              <w:spacing w:before="120" w:after="120" w:line="240" w:lineRule="auto"/>
              <w:rPr>
                <w:sz w:val="20"/>
                <w:szCs w:val="20"/>
              </w:rPr>
            </w:pPr>
            <w:r>
              <w:rPr>
                <w:sz w:val="20"/>
                <w:szCs w:val="20"/>
              </w:rPr>
              <w:t xml:space="preserve">(dla wykonawcy, </w:t>
            </w:r>
            <w:r w:rsidR="005048BF">
              <w:rPr>
                <w:sz w:val="20"/>
                <w:szCs w:val="20"/>
              </w:rPr>
              <w:t xml:space="preserve">którego oferta została </w:t>
            </w:r>
            <w:r w:rsidR="006A7514">
              <w:rPr>
                <w:sz w:val="20"/>
                <w:szCs w:val="20"/>
              </w:rPr>
              <w:t xml:space="preserve">najwyżej </w:t>
            </w:r>
            <w:r w:rsidR="005048BF">
              <w:rPr>
                <w:sz w:val="20"/>
                <w:szCs w:val="20"/>
              </w:rPr>
              <w:t>oceniona</w:t>
            </w:r>
            <w:r>
              <w:rPr>
                <w:sz w:val="20"/>
                <w:szCs w:val="20"/>
              </w:rPr>
              <w:t>)</w:t>
            </w:r>
          </w:p>
        </w:tc>
      </w:tr>
      <w:tr w:rsidR="00CB7111" w:rsidRPr="00964D68" w14:paraId="4C85BC51" w14:textId="77777777" w:rsidTr="00CB7111">
        <w:tc>
          <w:tcPr>
            <w:tcW w:w="675" w:type="dxa"/>
            <w:tcBorders>
              <w:top w:val="single" w:sz="4" w:space="0" w:color="000000"/>
              <w:left w:val="single" w:sz="4" w:space="0" w:color="000000"/>
              <w:bottom w:val="single" w:sz="4" w:space="0" w:color="000000"/>
              <w:right w:val="single" w:sz="4" w:space="0" w:color="000000"/>
            </w:tcBorders>
            <w:vAlign w:val="center"/>
          </w:tcPr>
          <w:p w14:paraId="40076F69" w14:textId="77777777" w:rsidR="00CB7111" w:rsidRPr="00964D68" w:rsidRDefault="00A4622D" w:rsidP="00B415FB">
            <w:pPr>
              <w:autoSpaceDE w:val="0"/>
              <w:autoSpaceDN w:val="0"/>
              <w:adjustRightInd w:val="0"/>
              <w:spacing w:before="120" w:after="120" w:line="240" w:lineRule="auto"/>
              <w:rPr>
                <w:sz w:val="20"/>
                <w:szCs w:val="20"/>
              </w:rPr>
            </w:pPr>
            <w:r>
              <w:rPr>
                <w:sz w:val="20"/>
                <w:szCs w:val="20"/>
              </w:rPr>
              <w:t>6</w:t>
            </w:r>
            <w:r w:rsidR="000F10DC">
              <w:rPr>
                <w:sz w:val="20"/>
                <w:szCs w:val="20"/>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7849D772" w14:textId="77777777" w:rsidR="00CB7111" w:rsidRPr="00964D68" w:rsidRDefault="000F10DC" w:rsidP="00B415FB">
            <w:pPr>
              <w:autoSpaceDE w:val="0"/>
              <w:autoSpaceDN w:val="0"/>
              <w:adjustRightInd w:val="0"/>
              <w:spacing w:before="120" w:after="120" w:line="240" w:lineRule="auto"/>
              <w:rPr>
                <w:sz w:val="20"/>
                <w:szCs w:val="20"/>
              </w:rPr>
            </w:pPr>
            <w:r>
              <w:rPr>
                <w:sz w:val="20"/>
                <w:szCs w:val="20"/>
              </w:rPr>
              <w:t xml:space="preserve">Załącznik nr </w:t>
            </w:r>
            <w:r w:rsidR="00A4622D">
              <w:rPr>
                <w:sz w:val="20"/>
                <w:szCs w:val="20"/>
              </w:rPr>
              <w:t>6</w:t>
            </w:r>
          </w:p>
        </w:tc>
        <w:tc>
          <w:tcPr>
            <w:tcW w:w="5985" w:type="dxa"/>
            <w:tcBorders>
              <w:top w:val="single" w:sz="4" w:space="0" w:color="000000"/>
              <w:left w:val="single" w:sz="4" w:space="0" w:color="000000"/>
              <w:bottom w:val="single" w:sz="4" w:space="0" w:color="000000"/>
              <w:right w:val="single" w:sz="4" w:space="0" w:color="000000"/>
            </w:tcBorders>
            <w:vAlign w:val="center"/>
          </w:tcPr>
          <w:p w14:paraId="43DB3B7B" w14:textId="77777777" w:rsidR="00CB7111" w:rsidRPr="00A61B31" w:rsidRDefault="00CB7111" w:rsidP="00CB7111">
            <w:pPr>
              <w:autoSpaceDE w:val="0"/>
              <w:autoSpaceDN w:val="0"/>
              <w:adjustRightInd w:val="0"/>
              <w:spacing w:before="120" w:after="120" w:line="240" w:lineRule="auto"/>
              <w:rPr>
                <w:sz w:val="20"/>
                <w:szCs w:val="20"/>
              </w:rPr>
            </w:pPr>
            <w:r w:rsidRPr="00A61B31">
              <w:rPr>
                <w:sz w:val="20"/>
                <w:szCs w:val="20"/>
              </w:rPr>
              <w:t xml:space="preserve">Wzór oświadczenia o przynależności lub braku przynależności do tej samej grupy kapitałowej, o której mowa w art.24 ust.1 pkt 23 ustawy </w:t>
            </w:r>
            <w:proofErr w:type="spellStart"/>
            <w:r w:rsidRPr="00A61B31">
              <w:rPr>
                <w:sz w:val="20"/>
                <w:szCs w:val="20"/>
              </w:rPr>
              <w:t>pzp</w:t>
            </w:r>
            <w:proofErr w:type="spellEnd"/>
          </w:p>
        </w:tc>
      </w:tr>
      <w:tr w:rsidR="00635E91" w:rsidRPr="00635E91" w14:paraId="524BE4B6" w14:textId="77777777" w:rsidTr="00CB7111">
        <w:tc>
          <w:tcPr>
            <w:tcW w:w="675" w:type="dxa"/>
            <w:tcBorders>
              <w:top w:val="single" w:sz="4" w:space="0" w:color="000000"/>
              <w:left w:val="single" w:sz="4" w:space="0" w:color="000000"/>
              <w:bottom w:val="single" w:sz="4" w:space="0" w:color="000000"/>
              <w:right w:val="single" w:sz="4" w:space="0" w:color="000000"/>
            </w:tcBorders>
            <w:vAlign w:val="center"/>
          </w:tcPr>
          <w:p w14:paraId="41965913" w14:textId="77777777" w:rsidR="00635E91" w:rsidRPr="00635E91" w:rsidRDefault="00635E91" w:rsidP="00B415FB">
            <w:pPr>
              <w:autoSpaceDE w:val="0"/>
              <w:autoSpaceDN w:val="0"/>
              <w:adjustRightInd w:val="0"/>
              <w:spacing w:before="120" w:after="120" w:line="240" w:lineRule="auto"/>
              <w:rPr>
                <w:rFonts w:asciiTheme="minorHAnsi" w:hAnsiTheme="minorHAnsi"/>
                <w:sz w:val="20"/>
                <w:szCs w:val="20"/>
              </w:rPr>
            </w:pPr>
            <w:r w:rsidRPr="00635E91">
              <w:rPr>
                <w:rFonts w:asciiTheme="minorHAnsi" w:hAnsiTheme="minorHAnsi"/>
                <w:sz w:val="20"/>
                <w:szCs w:val="20"/>
              </w:rPr>
              <w:t>7.</w:t>
            </w:r>
          </w:p>
        </w:tc>
        <w:tc>
          <w:tcPr>
            <w:tcW w:w="2552" w:type="dxa"/>
            <w:tcBorders>
              <w:top w:val="single" w:sz="4" w:space="0" w:color="000000"/>
              <w:left w:val="single" w:sz="4" w:space="0" w:color="000000"/>
              <w:bottom w:val="single" w:sz="4" w:space="0" w:color="000000"/>
              <w:right w:val="single" w:sz="4" w:space="0" w:color="000000"/>
            </w:tcBorders>
            <w:vAlign w:val="center"/>
          </w:tcPr>
          <w:p w14:paraId="3FE40C16" w14:textId="77777777" w:rsidR="00635E91" w:rsidRPr="00635E91" w:rsidRDefault="00635E91" w:rsidP="00B415FB">
            <w:pPr>
              <w:autoSpaceDE w:val="0"/>
              <w:autoSpaceDN w:val="0"/>
              <w:adjustRightInd w:val="0"/>
              <w:spacing w:before="120" w:after="120" w:line="240" w:lineRule="auto"/>
              <w:rPr>
                <w:rFonts w:asciiTheme="minorHAnsi" w:hAnsiTheme="minorHAnsi"/>
                <w:sz w:val="20"/>
                <w:szCs w:val="20"/>
              </w:rPr>
            </w:pPr>
            <w:r w:rsidRPr="00635E91">
              <w:rPr>
                <w:rFonts w:asciiTheme="minorHAnsi" w:hAnsiTheme="minorHAnsi"/>
                <w:sz w:val="20"/>
                <w:szCs w:val="20"/>
              </w:rPr>
              <w:t>Załącznik nr 7</w:t>
            </w:r>
          </w:p>
        </w:tc>
        <w:tc>
          <w:tcPr>
            <w:tcW w:w="5985" w:type="dxa"/>
            <w:tcBorders>
              <w:top w:val="single" w:sz="4" w:space="0" w:color="000000"/>
              <w:left w:val="single" w:sz="4" w:space="0" w:color="000000"/>
              <w:bottom w:val="single" w:sz="4" w:space="0" w:color="000000"/>
              <w:right w:val="single" w:sz="4" w:space="0" w:color="000000"/>
            </w:tcBorders>
            <w:vAlign w:val="center"/>
          </w:tcPr>
          <w:p w14:paraId="2AB08E32" w14:textId="77777777" w:rsidR="00635E91" w:rsidRPr="00635E91" w:rsidRDefault="00635E91" w:rsidP="00CB7111">
            <w:pPr>
              <w:autoSpaceDE w:val="0"/>
              <w:autoSpaceDN w:val="0"/>
              <w:adjustRightInd w:val="0"/>
              <w:spacing w:before="120" w:after="120" w:line="240" w:lineRule="auto"/>
              <w:rPr>
                <w:rFonts w:asciiTheme="minorHAnsi" w:hAnsiTheme="minorHAnsi"/>
                <w:sz w:val="20"/>
                <w:szCs w:val="20"/>
              </w:rPr>
            </w:pPr>
            <w:r w:rsidRPr="00635E91">
              <w:rPr>
                <w:rFonts w:asciiTheme="minorHAnsi" w:hAnsiTheme="minorHAnsi"/>
                <w:sz w:val="20"/>
                <w:szCs w:val="20"/>
              </w:rPr>
              <w:t>Oświadczenie Wykonawcy dotyczące zachowania poufności</w:t>
            </w:r>
          </w:p>
        </w:tc>
      </w:tr>
      <w:tr w:rsidR="00460E33" w:rsidRPr="00964D68" w14:paraId="2FCCDE38" w14:textId="77777777" w:rsidTr="00F1499A">
        <w:tc>
          <w:tcPr>
            <w:tcW w:w="9212" w:type="dxa"/>
            <w:gridSpan w:val="3"/>
            <w:shd w:val="clear" w:color="auto" w:fill="D9D9D9"/>
            <w:vAlign w:val="center"/>
          </w:tcPr>
          <w:p w14:paraId="4491FE12" w14:textId="77777777" w:rsidR="00460E33" w:rsidRPr="00964D68" w:rsidRDefault="00AF4834" w:rsidP="00460E33">
            <w:pPr>
              <w:autoSpaceDE w:val="0"/>
              <w:autoSpaceDN w:val="0"/>
              <w:adjustRightInd w:val="0"/>
              <w:spacing w:before="120" w:after="120" w:line="240" w:lineRule="auto"/>
              <w:rPr>
                <w:b/>
                <w:sz w:val="20"/>
                <w:szCs w:val="20"/>
              </w:rPr>
            </w:pPr>
            <w:r w:rsidRPr="00964D68">
              <w:rPr>
                <w:b/>
                <w:sz w:val="20"/>
                <w:szCs w:val="20"/>
              </w:rPr>
              <w:t>C</w:t>
            </w:r>
            <w:r w:rsidR="00460E33" w:rsidRPr="00964D68">
              <w:rPr>
                <w:b/>
                <w:sz w:val="20"/>
                <w:szCs w:val="20"/>
              </w:rPr>
              <w:t>ZĘŚĆ II – Wzór umowy w sprawie zamówienia publicznego</w:t>
            </w:r>
          </w:p>
        </w:tc>
      </w:tr>
      <w:tr w:rsidR="00460E33" w:rsidRPr="00964D68" w14:paraId="7FCBB2C1" w14:textId="77777777" w:rsidTr="00F1499A">
        <w:tc>
          <w:tcPr>
            <w:tcW w:w="9212" w:type="dxa"/>
            <w:gridSpan w:val="3"/>
            <w:shd w:val="clear" w:color="auto" w:fill="D9D9D9"/>
            <w:vAlign w:val="center"/>
          </w:tcPr>
          <w:p w14:paraId="6175D07A" w14:textId="77777777" w:rsidR="00460E33" w:rsidRPr="00964D68" w:rsidRDefault="00460E33" w:rsidP="001A2911">
            <w:pPr>
              <w:autoSpaceDE w:val="0"/>
              <w:autoSpaceDN w:val="0"/>
              <w:adjustRightInd w:val="0"/>
              <w:spacing w:before="120" w:after="120" w:line="240" w:lineRule="auto"/>
              <w:rPr>
                <w:b/>
                <w:sz w:val="20"/>
                <w:szCs w:val="20"/>
              </w:rPr>
            </w:pPr>
            <w:r w:rsidRPr="00964D68">
              <w:rPr>
                <w:b/>
                <w:sz w:val="20"/>
                <w:szCs w:val="20"/>
              </w:rPr>
              <w:t xml:space="preserve">CZĘŚĆ III – </w:t>
            </w:r>
            <w:r w:rsidR="001A2911" w:rsidRPr="00964D68">
              <w:rPr>
                <w:b/>
                <w:sz w:val="20"/>
                <w:szCs w:val="20"/>
              </w:rPr>
              <w:t>Szczegółowy opis przedmiotu zamówienia</w:t>
            </w:r>
          </w:p>
        </w:tc>
      </w:tr>
    </w:tbl>
    <w:p w14:paraId="44959F88" w14:textId="77777777" w:rsidR="00B752FE" w:rsidRPr="00964D68" w:rsidRDefault="00B752FE" w:rsidP="00F70B12">
      <w:pPr>
        <w:sectPr w:rsidR="00B752FE" w:rsidRPr="00964D68" w:rsidSect="003D1AF0">
          <w:headerReference w:type="default" r:id="rId13"/>
          <w:footerReference w:type="default" r:id="rId14"/>
          <w:pgSz w:w="11906" w:h="16838"/>
          <w:pgMar w:top="826" w:right="1418" w:bottom="851" w:left="1418" w:header="709" w:footer="403" w:gutter="0"/>
          <w:cols w:space="708"/>
          <w:docGrid w:linePitch="360"/>
        </w:sectPr>
      </w:pPr>
      <w:bookmarkStart w:id="58" w:name="_Toc322853421"/>
      <w:bookmarkStart w:id="59" w:name="_Toc323123731"/>
      <w:bookmarkStart w:id="60" w:name="_Toc347655845"/>
      <w:bookmarkStart w:id="61" w:name="_Toc348518045"/>
      <w:bookmarkStart w:id="62" w:name="_Toc355349115"/>
    </w:p>
    <w:p w14:paraId="3B160357" w14:textId="77777777" w:rsidR="00CC283D" w:rsidRDefault="00CC283D" w:rsidP="00793BCB">
      <w:pPr>
        <w:pStyle w:val="Nagwek1"/>
        <w:jc w:val="right"/>
        <w:rPr>
          <w:rFonts w:ascii="Verdana" w:hAnsi="Verdana" w:cs="Calibri"/>
          <w:bCs w:val="0"/>
          <w:sz w:val="20"/>
          <w:szCs w:val="20"/>
        </w:rPr>
      </w:pPr>
      <w:bookmarkStart w:id="63" w:name="_Toc460761038"/>
    </w:p>
    <w:p w14:paraId="568AFFC3" w14:textId="77777777" w:rsidR="00B5350E" w:rsidRPr="00964D68" w:rsidRDefault="00B5350E" w:rsidP="00793BCB">
      <w:pPr>
        <w:pStyle w:val="Nagwek1"/>
        <w:jc w:val="right"/>
        <w:rPr>
          <w:rFonts w:ascii="Verdana" w:hAnsi="Verdana" w:cs="Calibri"/>
          <w:bCs w:val="0"/>
          <w:sz w:val="20"/>
          <w:szCs w:val="20"/>
        </w:rPr>
      </w:pPr>
      <w:r w:rsidRPr="00964D68">
        <w:rPr>
          <w:rFonts w:ascii="Verdana" w:hAnsi="Verdana" w:cs="Calibri"/>
          <w:bCs w:val="0"/>
          <w:sz w:val="20"/>
          <w:szCs w:val="20"/>
        </w:rPr>
        <w:t xml:space="preserve">Załącznik nr 1 – </w:t>
      </w:r>
      <w:r w:rsidR="000F568D" w:rsidRPr="00964D68">
        <w:rPr>
          <w:rFonts w:ascii="Verdana" w:hAnsi="Verdana" w:cs="Calibri"/>
          <w:bCs w:val="0"/>
          <w:sz w:val="20"/>
          <w:szCs w:val="20"/>
        </w:rPr>
        <w:t xml:space="preserve">Wzór </w:t>
      </w:r>
      <w:r w:rsidRPr="00964D68">
        <w:rPr>
          <w:rFonts w:ascii="Verdana" w:hAnsi="Verdana" w:cs="Calibri"/>
          <w:bCs w:val="0"/>
          <w:sz w:val="20"/>
          <w:szCs w:val="20"/>
        </w:rPr>
        <w:t>Formu</w:t>
      </w:r>
      <w:bookmarkStart w:id="64" w:name="_GoBack"/>
      <w:bookmarkEnd w:id="64"/>
      <w:r w:rsidRPr="00964D68">
        <w:rPr>
          <w:rFonts w:ascii="Verdana" w:hAnsi="Verdana" w:cs="Calibri"/>
          <w:bCs w:val="0"/>
          <w:sz w:val="20"/>
          <w:szCs w:val="20"/>
        </w:rPr>
        <w:t>larz</w:t>
      </w:r>
      <w:r w:rsidR="000F568D" w:rsidRPr="00964D68">
        <w:rPr>
          <w:rFonts w:ascii="Verdana" w:hAnsi="Verdana" w:cs="Calibri"/>
          <w:bCs w:val="0"/>
          <w:sz w:val="20"/>
          <w:szCs w:val="20"/>
        </w:rPr>
        <w:t>a</w:t>
      </w:r>
      <w:r w:rsidRPr="00964D68">
        <w:rPr>
          <w:rFonts w:ascii="Verdana" w:hAnsi="Verdana" w:cs="Calibri"/>
          <w:bCs w:val="0"/>
          <w:sz w:val="20"/>
          <w:szCs w:val="20"/>
        </w:rPr>
        <w:t xml:space="preserve"> Oferty</w:t>
      </w:r>
      <w:bookmarkEnd w:id="58"/>
      <w:bookmarkEnd w:id="59"/>
      <w:bookmarkEnd w:id="60"/>
      <w:bookmarkEnd w:id="61"/>
      <w:bookmarkEnd w:id="62"/>
      <w:bookmarkEnd w:id="63"/>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F3940" w:rsidRPr="00CC4948" w14:paraId="48AD6E39" w14:textId="77777777" w:rsidTr="00AE58A7">
        <w:tc>
          <w:tcPr>
            <w:tcW w:w="9067" w:type="dxa"/>
            <w:shd w:val="clear" w:color="auto" w:fill="BFBFBF"/>
          </w:tcPr>
          <w:p w14:paraId="2D82CFE8" w14:textId="77777777" w:rsidR="00462F97" w:rsidRDefault="00462F97" w:rsidP="00CC4948">
            <w:pPr>
              <w:autoSpaceDE w:val="0"/>
              <w:autoSpaceDN w:val="0"/>
              <w:adjustRightInd w:val="0"/>
              <w:spacing w:after="0" w:line="240" w:lineRule="auto"/>
              <w:jc w:val="right"/>
              <w:rPr>
                <w:rFonts w:ascii="Verdana" w:hAnsi="Verdana"/>
                <w:b/>
                <w:bCs/>
                <w:sz w:val="20"/>
                <w:szCs w:val="20"/>
                <w:highlight w:val="lightGray"/>
              </w:rPr>
            </w:pPr>
          </w:p>
          <w:p w14:paraId="0E6EB89F" w14:textId="77777777" w:rsidR="00AF3940" w:rsidRPr="00CC4948" w:rsidRDefault="00AF3940" w:rsidP="00CC4948">
            <w:pPr>
              <w:autoSpaceDE w:val="0"/>
              <w:autoSpaceDN w:val="0"/>
              <w:adjustRightInd w:val="0"/>
              <w:spacing w:after="0" w:line="240" w:lineRule="auto"/>
              <w:jc w:val="right"/>
              <w:rPr>
                <w:rFonts w:ascii="Verdana" w:hAnsi="Verdana"/>
                <w:b/>
                <w:bCs/>
                <w:sz w:val="20"/>
                <w:szCs w:val="20"/>
                <w:highlight w:val="lightGray"/>
              </w:rPr>
            </w:pPr>
            <w:r w:rsidRPr="00CC4948">
              <w:rPr>
                <w:rFonts w:ascii="Verdana" w:hAnsi="Verdana"/>
                <w:b/>
                <w:bCs/>
                <w:sz w:val="20"/>
                <w:szCs w:val="20"/>
                <w:highlight w:val="lightGray"/>
              </w:rPr>
              <w:t xml:space="preserve">Załącznik nr 1 </w:t>
            </w:r>
          </w:p>
        </w:tc>
      </w:tr>
      <w:tr w:rsidR="00AF3940" w:rsidRPr="00CC4948" w14:paraId="22F8DC4D" w14:textId="77777777" w:rsidTr="00AE58A7">
        <w:tc>
          <w:tcPr>
            <w:tcW w:w="9067" w:type="dxa"/>
            <w:shd w:val="clear" w:color="auto" w:fill="BFBFBF"/>
          </w:tcPr>
          <w:p w14:paraId="406A5EF8" w14:textId="77777777" w:rsidR="00A93707" w:rsidRDefault="00A93707" w:rsidP="00CC4948">
            <w:pPr>
              <w:autoSpaceDE w:val="0"/>
              <w:autoSpaceDN w:val="0"/>
              <w:adjustRightInd w:val="0"/>
              <w:spacing w:after="0" w:line="240" w:lineRule="auto"/>
              <w:jc w:val="center"/>
              <w:rPr>
                <w:rFonts w:ascii="Verdana" w:hAnsi="Verdana"/>
                <w:b/>
                <w:bCs/>
                <w:sz w:val="20"/>
                <w:szCs w:val="20"/>
                <w:highlight w:val="lightGray"/>
              </w:rPr>
            </w:pPr>
          </w:p>
          <w:p w14:paraId="4BCA16E7" w14:textId="77777777" w:rsidR="00AF3940" w:rsidRPr="00CC4948" w:rsidRDefault="00AF3940" w:rsidP="00CC4948">
            <w:pPr>
              <w:autoSpaceDE w:val="0"/>
              <w:autoSpaceDN w:val="0"/>
              <w:adjustRightInd w:val="0"/>
              <w:spacing w:after="0" w:line="240" w:lineRule="auto"/>
              <w:jc w:val="center"/>
              <w:rPr>
                <w:rFonts w:ascii="Verdana" w:hAnsi="Verdana"/>
                <w:b/>
                <w:bCs/>
                <w:sz w:val="20"/>
                <w:szCs w:val="20"/>
              </w:rPr>
            </w:pPr>
            <w:r w:rsidRPr="00CC4948">
              <w:rPr>
                <w:rFonts w:ascii="Verdana" w:hAnsi="Verdana"/>
                <w:b/>
                <w:bCs/>
                <w:sz w:val="20"/>
                <w:szCs w:val="20"/>
                <w:highlight w:val="lightGray"/>
              </w:rPr>
              <w:t>FORMULARZ OFERTY</w:t>
            </w:r>
          </w:p>
          <w:p w14:paraId="22DD6859" w14:textId="77777777" w:rsidR="00AF3940" w:rsidRPr="00CC4948" w:rsidRDefault="00AF3940" w:rsidP="00CC4948">
            <w:pPr>
              <w:autoSpaceDE w:val="0"/>
              <w:autoSpaceDN w:val="0"/>
              <w:adjustRightInd w:val="0"/>
              <w:spacing w:after="0" w:line="240" w:lineRule="auto"/>
              <w:jc w:val="center"/>
              <w:rPr>
                <w:rFonts w:ascii="Verdana" w:hAnsi="Verdana"/>
                <w:b/>
                <w:bCs/>
                <w:sz w:val="20"/>
                <w:szCs w:val="20"/>
              </w:rPr>
            </w:pPr>
          </w:p>
        </w:tc>
      </w:tr>
      <w:tr w:rsidR="00AF3940" w:rsidRPr="00CC4948" w14:paraId="614A2B47" w14:textId="77777777" w:rsidTr="00AE58A7">
        <w:tc>
          <w:tcPr>
            <w:tcW w:w="9067" w:type="dxa"/>
            <w:shd w:val="clear" w:color="auto" w:fill="auto"/>
          </w:tcPr>
          <w:p w14:paraId="402831C4" w14:textId="77777777" w:rsidR="00AF3940" w:rsidRPr="00CC4948" w:rsidRDefault="00AF3940" w:rsidP="00CC4948">
            <w:pPr>
              <w:autoSpaceDE w:val="0"/>
              <w:autoSpaceDN w:val="0"/>
              <w:adjustRightInd w:val="0"/>
              <w:spacing w:after="0" w:line="240" w:lineRule="auto"/>
              <w:jc w:val="center"/>
              <w:rPr>
                <w:rFonts w:ascii="Verdana" w:hAnsi="Verdana"/>
                <w:b/>
                <w:bCs/>
                <w:sz w:val="20"/>
                <w:szCs w:val="20"/>
              </w:rPr>
            </w:pPr>
          </w:p>
          <w:p w14:paraId="610A0418" w14:textId="77777777" w:rsidR="00AF3940" w:rsidRPr="00CC4948" w:rsidRDefault="00AF3940" w:rsidP="00CC4948">
            <w:pPr>
              <w:autoSpaceDE w:val="0"/>
              <w:autoSpaceDN w:val="0"/>
              <w:adjustRightInd w:val="0"/>
              <w:spacing w:after="0" w:line="240" w:lineRule="auto"/>
              <w:jc w:val="center"/>
              <w:rPr>
                <w:rFonts w:ascii="Verdana" w:hAnsi="Verdana"/>
                <w:b/>
                <w:bCs/>
                <w:sz w:val="24"/>
                <w:szCs w:val="24"/>
              </w:rPr>
            </w:pPr>
            <w:r w:rsidRPr="00CC4948">
              <w:rPr>
                <w:rFonts w:ascii="Verdana" w:hAnsi="Verdana"/>
                <w:b/>
                <w:bCs/>
                <w:sz w:val="24"/>
                <w:szCs w:val="24"/>
              </w:rPr>
              <w:t>OFERTA</w:t>
            </w:r>
          </w:p>
          <w:p w14:paraId="584BE907" w14:textId="77777777" w:rsidR="00AF3940" w:rsidRPr="00CC4948" w:rsidRDefault="00AF3940" w:rsidP="00CC4948">
            <w:pPr>
              <w:autoSpaceDE w:val="0"/>
              <w:autoSpaceDN w:val="0"/>
              <w:adjustRightInd w:val="0"/>
              <w:spacing w:after="0" w:line="240" w:lineRule="auto"/>
              <w:ind w:left="5529"/>
              <w:rPr>
                <w:rFonts w:ascii="Verdana" w:hAnsi="Verdana"/>
                <w:b/>
                <w:bCs/>
                <w:sz w:val="20"/>
                <w:szCs w:val="20"/>
              </w:rPr>
            </w:pPr>
          </w:p>
          <w:p w14:paraId="7337A95A" w14:textId="77777777" w:rsidR="00A4622D" w:rsidRPr="005A7D1C" w:rsidRDefault="00A4622D" w:rsidP="00A4622D">
            <w:pPr>
              <w:spacing w:after="0" w:line="240" w:lineRule="auto"/>
              <w:ind w:left="4253"/>
              <w:rPr>
                <w:rFonts w:ascii="Verdana" w:eastAsia="Verdana" w:hAnsi="Verdana" w:cs="Verdana"/>
                <w:b/>
                <w:bCs/>
                <w:sz w:val="20"/>
                <w:szCs w:val="20"/>
              </w:rPr>
            </w:pPr>
            <w:r w:rsidRPr="005A7D1C">
              <w:rPr>
                <w:rFonts w:ascii="Verdana" w:hAnsi="Verdana"/>
                <w:b/>
                <w:bCs/>
                <w:sz w:val="20"/>
                <w:szCs w:val="20"/>
                <w:lang w:val="de-DE"/>
              </w:rPr>
              <w:t>ZAMAWIAJ</w:t>
            </w:r>
            <w:r w:rsidRPr="005A7D1C">
              <w:rPr>
                <w:rFonts w:ascii="Verdana" w:hAnsi="Verdana"/>
                <w:b/>
                <w:bCs/>
                <w:sz w:val="20"/>
                <w:szCs w:val="20"/>
              </w:rPr>
              <w:t>ĄCY:</w:t>
            </w:r>
          </w:p>
          <w:p w14:paraId="3968CC8B" w14:textId="77777777" w:rsidR="00A4622D" w:rsidRDefault="00A4622D" w:rsidP="00A4622D">
            <w:pPr>
              <w:spacing w:after="0" w:line="240" w:lineRule="auto"/>
              <w:ind w:left="4253"/>
              <w:rPr>
                <w:rFonts w:ascii="Verdana" w:hAnsi="Verdana"/>
                <w:b/>
                <w:bCs/>
                <w:sz w:val="20"/>
                <w:szCs w:val="20"/>
              </w:rPr>
            </w:pPr>
            <w:r>
              <w:rPr>
                <w:rFonts w:ascii="Verdana" w:hAnsi="Verdana"/>
                <w:b/>
                <w:bCs/>
                <w:sz w:val="20"/>
                <w:szCs w:val="20"/>
              </w:rPr>
              <w:t xml:space="preserve">MUZEUM ŻOŁNIERZY WYKLĘTYCH           </w:t>
            </w:r>
            <w:r w:rsidRPr="00A738FC">
              <w:rPr>
                <w:rFonts w:ascii="Verdana" w:hAnsi="Verdana"/>
                <w:b/>
                <w:bCs/>
                <w:sz w:val="20"/>
                <w:szCs w:val="20"/>
              </w:rPr>
              <w:t>(w organizacji)</w:t>
            </w:r>
          </w:p>
          <w:p w14:paraId="047BCB3D" w14:textId="77777777" w:rsidR="00A4622D" w:rsidRPr="005A7D1C" w:rsidRDefault="00A4622D" w:rsidP="00A4622D">
            <w:pPr>
              <w:spacing w:after="0" w:line="240" w:lineRule="auto"/>
              <w:ind w:left="4253"/>
              <w:rPr>
                <w:rFonts w:ascii="Verdana" w:eastAsia="Verdana" w:hAnsi="Verdana" w:cs="Verdana"/>
                <w:b/>
                <w:bCs/>
                <w:sz w:val="20"/>
                <w:szCs w:val="20"/>
              </w:rPr>
            </w:pPr>
            <w:r>
              <w:rPr>
                <w:rFonts w:ascii="Verdana" w:hAnsi="Verdana"/>
                <w:b/>
                <w:bCs/>
                <w:sz w:val="20"/>
                <w:szCs w:val="20"/>
              </w:rPr>
              <w:t>W OSTROŁĘCE</w:t>
            </w:r>
          </w:p>
          <w:p w14:paraId="1C30955D" w14:textId="77777777" w:rsidR="00A4622D" w:rsidRPr="005A7D1C" w:rsidRDefault="00A4622D" w:rsidP="00A4622D">
            <w:pPr>
              <w:spacing w:after="0" w:line="240" w:lineRule="auto"/>
              <w:ind w:left="4253"/>
              <w:rPr>
                <w:rFonts w:ascii="Verdana" w:eastAsia="Verdana" w:hAnsi="Verdana" w:cs="Verdana"/>
                <w:sz w:val="20"/>
                <w:szCs w:val="20"/>
              </w:rPr>
            </w:pPr>
            <w:r w:rsidRPr="005A7D1C">
              <w:rPr>
                <w:rFonts w:ascii="Verdana" w:hAnsi="Verdana"/>
                <w:sz w:val="20"/>
                <w:szCs w:val="20"/>
              </w:rPr>
              <w:t xml:space="preserve">Ul. </w:t>
            </w:r>
            <w:r>
              <w:rPr>
                <w:rFonts w:ascii="Verdana" w:hAnsi="Verdana"/>
                <w:sz w:val="20"/>
                <w:szCs w:val="20"/>
              </w:rPr>
              <w:t>Traugutta 19</w:t>
            </w:r>
          </w:p>
          <w:p w14:paraId="0EDEDF17" w14:textId="77777777" w:rsidR="00A4622D" w:rsidRPr="005A7D1C" w:rsidRDefault="00A4622D" w:rsidP="00A4622D">
            <w:pPr>
              <w:spacing w:after="0" w:line="240" w:lineRule="auto"/>
              <w:ind w:left="4253"/>
              <w:rPr>
                <w:rFonts w:ascii="Verdana" w:eastAsia="Verdana" w:hAnsi="Verdana" w:cs="Verdana"/>
                <w:sz w:val="20"/>
                <w:szCs w:val="20"/>
              </w:rPr>
            </w:pPr>
            <w:r>
              <w:rPr>
                <w:rFonts w:ascii="Verdana" w:hAnsi="Verdana"/>
                <w:sz w:val="20"/>
                <w:szCs w:val="20"/>
              </w:rPr>
              <w:t>07-410 Ostrołęka</w:t>
            </w:r>
          </w:p>
          <w:p w14:paraId="172121B7" w14:textId="77777777" w:rsidR="00AF3940" w:rsidRPr="00CC4948" w:rsidRDefault="00AF3940" w:rsidP="00CC4948">
            <w:pPr>
              <w:autoSpaceDE w:val="0"/>
              <w:autoSpaceDN w:val="0"/>
              <w:adjustRightInd w:val="0"/>
              <w:spacing w:after="0" w:line="240" w:lineRule="auto"/>
              <w:ind w:left="5529"/>
              <w:rPr>
                <w:rFonts w:ascii="Verdana" w:hAnsi="Verdana"/>
                <w:bCs/>
                <w:sz w:val="20"/>
                <w:szCs w:val="20"/>
              </w:rPr>
            </w:pPr>
          </w:p>
          <w:p w14:paraId="6D173156" w14:textId="77777777" w:rsidR="00AF3940" w:rsidRPr="00CC4948" w:rsidRDefault="00AF3940" w:rsidP="00CC4948">
            <w:pPr>
              <w:autoSpaceDE w:val="0"/>
              <w:autoSpaceDN w:val="0"/>
              <w:adjustRightInd w:val="0"/>
              <w:spacing w:after="0" w:line="240" w:lineRule="auto"/>
              <w:ind w:left="5529"/>
              <w:rPr>
                <w:rFonts w:ascii="Verdana" w:hAnsi="Verdana"/>
                <w:bCs/>
                <w:sz w:val="20"/>
                <w:szCs w:val="20"/>
              </w:rPr>
            </w:pPr>
          </w:p>
          <w:p w14:paraId="2DCC9180" w14:textId="77777777" w:rsidR="00AF3940" w:rsidRPr="00CC4948" w:rsidRDefault="00AF3940" w:rsidP="00CC4948">
            <w:pPr>
              <w:autoSpaceDE w:val="0"/>
              <w:autoSpaceDN w:val="0"/>
              <w:adjustRightInd w:val="0"/>
              <w:spacing w:after="0"/>
              <w:jc w:val="both"/>
              <w:rPr>
                <w:rFonts w:ascii="Verdana" w:hAnsi="Verdana"/>
                <w:b/>
                <w:bCs/>
                <w:sz w:val="20"/>
                <w:szCs w:val="20"/>
              </w:rPr>
            </w:pPr>
            <w:r w:rsidRPr="00CC4948">
              <w:rPr>
                <w:rFonts w:ascii="Verdana" w:hAnsi="Verdana"/>
                <w:bCs/>
                <w:sz w:val="18"/>
                <w:szCs w:val="18"/>
              </w:rPr>
              <w:t>W postępowaniu o udzielenie zamówienia publicznego prowadzonego w trybie przetargu nieograniczonego zgodnie z ustawą z dnia 29 stycznia 2004 r. Prawo zamówień publicznych na</w:t>
            </w:r>
            <w:r w:rsidR="00744417" w:rsidRPr="00744417">
              <w:rPr>
                <w:rFonts w:ascii="Verdana" w:hAnsi="Verdana"/>
                <w:bCs/>
                <w:sz w:val="18"/>
                <w:szCs w:val="18"/>
              </w:rPr>
              <w:t>zadanie pn</w:t>
            </w:r>
            <w:r w:rsidR="00744417" w:rsidRPr="00C751A0">
              <w:rPr>
                <w:rFonts w:ascii="Verdana" w:hAnsi="Verdana"/>
                <w:bCs/>
                <w:sz w:val="18"/>
                <w:szCs w:val="18"/>
              </w:rPr>
              <w:t>.</w:t>
            </w:r>
            <w:r w:rsidRPr="00C751A0">
              <w:rPr>
                <w:rFonts w:ascii="Verdana" w:hAnsi="Verdana"/>
                <w:b/>
                <w:bCs/>
                <w:sz w:val="20"/>
                <w:szCs w:val="20"/>
              </w:rPr>
              <w:t>„</w:t>
            </w:r>
            <w:r w:rsidR="00A4622D" w:rsidRPr="00C751A0">
              <w:rPr>
                <w:rFonts w:ascii="Verdana" w:hAnsi="Verdana"/>
                <w:b/>
                <w:bCs/>
                <w:sz w:val="20"/>
                <w:szCs w:val="20"/>
              </w:rPr>
              <w:t xml:space="preserve">Wykonanie </w:t>
            </w:r>
            <w:r w:rsidR="00C751A0" w:rsidRPr="00C751A0">
              <w:rPr>
                <w:rFonts w:ascii="Verdana" w:hAnsi="Verdana"/>
                <w:b/>
                <w:bCs/>
                <w:sz w:val="20"/>
                <w:szCs w:val="20"/>
              </w:rPr>
              <w:t>Systemu Sygnalizacji Pożaru</w:t>
            </w:r>
            <w:r w:rsidR="00A4622D" w:rsidRPr="00C751A0">
              <w:rPr>
                <w:rFonts w:ascii="Verdana" w:hAnsi="Verdana"/>
                <w:b/>
                <w:bCs/>
                <w:sz w:val="20"/>
                <w:szCs w:val="20"/>
              </w:rPr>
              <w:t xml:space="preserve"> w Muzeum Żołnierzy Wyklętych</w:t>
            </w:r>
            <w:r w:rsidR="007F10B2">
              <w:rPr>
                <w:rFonts w:ascii="Verdana" w:hAnsi="Verdana"/>
                <w:b/>
                <w:bCs/>
                <w:sz w:val="20"/>
                <w:szCs w:val="20"/>
              </w:rPr>
              <w:t xml:space="preserve"> w Ostrołęce</w:t>
            </w:r>
            <w:r w:rsidRPr="00CC4948">
              <w:rPr>
                <w:rFonts w:ascii="Verdana" w:hAnsi="Verdana"/>
                <w:b/>
                <w:bCs/>
                <w:sz w:val="20"/>
                <w:szCs w:val="20"/>
              </w:rPr>
              <w:t>”</w:t>
            </w:r>
          </w:p>
          <w:p w14:paraId="1BF6ACA6" w14:textId="77777777" w:rsidR="00AF3940" w:rsidRPr="00CC4948" w:rsidRDefault="00AF3940" w:rsidP="00CC4948">
            <w:pPr>
              <w:autoSpaceDE w:val="0"/>
              <w:autoSpaceDN w:val="0"/>
              <w:adjustRightInd w:val="0"/>
              <w:spacing w:after="0"/>
              <w:jc w:val="both"/>
              <w:rPr>
                <w:rFonts w:ascii="Verdana" w:hAnsi="Verdana"/>
                <w:b/>
                <w:bCs/>
                <w:sz w:val="20"/>
                <w:szCs w:val="20"/>
              </w:rPr>
            </w:pPr>
          </w:p>
        </w:tc>
      </w:tr>
      <w:tr w:rsidR="00AF3940" w:rsidRPr="00CC4948" w14:paraId="248A4D03" w14:textId="77777777" w:rsidTr="00AE58A7">
        <w:tc>
          <w:tcPr>
            <w:tcW w:w="9067" w:type="dxa"/>
            <w:shd w:val="clear" w:color="auto" w:fill="auto"/>
          </w:tcPr>
          <w:p w14:paraId="756B2DDD" w14:textId="77777777" w:rsidR="00AF3940" w:rsidRPr="00CC4948" w:rsidRDefault="00AF3940" w:rsidP="00A4622D">
            <w:pPr>
              <w:numPr>
                <w:ilvl w:val="4"/>
                <w:numId w:val="5"/>
              </w:numPr>
              <w:autoSpaceDE w:val="0"/>
              <w:autoSpaceDN w:val="0"/>
              <w:adjustRightInd w:val="0"/>
              <w:spacing w:after="0" w:line="240" w:lineRule="auto"/>
              <w:ind w:left="426" w:hanging="284"/>
              <w:jc w:val="both"/>
              <w:rPr>
                <w:rFonts w:ascii="Verdana" w:hAnsi="Verdana"/>
                <w:b/>
                <w:bCs/>
                <w:sz w:val="18"/>
                <w:szCs w:val="18"/>
              </w:rPr>
            </w:pPr>
            <w:r w:rsidRPr="00CC4948">
              <w:rPr>
                <w:rFonts w:ascii="Verdana" w:hAnsi="Verdana"/>
                <w:b/>
                <w:bCs/>
                <w:sz w:val="18"/>
                <w:szCs w:val="18"/>
              </w:rPr>
              <w:t xml:space="preserve"> DANE WYKONAWCY:</w:t>
            </w:r>
          </w:p>
          <w:p w14:paraId="2BCB66C8" w14:textId="77777777" w:rsidR="00AF3940" w:rsidRPr="00CC4948" w:rsidRDefault="00AF3940" w:rsidP="00CC4948">
            <w:pPr>
              <w:autoSpaceDE w:val="0"/>
              <w:autoSpaceDN w:val="0"/>
              <w:adjustRightInd w:val="0"/>
              <w:spacing w:after="0" w:line="240" w:lineRule="auto"/>
              <w:ind w:left="4309"/>
              <w:jc w:val="both"/>
              <w:rPr>
                <w:rFonts w:ascii="Verdana" w:hAnsi="Verdana"/>
                <w:b/>
                <w:bCs/>
                <w:sz w:val="20"/>
                <w:szCs w:val="20"/>
              </w:rPr>
            </w:pPr>
          </w:p>
          <w:p w14:paraId="3532C4EC" w14:textId="77777777" w:rsidR="00AF3940" w:rsidRPr="00CC4948" w:rsidRDefault="00AF3940"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Osoba upoważniona do reprezentacji Wykonawcy/ów i pod</w:t>
            </w:r>
            <w:r w:rsidR="00BB57FE">
              <w:rPr>
                <w:rFonts w:ascii="Verdana" w:hAnsi="Verdana"/>
                <w:bCs/>
                <w:sz w:val="18"/>
                <w:szCs w:val="18"/>
              </w:rPr>
              <w:t>pisująca ofertę: …………………………….……</w:t>
            </w:r>
          </w:p>
          <w:p w14:paraId="77B96966" w14:textId="77777777" w:rsidR="00A93707" w:rsidRDefault="00A93707" w:rsidP="00CC4948">
            <w:pPr>
              <w:autoSpaceDE w:val="0"/>
              <w:autoSpaceDN w:val="0"/>
              <w:adjustRightInd w:val="0"/>
              <w:spacing w:after="0" w:line="240" w:lineRule="auto"/>
              <w:jc w:val="both"/>
              <w:rPr>
                <w:rFonts w:ascii="Verdana" w:hAnsi="Verdana"/>
                <w:bCs/>
                <w:sz w:val="18"/>
                <w:szCs w:val="18"/>
              </w:rPr>
            </w:pPr>
          </w:p>
          <w:p w14:paraId="1F0D5BD4" w14:textId="77777777" w:rsidR="00AF3940"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Wykonawca/Wykonawcy: …………………………………………………………………………………………………………………</w:t>
            </w:r>
          </w:p>
          <w:p w14:paraId="5E888B89"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w:t>
            </w:r>
          </w:p>
          <w:p w14:paraId="375DF776"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w:t>
            </w:r>
          </w:p>
          <w:p w14:paraId="2AEB4AE7"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w:t>
            </w:r>
          </w:p>
          <w:p w14:paraId="1FA53C03"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Adres: …………………….……………………………………………………………………………………………………………………………..</w:t>
            </w:r>
          </w:p>
          <w:p w14:paraId="20FC0C7E"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w:t>
            </w:r>
          </w:p>
          <w:p w14:paraId="0078099B"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w:t>
            </w:r>
          </w:p>
          <w:p w14:paraId="18152BE5" w14:textId="77777777" w:rsidR="00A93707" w:rsidRDefault="00A93707" w:rsidP="00CC4948">
            <w:pPr>
              <w:autoSpaceDE w:val="0"/>
              <w:autoSpaceDN w:val="0"/>
              <w:adjustRightInd w:val="0"/>
              <w:spacing w:after="0" w:line="240" w:lineRule="auto"/>
              <w:jc w:val="both"/>
              <w:rPr>
                <w:rFonts w:ascii="Verdana" w:hAnsi="Verdana"/>
                <w:bCs/>
                <w:sz w:val="18"/>
                <w:szCs w:val="18"/>
              </w:rPr>
            </w:pPr>
          </w:p>
          <w:p w14:paraId="7F41A696"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Osoba odpowiedzialna za kontakty z Zamawiającym: ……………………………………………………………………</w:t>
            </w:r>
            <w:r w:rsidR="00BB57FE">
              <w:rPr>
                <w:rFonts w:ascii="Verdana" w:hAnsi="Verdana"/>
                <w:bCs/>
                <w:sz w:val="18"/>
                <w:szCs w:val="18"/>
              </w:rPr>
              <w:t>…</w:t>
            </w:r>
          </w:p>
          <w:p w14:paraId="14A0CF41" w14:textId="77777777" w:rsidR="00A93707" w:rsidRDefault="00A93707" w:rsidP="00CC4948">
            <w:pPr>
              <w:autoSpaceDE w:val="0"/>
              <w:autoSpaceDN w:val="0"/>
              <w:adjustRightInd w:val="0"/>
              <w:spacing w:after="0" w:line="240" w:lineRule="auto"/>
              <w:jc w:val="both"/>
              <w:rPr>
                <w:rFonts w:ascii="Verdana" w:hAnsi="Verdana"/>
                <w:bCs/>
                <w:sz w:val="18"/>
                <w:szCs w:val="18"/>
              </w:rPr>
            </w:pPr>
          </w:p>
          <w:p w14:paraId="783BAB21"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Dane teleadresowe na które należy przekazywać korespondencję związaną z niniejszym postępowaniem:</w:t>
            </w:r>
          </w:p>
          <w:p w14:paraId="24210BDF"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Faks: ……………………………………………………………………</w:t>
            </w:r>
            <w:r w:rsidR="00BB57FE">
              <w:rPr>
                <w:rFonts w:ascii="Verdana" w:hAnsi="Verdana"/>
                <w:bCs/>
                <w:sz w:val="18"/>
                <w:szCs w:val="18"/>
              </w:rPr>
              <w:t>……………………….…………………………………………………….</w:t>
            </w:r>
          </w:p>
          <w:p w14:paraId="22D13FA8"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e-mail: ………………………………………………………………………………………………………………………………………………..</w:t>
            </w:r>
          </w:p>
          <w:p w14:paraId="5083DB1C"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Adres do korespondencji (jeżeli inny niż adres siedz</w:t>
            </w:r>
            <w:r w:rsidR="00BB57FE">
              <w:rPr>
                <w:rFonts w:ascii="Verdana" w:hAnsi="Verdana"/>
                <w:bCs/>
                <w:sz w:val="18"/>
                <w:szCs w:val="18"/>
              </w:rPr>
              <w:t>iby): ……………………………………………………………….</w:t>
            </w:r>
          </w:p>
          <w:p w14:paraId="6D799B29" w14:textId="77777777" w:rsidR="007E4714"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w:t>
            </w:r>
          </w:p>
          <w:p w14:paraId="6D425380" w14:textId="77777777" w:rsidR="00AE58A7" w:rsidRPr="00CC4948" w:rsidRDefault="00AE58A7" w:rsidP="00CC4948">
            <w:pPr>
              <w:autoSpaceDE w:val="0"/>
              <w:autoSpaceDN w:val="0"/>
              <w:adjustRightInd w:val="0"/>
              <w:spacing w:after="0" w:line="240" w:lineRule="auto"/>
              <w:jc w:val="both"/>
              <w:rPr>
                <w:rFonts w:ascii="Verdana" w:hAnsi="Verdana"/>
                <w:bCs/>
                <w:sz w:val="18"/>
                <w:szCs w:val="18"/>
              </w:rPr>
            </w:pPr>
          </w:p>
        </w:tc>
      </w:tr>
      <w:tr w:rsidR="00AF3940" w:rsidRPr="00CC4948" w14:paraId="0400EAC5" w14:textId="77777777" w:rsidTr="00AE58A7">
        <w:tc>
          <w:tcPr>
            <w:tcW w:w="9067" w:type="dxa"/>
            <w:shd w:val="clear" w:color="auto" w:fill="auto"/>
          </w:tcPr>
          <w:p w14:paraId="68B93B23" w14:textId="77777777" w:rsidR="007E4714" w:rsidRDefault="007E4714" w:rsidP="00A4622D">
            <w:pPr>
              <w:numPr>
                <w:ilvl w:val="4"/>
                <w:numId w:val="5"/>
              </w:numPr>
              <w:autoSpaceDE w:val="0"/>
              <w:autoSpaceDN w:val="0"/>
              <w:adjustRightInd w:val="0"/>
              <w:spacing w:after="0" w:line="240" w:lineRule="auto"/>
              <w:ind w:left="426" w:hanging="426"/>
              <w:jc w:val="both"/>
              <w:rPr>
                <w:rFonts w:ascii="Verdana" w:hAnsi="Verdana"/>
                <w:b/>
                <w:bCs/>
                <w:sz w:val="18"/>
                <w:szCs w:val="18"/>
              </w:rPr>
            </w:pPr>
            <w:r w:rsidRPr="00CC4948">
              <w:rPr>
                <w:rFonts w:ascii="Verdana" w:hAnsi="Verdana"/>
                <w:b/>
                <w:bCs/>
                <w:sz w:val="18"/>
                <w:szCs w:val="18"/>
              </w:rPr>
              <w:t xml:space="preserve"> CENA OFERTOWA</w:t>
            </w:r>
            <w:r w:rsidR="00A93707">
              <w:rPr>
                <w:rFonts w:ascii="Verdana" w:hAnsi="Verdana"/>
                <w:b/>
                <w:bCs/>
                <w:sz w:val="18"/>
                <w:szCs w:val="18"/>
              </w:rPr>
              <w:t>*</w:t>
            </w:r>
          </w:p>
          <w:p w14:paraId="251E9FC2" w14:textId="77777777" w:rsidR="00A93707" w:rsidRPr="00CC4948" w:rsidRDefault="00A93707" w:rsidP="00A93707">
            <w:pPr>
              <w:autoSpaceDE w:val="0"/>
              <w:autoSpaceDN w:val="0"/>
              <w:adjustRightInd w:val="0"/>
              <w:spacing w:after="0" w:line="240" w:lineRule="auto"/>
              <w:ind w:left="4309"/>
              <w:jc w:val="both"/>
              <w:rPr>
                <w:rFonts w:ascii="Verdana" w:hAnsi="Verdana"/>
                <w:b/>
                <w:bCs/>
                <w:sz w:val="18"/>
                <w:szCs w:val="18"/>
              </w:rPr>
            </w:pPr>
          </w:p>
          <w:p w14:paraId="22E39A7D" w14:textId="77777777" w:rsidR="007E4714" w:rsidRPr="00CC4948" w:rsidRDefault="007E4714"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Niniejszym oferuję realizację przedmiotu zamówienia za CENĘ OFERTOWĄ*</w:t>
            </w:r>
          </w:p>
          <w:p w14:paraId="10AA6C0E" w14:textId="77777777" w:rsidR="007E4714" w:rsidRDefault="007E4714" w:rsidP="00CC4948">
            <w:pPr>
              <w:autoSpaceDE w:val="0"/>
              <w:autoSpaceDN w:val="0"/>
              <w:adjustRightInd w:val="0"/>
              <w:spacing w:after="0" w:line="240" w:lineRule="auto"/>
              <w:jc w:val="both"/>
              <w:rPr>
                <w:rFonts w:ascii="Verdana" w:hAnsi="Verdana"/>
                <w:bCs/>
                <w:sz w:val="18"/>
                <w:szCs w:val="18"/>
              </w:rPr>
            </w:pPr>
          </w:p>
          <w:p w14:paraId="750002DD" w14:textId="77777777" w:rsidR="00A93707" w:rsidRPr="00462F97" w:rsidRDefault="005048BF" w:rsidP="00A93707">
            <w:pPr>
              <w:rPr>
                <w:rFonts w:ascii="Verdana" w:hAnsi="Verdana" w:cs="Arial"/>
                <w:sz w:val="18"/>
                <w:szCs w:val="18"/>
              </w:rPr>
            </w:pPr>
            <w:r>
              <w:rPr>
                <w:rFonts w:ascii="Verdana" w:hAnsi="Verdana" w:cs="Arial"/>
                <w:sz w:val="18"/>
                <w:szCs w:val="18"/>
              </w:rPr>
              <w:t>Cena netto (</w:t>
            </w:r>
            <w:r w:rsidR="00A93707" w:rsidRPr="00462F97">
              <w:rPr>
                <w:rFonts w:ascii="Verdana" w:hAnsi="Verdana" w:cs="Arial"/>
                <w:sz w:val="18"/>
                <w:szCs w:val="18"/>
              </w:rPr>
              <w:t>bez podatku VAT</w:t>
            </w:r>
            <w:r>
              <w:rPr>
                <w:rFonts w:ascii="Verdana" w:hAnsi="Verdana" w:cs="Arial"/>
                <w:sz w:val="18"/>
                <w:szCs w:val="18"/>
              </w:rPr>
              <w:t>)</w:t>
            </w:r>
            <w:r w:rsidR="00A93707" w:rsidRPr="00462F97">
              <w:rPr>
                <w:rFonts w:ascii="Verdana" w:hAnsi="Verdana" w:cs="Arial"/>
                <w:sz w:val="18"/>
                <w:szCs w:val="18"/>
              </w:rPr>
              <w:t xml:space="preserve">  .................................................................... PLN</w:t>
            </w:r>
          </w:p>
          <w:p w14:paraId="1C7AD7D1" w14:textId="77777777" w:rsidR="00A93707" w:rsidRPr="00462F97" w:rsidRDefault="00A93707" w:rsidP="00A93707">
            <w:pPr>
              <w:rPr>
                <w:rFonts w:ascii="Verdana" w:hAnsi="Verdana" w:cs="Arial"/>
                <w:sz w:val="18"/>
                <w:szCs w:val="18"/>
              </w:rPr>
            </w:pPr>
            <w:r w:rsidRPr="00462F97">
              <w:rPr>
                <w:rFonts w:ascii="Verdana" w:hAnsi="Verdana" w:cs="Arial"/>
                <w:sz w:val="18"/>
                <w:szCs w:val="18"/>
              </w:rPr>
              <w:t>(słownie : .................................................................................... PLN)</w:t>
            </w:r>
          </w:p>
          <w:p w14:paraId="2FB62666" w14:textId="77777777" w:rsidR="00A93707" w:rsidRPr="00462F97" w:rsidRDefault="00A93707" w:rsidP="00A93707">
            <w:pPr>
              <w:rPr>
                <w:rFonts w:ascii="Verdana" w:hAnsi="Verdana" w:cs="Arial"/>
                <w:sz w:val="18"/>
                <w:szCs w:val="18"/>
              </w:rPr>
            </w:pPr>
            <w:r w:rsidRPr="00462F97">
              <w:rPr>
                <w:rFonts w:ascii="Verdana" w:hAnsi="Verdana" w:cs="Arial"/>
                <w:sz w:val="18"/>
                <w:szCs w:val="18"/>
              </w:rPr>
              <w:t xml:space="preserve">VAT ….. %  tj. .............................................PLN </w:t>
            </w:r>
          </w:p>
          <w:p w14:paraId="79EBD6BE" w14:textId="77777777" w:rsidR="00A93707" w:rsidRPr="00462F97" w:rsidRDefault="005048BF" w:rsidP="00A93707">
            <w:pPr>
              <w:rPr>
                <w:rFonts w:ascii="Verdana" w:hAnsi="Verdana" w:cs="Arial"/>
                <w:b/>
                <w:sz w:val="18"/>
                <w:szCs w:val="18"/>
              </w:rPr>
            </w:pPr>
            <w:r>
              <w:rPr>
                <w:rFonts w:ascii="Verdana" w:hAnsi="Verdana" w:cs="Arial"/>
                <w:b/>
                <w:sz w:val="18"/>
                <w:szCs w:val="18"/>
              </w:rPr>
              <w:t>Cena brutto(</w:t>
            </w:r>
            <w:r w:rsidR="00A93707" w:rsidRPr="00462F97">
              <w:rPr>
                <w:rFonts w:ascii="Verdana" w:hAnsi="Verdana" w:cs="Arial"/>
                <w:b/>
                <w:sz w:val="18"/>
                <w:szCs w:val="18"/>
              </w:rPr>
              <w:t>z podatkiem VAT</w:t>
            </w:r>
            <w:r>
              <w:rPr>
                <w:rFonts w:ascii="Verdana" w:hAnsi="Verdana" w:cs="Arial"/>
                <w:b/>
                <w:sz w:val="18"/>
                <w:szCs w:val="18"/>
              </w:rPr>
              <w:t>)</w:t>
            </w:r>
            <w:r w:rsidR="00A93707" w:rsidRPr="00462F97">
              <w:rPr>
                <w:rFonts w:ascii="Verdana" w:hAnsi="Verdana" w:cs="Arial"/>
                <w:b/>
                <w:sz w:val="18"/>
                <w:szCs w:val="18"/>
              </w:rPr>
              <w:t xml:space="preserve">  ............................................................. PLN</w:t>
            </w:r>
          </w:p>
          <w:p w14:paraId="679A1FFF" w14:textId="77777777" w:rsidR="00A93707" w:rsidRDefault="00A93707" w:rsidP="00A93707">
            <w:pPr>
              <w:autoSpaceDE w:val="0"/>
              <w:autoSpaceDN w:val="0"/>
              <w:adjustRightInd w:val="0"/>
              <w:spacing w:after="0" w:line="240" w:lineRule="auto"/>
              <w:jc w:val="both"/>
              <w:rPr>
                <w:rFonts w:ascii="Verdana" w:hAnsi="Verdana" w:cs="Arial"/>
                <w:sz w:val="18"/>
                <w:szCs w:val="18"/>
              </w:rPr>
            </w:pPr>
            <w:r w:rsidRPr="00462F97">
              <w:rPr>
                <w:rFonts w:ascii="Verdana" w:hAnsi="Verdana" w:cs="Arial"/>
                <w:sz w:val="18"/>
                <w:szCs w:val="18"/>
              </w:rPr>
              <w:t>(słownie:........................................................................................ PLN</w:t>
            </w:r>
          </w:p>
          <w:p w14:paraId="1ECA65E9" w14:textId="77777777" w:rsidR="00C67A8A" w:rsidRDefault="00C67A8A" w:rsidP="00A93707">
            <w:pPr>
              <w:autoSpaceDE w:val="0"/>
              <w:autoSpaceDN w:val="0"/>
              <w:adjustRightInd w:val="0"/>
              <w:spacing w:after="0" w:line="240" w:lineRule="auto"/>
              <w:jc w:val="both"/>
              <w:rPr>
                <w:rFonts w:ascii="Verdana" w:hAnsi="Verdana" w:cs="Arial"/>
                <w:sz w:val="18"/>
                <w:szCs w:val="18"/>
              </w:rPr>
            </w:pPr>
          </w:p>
          <w:p w14:paraId="55B4612D" w14:textId="77777777" w:rsidR="005048BF" w:rsidRPr="00CC4948" w:rsidRDefault="007E4714" w:rsidP="00A4622D">
            <w:pPr>
              <w:autoSpaceDE w:val="0"/>
              <w:autoSpaceDN w:val="0"/>
              <w:adjustRightInd w:val="0"/>
              <w:spacing w:after="0" w:line="240" w:lineRule="auto"/>
              <w:jc w:val="both"/>
              <w:rPr>
                <w:rFonts w:ascii="Verdana" w:hAnsi="Verdana"/>
                <w:b/>
                <w:bCs/>
                <w:sz w:val="20"/>
                <w:szCs w:val="20"/>
              </w:rPr>
            </w:pPr>
            <w:r w:rsidRPr="00CC4948">
              <w:rPr>
                <w:rFonts w:ascii="Verdana" w:hAnsi="Verdana"/>
                <w:bCs/>
                <w:sz w:val="18"/>
                <w:szCs w:val="18"/>
              </w:rPr>
              <w:t>*CENA OFERTOWA stanowi całkowite wynagrodzenie Wykonawcy, uwzględniające wszystkie koszty związane z realizacją przedmiotu zamówienia zgodnie z niniejszą SIWZ.</w:t>
            </w:r>
          </w:p>
        </w:tc>
      </w:tr>
    </w:tbl>
    <w:p w14:paraId="323B3EDD" w14:textId="77777777" w:rsidR="00AE58A7" w:rsidRDefault="00AE58A7"/>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A4622D" w:rsidRPr="00CC4948" w14:paraId="5930B12B" w14:textId="77777777" w:rsidTr="00AE58A7">
        <w:tc>
          <w:tcPr>
            <w:tcW w:w="9067" w:type="dxa"/>
            <w:shd w:val="clear" w:color="auto" w:fill="auto"/>
          </w:tcPr>
          <w:p w14:paraId="25E78013" w14:textId="77777777" w:rsidR="00A4622D" w:rsidRPr="00A4622D" w:rsidRDefault="00A4622D" w:rsidP="00A4622D">
            <w:pPr>
              <w:pStyle w:val="Akapitzlist"/>
              <w:numPr>
                <w:ilvl w:val="4"/>
                <w:numId w:val="5"/>
              </w:numPr>
              <w:autoSpaceDE w:val="0"/>
              <w:autoSpaceDN w:val="0"/>
              <w:adjustRightInd w:val="0"/>
              <w:spacing w:after="0" w:line="360" w:lineRule="auto"/>
              <w:ind w:left="709" w:hanging="709"/>
              <w:rPr>
                <w:rFonts w:ascii="Verdana" w:hAnsi="Verdana"/>
                <w:b/>
                <w:bCs/>
                <w:color w:val="215868" w:themeColor="accent5" w:themeShade="80"/>
                <w:sz w:val="18"/>
                <w:szCs w:val="18"/>
              </w:rPr>
            </w:pPr>
            <w:r w:rsidRPr="00A4622D">
              <w:rPr>
                <w:rFonts w:ascii="Verdana" w:hAnsi="Verdana"/>
                <w:b/>
                <w:bCs/>
                <w:sz w:val="18"/>
                <w:szCs w:val="18"/>
              </w:rPr>
              <w:lastRenderedPageBreak/>
              <w:t>OKRES GWARANCJI</w:t>
            </w:r>
          </w:p>
          <w:p w14:paraId="3D291FEF" w14:textId="77777777" w:rsidR="00A4622D" w:rsidRPr="006E234D" w:rsidRDefault="00A4622D" w:rsidP="00A4622D">
            <w:pPr>
              <w:autoSpaceDE w:val="0"/>
              <w:autoSpaceDN w:val="0"/>
              <w:adjustRightInd w:val="0"/>
              <w:spacing w:after="0" w:line="240" w:lineRule="auto"/>
              <w:jc w:val="both"/>
              <w:rPr>
                <w:bCs/>
              </w:rPr>
            </w:pPr>
            <w:r w:rsidRPr="00A4622D">
              <w:rPr>
                <w:rFonts w:ascii="Verdana" w:hAnsi="Verdana"/>
                <w:bCs/>
                <w:sz w:val="18"/>
                <w:szCs w:val="18"/>
              </w:rPr>
              <w:t>Oferuję/</w:t>
            </w:r>
            <w:proofErr w:type="spellStart"/>
            <w:r w:rsidR="00BB57FE">
              <w:rPr>
                <w:rFonts w:ascii="Verdana" w:hAnsi="Verdana"/>
                <w:bCs/>
                <w:sz w:val="18"/>
                <w:szCs w:val="18"/>
              </w:rPr>
              <w:t>e</w:t>
            </w:r>
            <w:r w:rsidR="00CA2DD8">
              <w:rPr>
                <w:rFonts w:ascii="Verdana" w:hAnsi="Verdana"/>
                <w:bCs/>
                <w:sz w:val="18"/>
                <w:szCs w:val="18"/>
              </w:rPr>
              <w:t>my</w:t>
            </w:r>
            <w:proofErr w:type="spellEnd"/>
            <w:r w:rsidR="00CA2DD8">
              <w:rPr>
                <w:rFonts w:ascii="Verdana" w:hAnsi="Verdana"/>
                <w:bCs/>
                <w:sz w:val="18"/>
                <w:szCs w:val="18"/>
              </w:rPr>
              <w:t xml:space="preserve"> </w:t>
            </w:r>
            <w:r w:rsidRPr="00A4622D">
              <w:rPr>
                <w:rFonts w:ascii="Verdana" w:hAnsi="Verdana"/>
                <w:b/>
                <w:bCs/>
                <w:sz w:val="18"/>
                <w:szCs w:val="18"/>
              </w:rPr>
              <w:t>okres</w:t>
            </w:r>
            <w:r w:rsidR="00BB57FE">
              <w:rPr>
                <w:rFonts w:ascii="Verdana" w:hAnsi="Verdana"/>
                <w:b/>
                <w:bCs/>
                <w:sz w:val="18"/>
                <w:szCs w:val="18"/>
              </w:rPr>
              <w:t xml:space="preserve"> </w:t>
            </w:r>
            <w:r w:rsidRPr="00A4622D">
              <w:rPr>
                <w:rFonts w:ascii="Verdana" w:hAnsi="Verdana"/>
                <w:b/>
                <w:bCs/>
                <w:sz w:val="18"/>
                <w:szCs w:val="18"/>
              </w:rPr>
              <w:t>gwarancji</w:t>
            </w:r>
            <w:r w:rsidR="00BB57FE">
              <w:rPr>
                <w:rFonts w:ascii="Verdana" w:hAnsi="Verdana"/>
                <w:b/>
                <w:bCs/>
                <w:sz w:val="18"/>
                <w:szCs w:val="18"/>
              </w:rPr>
              <w:t xml:space="preserve"> </w:t>
            </w:r>
            <w:r w:rsidRPr="00A4622D">
              <w:rPr>
                <w:rFonts w:ascii="Verdana" w:hAnsi="Verdana"/>
                <w:bCs/>
                <w:sz w:val="18"/>
                <w:szCs w:val="18"/>
              </w:rPr>
              <w:t>na przedmiot zamówienia</w:t>
            </w:r>
            <w:r w:rsidR="00BB57FE">
              <w:rPr>
                <w:rFonts w:ascii="Verdana" w:hAnsi="Verdana"/>
                <w:bCs/>
                <w:sz w:val="18"/>
                <w:szCs w:val="18"/>
              </w:rPr>
              <w:t xml:space="preserve"> </w:t>
            </w:r>
            <w:r w:rsidRPr="003F0F51">
              <w:rPr>
                <w:bCs/>
                <w:color w:val="0000FF"/>
                <w:sz w:val="18"/>
                <w:szCs w:val="18"/>
              </w:rPr>
              <w:t>(</w:t>
            </w:r>
            <w:r w:rsidRPr="003F0F51">
              <w:rPr>
                <w:bCs/>
                <w:i/>
                <w:color w:val="0000FF"/>
                <w:sz w:val="18"/>
                <w:szCs w:val="18"/>
              </w:rPr>
              <w:t>zaznaczyć właściwe</w:t>
            </w:r>
            <w:r w:rsidRPr="003F0F51">
              <w:rPr>
                <w:bCs/>
                <w:color w:val="0000FF"/>
                <w:sz w:val="18"/>
                <w:szCs w:val="18"/>
              </w:rPr>
              <w:t>)</w:t>
            </w:r>
            <w:r w:rsidRPr="003F0F51">
              <w:rPr>
                <w:rStyle w:val="Odwoanieprzypisudolnego"/>
                <w:bCs/>
                <w:color w:val="0000FF"/>
                <w:sz w:val="18"/>
                <w:szCs w:val="18"/>
              </w:rPr>
              <w:footnoteReference w:id="1"/>
            </w:r>
            <w:r w:rsidRPr="003F0F51">
              <w:rPr>
                <w:bCs/>
                <w:color w:val="0000FF"/>
                <w:sz w:val="18"/>
                <w:szCs w:val="18"/>
              </w:rPr>
              <w:t>:</w:t>
            </w:r>
          </w:p>
          <w:p w14:paraId="6DBAF527" w14:textId="77777777" w:rsidR="00A4622D" w:rsidRPr="00A4622D" w:rsidRDefault="00A4622D" w:rsidP="00A4622D">
            <w:pPr>
              <w:autoSpaceDE w:val="0"/>
              <w:autoSpaceDN w:val="0"/>
              <w:adjustRightInd w:val="0"/>
              <w:spacing w:after="0" w:line="240" w:lineRule="auto"/>
              <w:jc w:val="both"/>
              <w:rPr>
                <w:rFonts w:ascii="Verdana" w:hAnsi="Verdana"/>
                <w:b/>
                <w:bCs/>
                <w:sz w:val="18"/>
                <w:szCs w:val="18"/>
              </w:rPr>
            </w:pPr>
            <w:r w:rsidRPr="00A4622D">
              <w:rPr>
                <w:rFonts w:ascii="Verdana" w:hAnsi="Verdana" w:cs="Arial"/>
                <w:bCs/>
                <w:i/>
                <w:sz w:val="36"/>
                <w:szCs w:val="36"/>
              </w:rPr>
              <w:t>□</w:t>
            </w:r>
            <w:r w:rsidRPr="00A4622D">
              <w:rPr>
                <w:rFonts w:ascii="Verdana" w:hAnsi="Verdana"/>
                <w:b/>
                <w:bCs/>
                <w:sz w:val="18"/>
                <w:szCs w:val="18"/>
              </w:rPr>
              <w:t xml:space="preserve"> 3 lata </w:t>
            </w:r>
          </w:p>
          <w:p w14:paraId="385BD77F" w14:textId="77777777" w:rsidR="00A4622D" w:rsidRPr="00A4622D" w:rsidRDefault="00A4622D" w:rsidP="00A4622D">
            <w:pPr>
              <w:autoSpaceDE w:val="0"/>
              <w:autoSpaceDN w:val="0"/>
              <w:adjustRightInd w:val="0"/>
              <w:spacing w:after="0" w:line="240" w:lineRule="auto"/>
              <w:jc w:val="both"/>
              <w:rPr>
                <w:rFonts w:ascii="Verdana" w:hAnsi="Verdana"/>
                <w:b/>
                <w:bCs/>
                <w:sz w:val="18"/>
                <w:szCs w:val="18"/>
              </w:rPr>
            </w:pPr>
            <w:r w:rsidRPr="00A4622D">
              <w:rPr>
                <w:rFonts w:ascii="Verdana" w:hAnsi="Verdana" w:cs="Arial"/>
                <w:bCs/>
                <w:i/>
                <w:sz w:val="36"/>
                <w:szCs w:val="36"/>
              </w:rPr>
              <w:t>□</w:t>
            </w:r>
            <w:r w:rsidRPr="00A4622D">
              <w:rPr>
                <w:rFonts w:ascii="Verdana" w:hAnsi="Verdana"/>
                <w:b/>
                <w:bCs/>
                <w:sz w:val="18"/>
                <w:szCs w:val="18"/>
              </w:rPr>
              <w:t xml:space="preserve"> 4 lata</w:t>
            </w:r>
          </w:p>
          <w:p w14:paraId="36670691" w14:textId="77777777" w:rsidR="00A4622D" w:rsidRDefault="00A4622D" w:rsidP="00A4622D">
            <w:pPr>
              <w:autoSpaceDE w:val="0"/>
              <w:autoSpaceDN w:val="0"/>
              <w:adjustRightInd w:val="0"/>
              <w:spacing w:after="0" w:line="240" w:lineRule="auto"/>
              <w:jc w:val="both"/>
              <w:rPr>
                <w:rFonts w:ascii="Verdana" w:hAnsi="Verdana"/>
                <w:b/>
                <w:bCs/>
                <w:sz w:val="18"/>
                <w:szCs w:val="18"/>
              </w:rPr>
            </w:pPr>
            <w:r w:rsidRPr="00A4622D">
              <w:rPr>
                <w:rFonts w:ascii="Verdana" w:hAnsi="Verdana" w:cs="Arial"/>
                <w:bCs/>
                <w:i/>
                <w:sz w:val="36"/>
                <w:szCs w:val="36"/>
              </w:rPr>
              <w:t>□</w:t>
            </w:r>
            <w:r w:rsidRPr="00A4622D">
              <w:rPr>
                <w:rFonts w:ascii="Verdana" w:hAnsi="Verdana"/>
                <w:b/>
                <w:bCs/>
                <w:sz w:val="18"/>
                <w:szCs w:val="18"/>
              </w:rPr>
              <w:t xml:space="preserve"> 5 lat</w:t>
            </w:r>
          </w:p>
          <w:p w14:paraId="2973C3F1" w14:textId="77777777" w:rsidR="00A4622D" w:rsidRPr="00CC4948" w:rsidRDefault="00A4622D" w:rsidP="00A4622D">
            <w:pPr>
              <w:autoSpaceDE w:val="0"/>
              <w:autoSpaceDN w:val="0"/>
              <w:adjustRightInd w:val="0"/>
              <w:spacing w:after="0" w:line="240" w:lineRule="auto"/>
              <w:jc w:val="both"/>
              <w:rPr>
                <w:rFonts w:ascii="Verdana" w:hAnsi="Verdana"/>
                <w:b/>
                <w:bCs/>
                <w:sz w:val="18"/>
                <w:szCs w:val="18"/>
              </w:rPr>
            </w:pPr>
          </w:p>
        </w:tc>
      </w:tr>
      <w:tr w:rsidR="00143889" w:rsidRPr="008A3174" w14:paraId="59AEF06E" w14:textId="77777777" w:rsidTr="00AE58A7">
        <w:tc>
          <w:tcPr>
            <w:tcW w:w="9067" w:type="dxa"/>
            <w:tcBorders>
              <w:top w:val="single" w:sz="4" w:space="0" w:color="auto"/>
              <w:left w:val="single" w:sz="4" w:space="0" w:color="auto"/>
              <w:bottom w:val="single" w:sz="4" w:space="0" w:color="auto"/>
              <w:right w:val="single" w:sz="4" w:space="0" w:color="auto"/>
            </w:tcBorders>
            <w:shd w:val="clear" w:color="auto" w:fill="auto"/>
          </w:tcPr>
          <w:p w14:paraId="3C099670" w14:textId="77777777" w:rsidR="00143889" w:rsidRPr="008A3174" w:rsidRDefault="00143889" w:rsidP="00143889">
            <w:pPr>
              <w:pStyle w:val="Akapitzlist"/>
              <w:numPr>
                <w:ilvl w:val="4"/>
                <w:numId w:val="5"/>
              </w:numPr>
              <w:autoSpaceDE w:val="0"/>
              <w:autoSpaceDN w:val="0"/>
              <w:adjustRightInd w:val="0"/>
              <w:spacing w:after="0" w:line="360" w:lineRule="auto"/>
              <w:ind w:left="709" w:hanging="709"/>
              <w:rPr>
                <w:rFonts w:ascii="Verdana" w:hAnsi="Verdana"/>
                <w:b/>
                <w:bCs/>
                <w:sz w:val="18"/>
                <w:szCs w:val="18"/>
              </w:rPr>
            </w:pPr>
            <w:r w:rsidRPr="008A3174">
              <w:rPr>
                <w:rFonts w:ascii="Verdana" w:hAnsi="Verdana"/>
                <w:b/>
                <w:bCs/>
                <w:sz w:val="18"/>
                <w:szCs w:val="18"/>
              </w:rPr>
              <w:t>CZAS REAKCJI</w:t>
            </w:r>
            <w:r w:rsidR="00D140D5" w:rsidRPr="008A3174">
              <w:rPr>
                <w:rStyle w:val="Odwoanieprzypisudolnego"/>
                <w:rFonts w:ascii="Verdana" w:hAnsi="Verdana"/>
                <w:b/>
                <w:bCs/>
                <w:sz w:val="18"/>
                <w:szCs w:val="18"/>
              </w:rPr>
              <w:footnoteReference w:id="2"/>
            </w:r>
          </w:p>
          <w:p w14:paraId="56DD1C08" w14:textId="77777777" w:rsidR="00D140D5" w:rsidRPr="008A3174" w:rsidRDefault="00143889" w:rsidP="00D140D5">
            <w:pPr>
              <w:pStyle w:val="Akapitzlist"/>
              <w:spacing w:after="0" w:line="360" w:lineRule="auto"/>
              <w:ind w:left="0"/>
              <w:rPr>
                <w:rFonts w:ascii="Verdana" w:hAnsi="Verdana"/>
                <w:b/>
                <w:bCs/>
                <w:sz w:val="18"/>
                <w:szCs w:val="18"/>
              </w:rPr>
            </w:pPr>
            <w:r w:rsidRPr="008A3174">
              <w:rPr>
                <w:rFonts w:ascii="Verdana" w:hAnsi="Verdana"/>
                <w:bCs/>
                <w:sz w:val="18"/>
                <w:szCs w:val="18"/>
              </w:rPr>
              <w:t>Oferuję/</w:t>
            </w:r>
            <w:proofErr w:type="spellStart"/>
            <w:r w:rsidRPr="008A3174">
              <w:rPr>
                <w:rFonts w:ascii="Verdana" w:hAnsi="Verdana"/>
                <w:bCs/>
                <w:sz w:val="18"/>
                <w:szCs w:val="18"/>
              </w:rPr>
              <w:t>emy</w:t>
            </w:r>
            <w:proofErr w:type="spellEnd"/>
            <w:r w:rsidRPr="008A3174">
              <w:rPr>
                <w:rFonts w:ascii="Verdana" w:hAnsi="Verdana"/>
                <w:b/>
                <w:bCs/>
                <w:sz w:val="18"/>
                <w:szCs w:val="18"/>
              </w:rPr>
              <w:t xml:space="preserve"> czas reakcji :  …………………. godzin </w:t>
            </w:r>
          </w:p>
          <w:p w14:paraId="7B893479" w14:textId="77777777" w:rsidR="00143889" w:rsidRPr="008A3174" w:rsidRDefault="00143889" w:rsidP="00D140D5">
            <w:pPr>
              <w:pStyle w:val="Akapitzlist"/>
              <w:spacing w:line="360" w:lineRule="auto"/>
              <w:ind w:left="0"/>
              <w:rPr>
                <w:rFonts w:ascii="Verdana" w:hAnsi="Verdana"/>
                <w:b/>
                <w:bCs/>
                <w:sz w:val="18"/>
                <w:szCs w:val="18"/>
              </w:rPr>
            </w:pPr>
            <w:r w:rsidRPr="008A3174">
              <w:rPr>
                <w:rFonts w:ascii="Verdana" w:hAnsi="Verdana"/>
                <w:bCs/>
                <w:i/>
                <w:sz w:val="16"/>
                <w:szCs w:val="16"/>
              </w:rPr>
              <w:t>(Wykonawca może zadeklarować czas reakcji w pełnych godzinach w przedziale: od 4 godzi</w:t>
            </w:r>
            <w:r w:rsidR="00D140D5" w:rsidRPr="008A3174">
              <w:rPr>
                <w:rFonts w:ascii="Verdana" w:hAnsi="Verdana"/>
                <w:bCs/>
                <w:i/>
                <w:sz w:val="16"/>
                <w:szCs w:val="16"/>
              </w:rPr>
              <w:t>n</w:t>
            </w:r>
            <w:r w:rsidRPr="008A3174">
              <w:rPr>
                <w:rFonts w:ascii="Verdana" w:hAnsi="Verdana"/>
                <w:bCs/>
                <w:i/>
                <w:sz w:val="16"/>
                <w:szCs w:val="16"/>
              </w:rPr>
              <w:t xml:space="preserve"> do 48 godzin</w:t>
            </w:r>
            <w:r w:rsidR="00D140D5" w:rsidRPr="008A3174">
              <w:rPr>
                <w:rFonts w:ascii="Verdana" w:hAnsi="Verdana"/>
                <w:bCs/>
                <w:i/>
                <w:sz w:val="16"/>
                <w:szCs w:val="16"/>
              </w:rPr>
              <w:t>).</w:t>
            </w:r>
          </w:p>
        </w:tc>
      </w:tr>
      <w:tr w:rsidR="000F6C87" w:rsidRPr="00CC4948" w14:paraId="5C14E37D" w14:textId="77777777" w:rsidTr="00AE58A7">
        <w:tc>
          <w:tcPr>
            <w:tcW w:w="9067" w:type="dxa"/>
            <w:shd w:val="clear" w:color="auto" w:fill="auto"/>
          </w:tcPr>
          <w:p w14:paraId="274A8A26" w14:textId="77777777" w:rsidR="000F6C87" w:rsidRPr="005048BF" w:rsidRDefault="000F6C87" w:rsidP="005E0146">
            <w:pPr>
              <w:numPr>
                <w:ilvl w:val="4"/>
                <w:numId w:val="5"/>
              </w:numPr>
              <w:autoSpaceDE w:val="0"/>
              <w:autoSpaceDN w:val="0"/>
              <w:adjustRightInd w:val="0"/>
              <w:spacing w:after="0" w:line="240" w:lineRule="auto"/>
              <w:ind w:left="0" w:firstLine="0"/>
              <w:jc w:val="both"/>
              <w:rPr>
                <w:rFonts w:ascii="Verdana" w:hAnsi="Verdana"/>
                <w:b/>
                <w:bCs/>
                <w:sz w:val="18"/>
                <w:szCs w:val="18"/>
              </w:rPr>
            </w:pPr>
            <w:r w:rsidRPr="005048BF">
              <w:rPr>
                <w:rFonts w:ascii="Verdana" w:hAnsi="Verdana"/>
                <w:b/>
                <w:bCs/>
                <w:sz w:val="18"/>
                <w:szCs w:val="18"/>
              </w:rPr>
              <w:t>OŚWIADCZENIA:</w:t>
            </w:r>
          </w:p>
          <w:p w14:paraId="71A293A4" w14:textId="77777777" w:rsidR="000F6C87" w:rsidRPr="005048BF" w:rsidRDefault="000F6C87" w:rsidP="005E0146">
            <w:pPr>
              <w:autoSpaceDE w:val="0"/>
              <w:autoSpaceDN w:val="0"/>
              <w:adjustRightInd w:val="0"/>
              <w:spacing w:after="0" w:line="240" w:lineRule="auto"/>
              <w:jc w:val="both"/>
              <w:rPr>
                <w:rFonts w:ascii="Verdana" w:hAnsi="Verdana"/>
                <w:b/>
                <w:bCs/>
                <w:sz w:val="18"/>
                <w:szCs w:val="18"/>
              </w:rPr>
            </w:pPr>
          </w:p>
          <w:p w14:paraId="0506F17E" w14:textId="77777777" w:rsidR="000F6C87" w:rsidRPr="005048BF" w:rsidRDefault="000F6C87" w:rsidP="00C10786">
            <w:pPr>
              <w:numPr>
                <w:ilvl w:val="0"/>
                <w:numId w:val="35"/>
              </w:numPr>
              <w:autoSpaceDE w:val="0"/>
              <w:autoSpaceDN w:val="0"/>
              <w:adjustRightInd w:val="0"/>
              <w:spacing w:after="0"/>
              <w:ind w:left="426" w:hanging="426"/>
              <w:jc w:val="both"/>
              <w:rPr>
                <w:rFonts w:ascii="Verdana" w:hAnsi="Verdana"/>
                <w:b/>
                <w:bCs/>
                <w:sz w:val="18"/>
                <w:szCs w:val="18"/>
              </w:rPr>
            </w:pPr>
            <w:r w:rsidRPr="005048BF">
              <w:rPr>
                <w:rFonts w:ascii="Verdana" w:hAnsi="Verdana"/>
                <w:b/>
                <w:bCs/>
                <w:sz w:val="18"/>
                <w:szCs w:val="18"/>
              </w:rPr>
              <w:t>Zamówienie zostanie zrealizowanew terminie określonym w SIWZ oraz we wzorze umowy;</w:t>
            </w:r>
          </w:p>
          <w:p w14:paraId="766B2C70" w14:textId="77777777" w:rsidR="000F6C87" w:rsidRPr="005048BF" w:rsidRDefault="000F6C87" w:rsidP="00C10786">
            <w:pPr>
              <w:numPr>
                <w:ilvl w:val="0"/>
                <w:numId w:val="35"/>
              </w:numPr>
              <w:autoSpaceDE w:val="0"/>
              <w:autoSpaceDN w:val="0"/>
              <w:adjustRightInd w:val="0"/>
              <w:spacing w:after="0"/>
              <w:ind w:left="426" w:hanging="426"/>
              <w:jc w:val="both"/>
              <w:rPr>
                <w:rFonts w:ascii="Verdana" w:hAnsi="Verdana"/>
                <w:bCs/>
                <w:sz w:val="18"/>
                <w:szCs w:val="18"/>
              </w:rPr>
            </w:pPr>
            <w:r w:rsidRPr="005048BF">
              <w:rPr>
                <w:rFonts w:ascii="Verdana" w:hAnsi="Verdana"/>
                <w:bCs/>
                <w:sz w:val="18"/>
                <w:szCs w:val="18"/>
              </w:rPr>
              <w:t>W cenie naszej oferty zostały uwzględnione wszystkie koszty wykonania zamówienia;</w:t>
            </w:r>
          </w:p>
          <w:p w14:paraId="0894B156" w14:textId="77777777" w:rsidR="000F6C87" w:rsidRPr="005048BF" w:rsidRDefault="000F6C87" w:rsidP="00C10786">
            <w:pPr>
              <w:numPr>
                <w:ilvl w:val="0"/>
                <w:numId w:val="35"/>
              </w:numPr>
              <w:autoSpaceDE w:val="0"/>
              <w:autoSpaceDN w:val="0"/>
              <w:adjustRightInd w:val="0"/>
              <w:spacing w:after="0"/>
              <w:ind w:left="426" w:hanging="426"/>
              <w:jc w:val="both"/>
              <w:rPr>
                <w:rFonts w:ascii="Verdana" w:hAnsi="Verdana"/>
                <w:bCs/>
                <w:sz w:val="18"/>
                <w:szCs w:val="18"/>
              </w:rPr>
            </w:pPr>
            <w:r w:rsidRPr="005048BF">
              <w:rPr>
                <w:rFonts w:ascii="Verdana" w:hAnsi="Verdana"/>
                <w:bCs/>
                <w:sz w:val="18"/>
                <w:szCs w:val="18"/>
              </w:rPr>
              <w:t xml:space="preserve">Uważamy się za związanych niniejszą ofertą na okres </w:t>
            </w:r>
            <w:r w:rsidRPr="00CB7111">
              <w:rPr>
                <w:rFonts w:ascii="Verdana" w:hAnsi="Verdana"/>
                <w:b/>
                <w:bCs/>
                <w:sz w:val="18"/>
                <w:szCs w:val="18"/>
              </w:rPr>
              <w:t>30 dni</w:t>
            </w:r>
            <w:r w:rsidRPr="005048BF">
              <w:rPr>
                <w:rFonts w:ascii="Verdana" w:hAnsi="Verdana"/>
                <w:bCs/>
                <w:sz w:val="18"/>
                <w:szCs w:val="18"/>
              </w:rPr>
              <w:t xml:space="preserve"> licząc od dnia otwarcia ofert;</w:t>
            </w:r>
          </w:p>
          <w:p w14:paraId="4B63F267" w14:textId="77777777" w:rsidR="000F6C87" w:rsidRDefault="00CC283D" w:rsidP="00C10786">
            <w:pPr>
              <w:numPr>
                <w:ilvl w:val="0"/>
                <w:numId w:val="35"/>
              </w:numPr>
              <w:autoSpaceDE w:val="0"/>
              <w:autoSpaceDN w:val="0"/>
              <w:adjustRightInd w:val="0"/>
              <w:spacing w:after="0"/>
              <w:ind w:left="426" w:hanging="426"/>
              <w:jc w:val="both"/>
              <w:rPr>
                <w:rFonts w:ascii="Verdana" w:hAnsi="Verdana"/>
                <w:bCs/>
                <w:sz w:val="18"/>
                <w:szCs w:val="18"/>
              </w:rPr>
            </w:pPr>
            <w:r w:rsidRPr="00046215">
              <w:rPr>
                <w:rFonts w:ascii="Verdana" w:hAnsi="Verdana"/>
                <w:bCs/>
                <w:sz w:val="18"/>
                <w:szCs w:val="18"/>
              </w:rPr>
              <w:t xml:space="preserve">Akceptujemy </w:t>
            </w:r>
            <w:r w:rsidR="000F6C87" w:rsidRPr="00046215">
              <w:rPr>
                <w:rFonts w:ascii="Verdana" w:hAnsi="Verdana"/>
                <w:bCs/>
                <w:sz w:val="18"/>
                <w:szCs w:val="18"/>
              </w:rPr>
              <w:t>warunki</w:t>
            </w:r>
            <w:r w:rsidR="000F6C87" w:rsidRPr="005048BF">
              <w:rPr>
                <w:rFonts w:ascii="Verdana" w:hAnsi="Verdana"/>
                <w:bCs/>
                <w:sz w:val="18"/>
                <w:szCs w:val="18"/>
              </w:rPr>
              <w:t xml:space="preserve"> płatności określone w SIWZ,</w:t>
            </w:r>
          </w:p>
          <w:p w14:paraId="5457422B" w14:textId="77777777" w:rsidR="000F6C87" w:rsidRPr="009A1366" w:rsidRDefault="000F6C87" w:rsidP="00C10786">
            <w:pPr>
              <w:numPr>
                <w:ilvl w:val="0"/>
                <w:numId w:val="35"/>
              </w:numPr>
              <w:autoSpaceDE w:val="0"/>
              <w:autoSpaceDN w:val="0"/>
              <w:adjustRightInd w:val="0"/>
              <w:spacing w:after="0"/>
              <w:ind w:left="426" w:hanging="426"/>
              <w:jc w:val="both"/>
              <w:rPr>
                <w:rFonts w:ascii="Verdana" w:hAnsi="Verdana"/>
                <w:bCs/>
                <w:sz w:val="18"/>
                <w:szCs w:val="18"/>
              </w:rPr>
            </w:pPr>
            <w:r w:rsidRPr="009A1366">
              <w:t>Akceptujemy termin płatności faktur - 30 dni licząc od daty otrzymania prawidłowo wystawionej faktury,</w:t>
            </w:r>
          </w:p>
          <w:p w14:paraId="329242EA" w14:textId="77777777" w:rsidR="000F6C87" w:rsidRPr="00DB73C0" w:rsidRDefault="000F6C87" w:rsidP="005E0146">
            <w:pPr>
              <w:autoSpaceDE w:val="0"/>
              <w:autoSpaceDN w:val="0"/>
              <w:adjustRightInd w:val="0"/>
              <w:spacing w:after="0"/>
              <w:ind w:left="426" w:hanging="426"/>
              <w:jc w:val="both"/>
              <w:rPr>
                <w:rFonts w:ascii="Verdana" w:hAnsi="Verdana"/>
                <w:bCs/>
                <w:sz w:val="18"/>
                <w:szCs w:val="18"/>
              </w:rPr>
            </w:pPr>
            <w:r w:rsidRPr="00DB73C0">
              <w:rPr>
                <w:rFonts w:ascii="Verdana" w:hAnsi="Verdana"/>
                <w:bCs/>
                <w:sz w:val="16"/>
                <w:szCs w:val="16"/>
              </w:rPr>
              <w:t xml:space="preserve">6)    </w:t>
            </w:r>
            <w:r w:rsidRPr="00DB73C0">
              <w:rPr>
                <w:rFonts w:ascii="Verdana" w:hAnsi="Verdana"/>
                <w:bCs/>
                <w:sz w:val="18"/>
                <w:szCs w:val="18"/>
              </w:rPr>
              <w:t>wadium o wartości ………………….. PLN zostało wniesione w dniu ………………… w formie ……………… (potwierdzenie w załączeniu);</w:t>
            </w:r>
          </w:p>
          <w:p w14:paraId="301DD5F0" w14:textId="77777777" w:rsidR="000F6C87" w:rsidRDefault="000F6C87" w:rsidP="005E0146">
            <w:pPr>
              <w:autoSpaceDE w:val="0"/>
              <w:autoSpaceDN w:val="0"/>
              <w:adjustRightInd w:val="0"/>
              <w:spacing w:after="0"/>
              <w:ind w:left="426" w:hanging="426"/>
              <w:jc w:val="both"/>
              <w:rPr>
                <w:rFonts w:ascii="Verdana" w:hAnsi="Verdana"/>
                <w:bCs/>
                <w:i/>
                <w:sz w:val="16"/>
                <w:szCs w:val="16"/>
              </w:rPr>
            </w:pPr>
            <w:r w:rsidRPr="00DB73C0">
              <w:rPr>
                <w:rFonts w:ascii="Verdana" w:hAnsi="Verdana"/>
                <w:bCs/>
                <w:sz w:val="16"/>
                <w:szCs w:val="16"/>
              </w:rPr>
              <w:t xml:space="preserve">7) </w:t>
            </w:r>
            <w:r>
              <w:rPr>
                <w:rFonts w:ascii="Verdana" w:hAnsi="Verdana"/>
                <w:bCs/>
                <w:sz w:val="16"/>
                <w:szCs w:val="16"/>
              </w:rPr>
              <w:t>p</w:t>
            </w:r>
            <w:r w:rsidRPr="00DB73C0">
              <w:rPr>
                <w:rFonts w:ascii="Verdana" w:hAnsi="Verdana"/>
                <w:bCs/>
                <w:sz w:val="18"/>
                <w:szCs w:val="18"/>
              </w:rPr>
              <w:t>roszę(simy) o zwrot pieniędzy wniesionych tytułem wadium na konto: ………………………………………………… *</w:t>
            </w:r>
          </w:p>
          <w:p w14:paraId="03A5243E" w14:textId="77777777" w:rsidR="000F6C87" w:rsidRPr="00CB7111" w:rsidRDefault="000F6C87" w:rsidP="005E0146">
            <w:pPr>
              <w:autoSpaceDE w:val="0"/>
              <w:autoSpaceDN w:val="0"/>
              <w:adjustRightInd w:val="0"/>
              <w:spacing w:after="0"/>
              <w:ind w:left="426"/>
              <w:jc w:val="both"/>
              <w:rPr>
                <w:rFonts w:ascii="Verdana" w:hAnsi="Verdana"/>
                <w:bCs/>
                <w:i/>
                <w:sz w:val="16"/>
                <w:szCs w:val="16"/>
              </w:rPr>
            </w:pPr>
            <w:r>
              <w:rPr>
                <w:rFonts w:ascii="Verdana" w:hAnsi="Verdana"/>
                <w:bCs/>
                <w:i/>
                <w:sz w:val="16"/>
                <w:szCs w:val="16"/>
              </w:rPr>
              <w:t>*dotyczy tych Wykonawców, którzy wnoszą wadium w pieniądzu</w:t>
            </w:r>
          </w:p>
          <w:p w14:paraId="716C2002" w14:textId="77777777" w:rsidR="000F6C87" w:rsidRPr="005048BF" w:rsidRDefault="000F6C87" w:rsidP="005E0146">
            <w:pPr>
              <w:autoSpaceDE w:val="0"/>
              <w:autoSpaceDN w:val="0"/>
              <w:adjustRightInd w:val="0"/>
              <w:spacing w:after="0" w:line="240" w:lineRule="auto"/>
              <w:ind w:left="426"/>
              <w:jc w:val="both"/>
              <w:rPr>
                <w:rFonts w:ascii="Verdana" w:hAnsi="Verdana"/>
                <w:bCs/>
                <w:sz w:val="18"/>
                <w:szCs w:val="18"/>
              </w:rPr>
            </w:pPr>
          </w:p>
        </w:tc>
      </w:tr>
      <w:tr w:rsidR="00647A00" w:rsidRPr="00CC4948" w14:paraId="64C20108" w14:textId="77777777" w:rsidTr="00AE58A7">
        <w:tc>
          <w:tcPr>
            <w:tcW w:w="9067" w:type="dxa"/>
            <w:shd w:val="clear" w:color="auto" w:fill="auto"/>
          </w:tcPr>
          <w:p w14:paraId="28680881" w14:textId="77777777" w:rsidR="00647A00" w:rsidRDefault="008A3174" w:rsidP="00792F82">
            <w:pPr>
              <w:ind w:left="426" w:right="227" w:hanging="426"/>
              <w:jc w:val="both"/>
              <w:rPr>
                <w:rFonts w:ascii="Verdana" w:hAnsi="Verdana"/>
                <w:sz w:val="18"/>
                <w:szCs w:val="18"/>
              </w:rPr>
            </w:pPr>
            <w:r>
              <w:rPr>
                <w:rFonts w:ascii="Verdana" w:hAnsi="Verdana"/>
                <w:b/>
                <w:bCs/>
                <w:sz w:val="18"/>
                <w:szCs w:val="18"/>
              </w:rPr>
              <w:t>F</w:t>
            </w:r>
            <w:r w:rsidR="00647A00" w:rsidRPr="004A3BD1">
              <w:rPr>
                <w:rFonts w:ascii="Verdana" w:hAnsi="Verdana"/>
                <w:b/>
                <w:bCs/>
                <w:sz w:val="18"/>
                <w:szCs w:val="18"/>
              </w:rPr>
              <w:t xml:space="preserve">.  </w:t>
            </w:r>
            <w:r w:rsidR="00647A00">
              <w:rPr>
                <w:b/>
                <w:bCs/>
              </w:rPr>
              <w:t xml:space="preserve">OBOWIĄZEK PODATKOWY (ART.91 UST.3A USTAWY PZP) </w:t>
            </w:r>
            <w:r w:rsidR="00647A00" w:rsidRPr="004A3BD1">
              <w:rPr>
                <w:rFonts w:ascii="Verdana" w:hAnsi="Verdana"/>
                <w:sz w:val="18"/>
                <w:szCs w:val="18"/>
              </w:rPr>
              <w:t>(</w:t>
            </w:r>
            <w:r w:rsidR="00647A00" w:rsidRPr="007F10B2">
              <w:rPr>
                <w:rFonts w:ascii="Verdana" w:hAnsi="Verdana"/>
                <w:sz w:val="18"/>
                <w:szCs w:val="18"/>
              </w:rPr>
              <w:t>dotyczy pkt 21.7 SIWZ)</w:t>
            </w:r>
          </w:p>
          <w:p w14:paraId="3A1B0B64" w14:textId="77777777" w:rsidR="00647A00" w:rsidRPr="003D3209" w:rsidRDefault="00647A00" w:rsidP="00792F82">
            <w:pPr>
              <w:ind w:left="318" w:right="227" w:hanging="318"/>
              <w:jc w:val="both"/>
              <w:rPr>
                <w:rFonts w:ascii="Verdana" w:hAnsi="Verdana" w:cs="Arial"/>
                <w:sz w:val="18"/>
                <w:szCs w:val="18"/>
              </w:rPr>
            </w:pPr>
            <w:r w:rsidRPr="003D3209">
              <w:rPr>
                <w:rFonts w:ascii="Verdana" w:hAnsi="Verdana" w:cs="Arial"/>
                <w:sz w:val="18"/>
                <w:szCs w:val="18"/>
              </w:rPr>
              <w:t>1. Zgodnie z art.91 ust.3a ustawy z dnia 29 stycznia 2004 r. Prawo zamówień publicznych informuję/</w:t>
            </w:r>
            <w:proofErr w:type="spellStart"/>
            <w:r w:rsidRPr="003D3209">
              <w:rPr>
                <w:rFonts w:ascii="Verdana" w:hAnsi="Verdana" w:cs="Arial"/>
                <w:sz w:val="18"/>
                <w:szCs w:val="18"/>
              </w:rPr>
              <w:t>emy</w:t>
            </w:r>
            <w:proofErr w:type="spellEnd"/>
            <w:r w:rsidRPr="003D3209">
              <w:rPr>
                <w:rFonts w:ascii="Verdana" w:hAnsi="Verdana" w:cs="Arial"/>
                <w:sz w:val="18"/>
                <w:szCs w:val="18"/>
              </w:rPr>
              <w:t xml:space="preserve">, że wybór oferty </w:t>
            </w:r>
            <w:r w:rsidRPr="003D3209">
              <w:rPr>
                <w:rFonts w:ascii="Verdana" w:hAnsi="Verdana" w:cs="Arial"/>
                <w:i/>
                <w:color w:val="0000FF"/>
                <w:sz w:val="18"/>
                <w:szCs w:val="18"/>
              </w:rPr>
              <w:t xml:space="preserve">będzie/nie będzie* </w:t>
            </w:r>
            <w:r w:rsidRPr="003D3209">
              <w:rPr>
                <w:rFonts w:ascii="Verdana" w:hAnsi="Verdana" w:cs="Arial"/>
                <w:sz w:val="18"/>
                <w:szCs w:val="18"/>
              </w:rPr>
              <w:t>prowadzić do powstania u Zamawiającego obowiązku podatkowego zgodnie z przepisami o podatku od towarów i usług.</w:t>
            </w:r>
          </w:p>
          <w:p w14:paraId="3A90BC97" w14:textId="77777777" w:rsidR="00647A00" w:rsidRPr="003D3209" w:rsidRDefault="00647A00" w:rsidP="00792F82">
            <w:pPr>
              <w:spacing w:after="0"/>
              <w:ind w:right="227"/>
              <w:jc w:val="both"/>
              <w:rPr>
                <w:rFonts w:ascii="Verdana" w:hAnsi="Verdana"/>
                <w:i/>
                <w:sz w:val="16"/>
                <w:szCs w:val="16"/>
              </w:rPr>
            </w:pPr>
            <w:r w:rsidRPr="003D3209">
              <w:rPr>
                <w:rFonts w:ascii="Verdana" w:hAnsi="Verdana"/>
                <w:i/>
                <w:sz w:val="16"/>
                <w:szCs w:val="16"/>
              </w:rPr>
              <w:t xml:space="preserve">W przypadku, gdy wybór oferty Wykonawcy będzie prowadził do powstania u Zamawiającego obowiązku podatkowego, należy wymienić nazwę (rodzaj) towaru/usługi, której dostawa/świadczenie będzie prowadzić do powstania obowiązku podatkowego </w:t>
            </w:r>
          </w:p>
          <w:p w14:paraId="5D9FCEB6" w14:textId="77777777" w:rsidR="00647A00" w:rsidRPr="00647A00" w:rsidRDefault="00647A00" w:rsidP="00792F82">
            <w:pPr>
              <w:spacing w:after="0"/>
              <w:ind w:right="227"/>
              <w:jc w:val="both"/>
              <w:rPr>
                <w:rFonts w:ascii="Verdana" w:hAnsi="Verdana"/>
                <w:i/>
                <w:sz w:val="16"/>
                <w:szCs w:val="16"/>
              </w:rPr>
            </w:pPr>
            <w:r w:rsidRPr="003D3209">
              <w:rPr>
                <w:rFonts w:ascii="Verdana" w:hAnsi="Verdana"/>
                <w:i/>
                <w:sz w:val="16"/>
                <w:szCs w:val="16"/>
              </w:rPr>
              <w:t>……………………………………………………………………………………………………</w:t>
            </w:r>
            <w:r>
              <w:rPr>
                <w:rFonts w:ascii="Verdana" w:hAnsi="Verdana"/>
                <w:i/>
                <w:sz w:val="16"/>
                <w:szCs w:val="16"/>
              </w:rPr>
              <w:t>…………………………………………………………………………</w:t>
            </w:r>
          </w:p>
          <w:p w14:paraId="56C9FE7F" w14:textId="77777777" w:rsidR="00647A00" w:rsidRDefault="00647A00" w:rsidP="00792F82">
            <w:pPr>
              <w:spacing w:after="0"/>
              <w:ind w:right="227"/>
              <w:jc w:val="both"/>
              <w:rPr>
                <w:rFonts w:ascii="Verdana" w:hAnsi="Verdana"/>
                <w:i/>
                <w:sz w:val="16"/>
                <w:szCs w:val="16"/>
              </w:rPr>
            </w:pPr>
          </w:p>
          <w:p w14:paraId="1E353AEF" w14:textId="77777777" w:rsidR="00647A00" w:rsidRDefault="00647A00" w:rsidP="00792F82">
            <w:pPr>
              <w:spacing w:after="0"/>
              <w:ind w:right="227"/>
              <w:jc w:val="both"/>
              <w:rPr>
                <w:rFonts w:ascii="Verdana" w:hAnsi="Verdana"/>
                <w:i/>
                <w:sz w:val="16"/>
                <w:szCs w:val="16"/>
              </w:rPr>
            </w:pPr>
            <w:r w:rsidRPr="003D3209">
              <w:rPr>
                <w:rFonts w:ascii="Verdana" w:hAnsi="Verdana"/>
                <w:i/>
                <w:sz w:val="16"/>
                <w:szCs w:val="16"/>
              </w:rPr>
              <w:t>Wartość usługi/towaru powodująca obowiązek podatkowy u Zamawiającego to ………………………… zł netto.</w:t>
            </w:r>
          </w:p>
          <w:p w14:paraId="7B22B2C5" w14:textId="77777777" w:rsidR="00647A00" w:rsidRPr="003D3209" w:rsidRDefault="00647A00" w:rsidP="00792F82">
            <w:pPr>
              <w:spacing w:after="0"/>
              <w:ind w:right="227"/>
              <w:jc w:val="both"/>
              <w:rPr>
                <w:rFonts w:ascii="Verdana" w:hAnsi="Verdana"/>
                <w:i/>
                <w:sz w:val="16"/>
                <w:szCs w:val="16"/>
              </w:rPr>
            </w:pPr>
          </w:p>
          <w:p w14:paraId="7D31287F" w14:textId="77777777" w:rsidR="00647A00" w:rsidRPr="003D3209" w:rsidRDefault="00647A00" w:rsidP="00792F82">
            <w:pPr>
              <w:spacing w:after="0"/>
              <w:ind w:left="34" w:right="227"/>
              <w:jc w:val="both"/>
              <w:rPr>
                <w:rFonts w:ascii="Verdana" w:eastAsia="Arial Unicode MS" w:hAnsi="Verdana" w:cs="Arial Unicode MS"/>
                <w:sz w:val="16"/>
                <w:szCs w:val="16"/>
              </w:rPr>
            </w:pPr>
            <w:r w:rsidRPr="003D3209">
              <w:rPr>
                <w:rFonts w:ascii="Verdana" w:eastAsia="Arial Unicode MS" w:hAnsi="Verdana" w:cs="Arial Unicode MS"/>
                <w:sz w:val="16"/>
                <w:szCs w:val="16"/>
              </w:rPr>
              <w:t>Jeżeli Wykonawca błędnie określi powstanie u Zamawiającego obowiązku podatkowego, Zamawiający zastosuje się do art. 17 ustawy z dnia 11 marca 2004 r. o podatku od towarów i usług.</w:t>
            </w:r>
          </w:p>
          <w:p w14:paraId="61EB96EE" w14:textId="77777777" w:rsidR="00647A00" w:rsidRPr="003D3209" w:rsidRDefault="00647A00" w:rsidP="00792F82">
            <w:pPr>
              <w:spacing w:after="0"/>
              <w:ind w:right="227"/>
              <w:jc w:val="both"/>
              <w:rPr>
                <w:rFonts w:ascii="Verdana" w:eastAsia="Arial Unicode MS" w:hAnsi="Verdana" w:cs="Arial Unicode MS"/>
                <w:i/>
                <w:sz w:val="18"/>
                <w:szCs w:val="18"/>
              </w:rPr>
            </w:pPr>
          </w:p>
          <w:p w14:paraId="260A1FF9" w14:textId="77777777" w:rsidR="00647A00" w:rsidRPr="003D3209" w:rsidRDefault="00647A00" w:rsidP="00792F82">
            <w:pPr>
              <w:spacing w:after="0"/>
              <w:ind w:left="318" w:right="227" w:hanging="318"/>
              <w:jc w:val="both"/>
              <w:rPr>
                <w:rFonts w:ascii="Verdana" w:eastAsia="Arial Unicode MS" w:hAnsi="Verdana" w:cs="Arial Unicode MS"/>
                <w:sz w:val="18"/>
                <w:szCs w:val="18"/>
              </w:rPr>
            </w:pPr>
            <w:r w:rsidRPr="003D3209">
              <w:rPr>
                <w:rFonts w:ascii="Verdana" w:eastAsia="Arial Unicode MS" w:hAnsi="Verdana" w:cs="Arial Unicode MS"/>
                <w:sz w:val="18"/>
                <w:szCs w:val="18"/>
              </w:rPr>
              <w:t>2. Oświadczam/y, że nie wypełnienie oferty w zakresie pkt 1. powyżej oznacza, że jej złożenie nie prowadzi do powstania obowiązku podatkowego po stronie Zamawiającego.</w:t>
            </w:r>
          </w:p>
          <w:p w14:paraId="6D79626E" w14:textId="77777777" w:rsidR="00647A00" w:rsidRPr="005048BF" w:rsidRDefault="00647A00" w:rsidP="00792F82">
            <w:pPr>
              <w:autoSpaceDE w:val="0"/>
              <w:autoSpaceDN w:val="0"/>
              <w:adjustRightInd w:val="0"/>
              <w:spacing w:after="0" w:line="240" w:lineRule="auto"/>
              <w:jc w:val="both"/>
              <w:rPr>
                <w:rFonts w:ascii="Verdana" w:hAnsi="Verdana"/>
                <w:b/>
                <w:bCs/>
                <w:sz w:val="18"/>
                <w:szCs w:val="18"/>
              </w:rPr>
            </w:pPr>
            <w:r w:rsidRPr="005A7D1C">
              <w:rPr>
                <w:rFonts w:ascii="Verdana" w:hAnsi="Verdana"/>
                <w:i/>
                <w:iCs/>
                <w:sz w:val="16"/>
                <w:szCs w:val="16"/>
              </w:rPr>
              <w:t>*niewłaściwe skreślić</w:t>
            </w:r>
          </w:p>
        </w:tc>
      </w:tr>
    </w:tbl>
    <w:p w14:paraId="01AE7F7B" w14:textId="77777777" w:rsidR="008A3174" w:rsidRDefault="008A3174"/>
    <w:p w14:paraId="1E5D308E" w14:textId="77777777" w:rsidR="008A3174" w:rsidRDefault="008A317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3940" w:rsidRPr="00CC4948" w14:paraId="786D98E2" w14:textId="77777777" w:rsidTr="00647A00">
        <w:tc>
          <w:tcPr>
            <w:tcW w:w="9214" w:type="dxa"/>
            <w:shd w:val="clear" w:color="auto" w:fill="auto"/>
          </w:tcPr>
          <w:p w14:paraId="781C8B21" w14:textId="77777777" w:rsidR="00AF3940" w:rsidRPr="00CC4948" w:rsidRDefault="008A3174" w:rsidP="00AB0DC6">
            <w:pPr>
              <w:autoSpaceDE w:val="0"/>
              <w:autoSpaceDN w:val="0"/>
              <w:adjustRightInd w:val="0"/>
              <w:spacing w:after="0" w:line="240" w:lineRule="auto"/>
              <w:ind w:left="426" w:hanging="426"/>
              <w:jc w:val="both"/>
              <w:rPr>
                <w:rFonts w:ascii="Verdana" w:hAnsi="Verdana"/>
                <w:b/>
                <w:bCs/>
                <w:sz w:val="18"/>
                <w:szCs w:val="18"/>
              </w:rPr>
            </w:pPr>
            <w:r>
              <w:rPr>
                <w:rFonts w:ascii="Verdana" w:hAnsi="Verdana"/>
                <w:b/>
                <w:bCs/>
                <w:sz w:val="18"/>
                <w:szCs w:val="18"/>
              </w:rPr>
              <w:lastRenderedPageBreak/>
              <w:t>G</w:t>
            </w:r>
            <w:r w:rsidR="00AB0DC6">
              <w:rPr>
                <w:rFonts w:ascii="Verdana" w:hAnsi="Verdana"/>
                <w:b/>
                <w:bCs/>
                <w:sz w:val="18"/>
                <w:szCs w:val="18"/>
              </w:rPr>
              <w:t xml:space="preserve">.   </w:t>
            </w:r>
            <w:r w:rsidR="00E73130" w:rsidRPr="00CC4948">
              <w:rPr>
                <w:rFonts w:ascii="Verdana" w:hAnsi="Verdana"/>
                <w:b/>
                <w:bCs/>
                <w:sz w:val="18"/>
                <w:szCs w:val="18"/>
              </w:rPr>
              <w:t>ZOBOWIĄZANIA W PRZYPADKU PRZYZNANIA ZAMÓWIENIA:</w:t>
            </w:r>
          </w:p>
          <w:p w14:paraId="7A127622" w14:textId="77777777" w:rsidR="00E73130" w:rsidRPr="00CC4948" w:rsidRDefault="00E73130" w:rsidP="00CC4948">
            <w:pPr>
              <w:autoSpaceDE w:val="0"/>
              <w:autoSpaceDN w:val="0"/>
              <w:adjustRightInd w:val="0"/>
              <w:spacing w:after="0" w:line="240" w:lineRule="auto"/>
              <w:jc w:val="both"/>
              <w:rPr>
                <w:rFonts w:ascii="Verdana" w:hAnsi="Verdana"/>
                <w:bCs/>
                <w:sz w:val="20"/>
                <w:szCs w:val="20"/>
              </w:rPr>
            </w:pPr>
          </w:p>
          <w:p w14:paraId="314AEE03" w14:textId="77777777" w:rsidR="00E73130" w:rsidRPr="005048BF" w:rsidRDefault="00E73130" w:rsidP="00C10786">
            <w:pPr>
              <w:numPr>
                <w:ilvl w:val="0"/>
                <w:numId w:val="36"/>
              </w:numPr>
              <w:autoSpaceDE w:val="0"/>
              <w:autoSpaceDN w:val="0"/>
              <w:adjustRightInd w:val="0"/>
              <w:spacing w:after="0"/>
              <w:ind w:left="426" w:hanging="426"/>
              <w:jc w:val="both"/>
              <w:rPr>
                <w:rFonts w:ascii="Verdana" w:hAnsi="Verdana"/>
                <w:bCs/>
                <w:sz w:val="18"/>
                <w:szCs w:val="18"/>
              </w:rPr>
            </w:pPr>
            <w:r w:rsidRPr="00CC4948">
              <w:rPr>
                <w:rFonts w:ascii="Verdana" w:hAnsi="Verdana"/>
                <w:bCs/>
                <w:sz w:val="18"/>
                <w:szCs w:val="18"/>
              </w:rPr>
              <w:t xml:space="preserve">zobowiązujemy się do zawarcia umowy w miejscu i terminie wyznaczonym przez </w:t>
            </w:r>
            <w:r w:rsidRPr="005048BF">
              <w:rPr>
                <w:rFonts w:ascii="Verdana" w:hAnsi="Verdana"/>
                <w:bCs/>
                <w:sz w:val="18"/>
                <w:szCs w:val="18"/>
              </w:rPr>
              <w:t>zamawiającego;</w:t>
            </w:r>
          </w:p>
          <w:p w14:paraId="2299C614" w14:textId="77777777" w:rsidR="00E73130" w:rsidRPr="005048BF" w:rsidRDefault="00E73130" w:rsidP="00C10786">
            <w:pPr>
              <w:numPr>
                <w:ilvl w:val="0"/>
                <w:numId w:val="36"/>
              </w:numPr>
              <w:autoSpaceDE w:val="0"/>
              <w:autoSpaceDN w:val="0"/>
              <w:adjustRightInd w:val="0"/>
              <w:spacing w:after="0"/>
              <w:ind w:left="426" w:hanging="426"/>
              <w:jc w:val="both"/>
              <w:rPr>
                <w:rFonts w:ascii="Verdana" w:hAnsi="Verdana"/>
                <w:bCs/>
                <w:sz w:val="18"/>
                <w:szCs w:val="18"/>
              </w:rPr>
            </w:pPr>
            <w:r w:rsidRPr="005048BF">
              <w:rPr>
                <w:rFonts w:ascii="Verdana" w:hAnsi="Verdana"/>
                <w:bCs/>
                <w:sz w:val="18"/>
                <w:szCs w:val="18"/>
              </w:rPr>
              <w:t xml:space="preserve">zobowiązujemy się do wniesienia najpóźniej w dniu zawarcia umowy zabezpieczenia należytego wykonania umowy w wysokości </w:t>
            </w:r>
            <w:r w:rsidRPr="00CB7111">
              <w:rPr>
                <w:rFonts w:ascii="Verdana" w:hAnsi="Verdana"/>
                <w:b/>
                <w:bCs/>
                <w:sz w:val="18"/>
                <w:szCs w:val="18"/>
              </w:rPr>
              <w:t>10% ceny ofertowej brutto</w:t>
            </w:r>
            <w:r w:rsidRPr="005048BF">
              <w:rPr>
                <w:rFonts w:ascii="Verdana" w:hAnsi="Verdana"/>
                <w:bCs/>
                <w:sz w:val="18"/>
                <w:szCs w:val="18"/>
              </w:rPr>
              <w:t>;</w:t>
            </w:r>
          </w:p>
          <w:p w14:paraId="0050B0B5" w14:textId="77777777" w:rsidR="00E73130" w:rsidRPr="005048BF" w:rsidRDefault="00E73130" w:rsidP="00C10786">
            <w:pPr>
              <w:numPr>
                <w:ilvl w:val="0"/>
                <w:numId w:val="36"/>
              </w:numPr>
              <w:autoSpaceDE w:val="0"/>
              <w:autoSpaceDN w:val="0"/>
              <w:adjustRightInd w:val="0"/>
              <w:spacing w:after="0"/>
              <w:ind w:left="426" w:hanging="426"/>
              <w:jc w:val="both"/>
              <w:rPr>
                <w:rFonts w:ascii="Verdana" w:hAnsi="Verdana"/>
                <w:bCs/>
                <w:sz w:val="18"/>
                <w:szCs w:val="18"/>
              </w:rPr>
            </w:pPr>
            <w:r w:rsidRPr="005048BF">
              <w:rPr>
                <w:rFonts w:ascii="Verdana" w:hAnsi="Verdana"/>
                <w:bCs/>
                <w:sz w:val="18"/>
                <w:szCs w:val="18"/>
              </w:rPr>
              <w:t>osobą upoważnioną do kontaktów z Zamawiającym w sprawach dotyczących realizacji umowy jest ………………………………………………………………………………………………………………………………………………….</w:t>
            </w:r>
          </w:p>
          <w:p w14:paraId="3297AF26" w14:textId="77777777" w:rsidR="00E73130" w:rsidRPr="00CC4948" w:rsidRDefault="00E73130" w:rsidP="005048BF">
            <w:pPr>
              <w:autoSpaceDE w:val="0"/>
              <w:autoSpaceDN w:val="0"/>
              <w:adjustRightInd w:val="0"/>
              <w:spacing w:after="0"/>
              <w:ind w:left="426"/>
              <w:jc w:val="both"/>
              <w:rPr>
                <w:rFonts w:ascii="Verdana" w:hAnsi="Verdana"/>
                <w:bCs/>
                <w:sz w:val="18"/>
                <w:szCs w:val="18"/>
              </w:rPr>
            </w:pPr>
            <w:r w:rsidRPr="00CC4948">
              <w:rPr>
                <w:rFonts w:ascii="Verdana" w:hAnsi="Verdana"/>
                <w:bCs/>
                <w:sz w:val="18"/>
                <w:szCs w:val="18"/>
              </w:rPr>
              <w:t>e-mail:………………………………………………………. Tel./fax: ……………………………………………………………………</w:t>
            </w:r>
          </w:p>
          <w:p w14:paraId="002722C5" w14:textId="77777777" w:rsidR="00E73130" w:rsidRPr="00CC4948" w:rsidRDefault="00E73130" w:rsidP="00CC4948">
            <w:pPr>
              <w:autoSpaceDE w:val="0"/>
              <w:autoSpaceDN w:val="0"/>
              <w:adjustRightInd w:val="0"/>
              <w:spacing w:after="0" w:line="240" w:lineRule="auto"/>
              <w:ind w:left="426"/>
              <w:jc w:val="both"/>
              <w:rPr>
                <w:rFonts w:ascii="Verdana" w:hAnsi="Verdana"/>
                <w:bCs/>
                <w:sz w:val="18"/>
                <w:szCs w:val="18"/>
              </w:rPr>
            </w:pPr>
          </w:p>
        </w:tc>
      </w:tr>
      <w:tr w:rsidR="00E73130" w:rsidRPr="00CC4948" w14:paraId="5060A770" w14:textId="77777777" w:rsidTr="00647A00">
        <w:tc>
          <w:tcPr>
            <w:tcW w:w="9214" w:type="dxa"/>
            <w:shd w:val="clear" w:color="auto" w:fill="auto"/>
          </w:tcPr>
          <w:p w14:paraId="1F8F1496" w14:textId="77777777" w:rsidR="00E73130" w:rsidRPr="008A3174" w:rsidRDefault="00E73130" w:rsidP="008A3174">
            <w:pPr>
              <w:pStyle w:val="Akapitzlist"/>
              <w:numPr>
                <w:ilvl w:val="0"/>
                <w:numId w:val="67"/>
              </w:numPr>
              <w:autoSpaceDE w:val="0"/>
              <w:autoSpaceDN w:val="0"/>
              <w:adjustRightInd w:val="0"/>
              <w:spacing w:after="0" w:line="240" w:lineRule="auto"/>
              <w:ind w:left="460" w:hanging="460"/>
              <w:jc w:val="both"/>
              <w:rPr>
                <w:rFonts w:ascii="Verdana" w:hAnsi="Verdana"/>
                <w:b/>
                <w:bCs/>
                <w:sz w:val="18"/>
                <w:szCs w:val="18"/>
              </w:rPr>
            </w:pPr>
            <w:r w:rsidRPr="008A3174">
              <w:rPr>
                <w:rFonts w:ascii="Verdana" w:hAnsi="Verdana"/>
                <w:b/>
                <w:bCs/>
                <w:sz w:val="18"/>
                <w:szCs w:val="18"/>
              </w:rPr>
              <w:t>PODWYKONAWCY</w:t>
            </w:r>
          </w:p>
          <w:p w14:paraId="4F15715E" w14:textId="77777777" w:rsidR="00E73130" w:rsidRPr="00CC4948" w:rsidRDefault="00E73130" w:rsidP="00CC4948">
            <w:pPr>
              <w:autoSpaceDE w:val="0"/>
              <w:autoSpaceDN w:val="0"/>
              <w:adjustRightInd w:val="0"/>
              <w:spacing w:after="0" w:line="240" w:lineRule="auto"/>
              <w:jc w:val="both"/>
              <w:rPr>
                <w:rFonts w:ascii="Verdana" w:hAnsi="Verdana"/>
                <w:bCs/>
                <w:sz w:val="18"/>
                <w:szCs w:val="18"/>
              </w:rPr>
            </w:pPr>
          </w:p>
          <w:p w14:paraId="04AB09CE" w14:textId="77777777" w:rsidR="00E73130" w:rsidRPr="00CC4948" w:rsidRDefault="00E73130" w:rsidP="005048BF">
            <w:pPr>
              <w:autoSpaceDE w:val="0"/>
              <w:autoSpaceDN w:val="0"/>
              <w:adjustRightInd w:val="0"/>
              <w:spacing w:after="0"/>
              <w:jc w:val="both"/>
              <w:rPr>
                <w:rFonts w:ascii="Verdana" w:hAnsi="Verdana"/>
                <w:bCs/>
                <w:sz w:val="18"/>
                <w:szCs w:val="18"/>
              </w:rPr>
            </w:pPr>
            <w:r w:rsidRPr="00CC4948">
              <w:rPr>
                <w:rFonts w:ascii="Verdana" w:hAnsi="Verdana"/>
                <w:bCs/>
                <w:sz w:val="18"/>
                <w:szCs w:val="18"/>
              </w:rPr>
              <w:t xml:space="preserve">Podwykonawcom zamierzam powierzyć poniższe części zamówienia (jeżeli jest to wiadome, należy podać również </w:t>
            </w:r>
            <w:r w:rsidR="006E3208">
              <w:rPr>
                <w:rFonts w:ascii="Verdana" w:hAnsi="Verdana"/>
                <w:bCs/>
                <w:sz w:val="18"/>
                <w:szCs w:val="18"/>
              </w:rPr>
              <w:t>firmy</w:t>
            </w:r>
            <w:r w:rsidRPr="00CC4948">
              <w:rPr>
                <w:rFonts w:ascii="Verdana" w:hAnsi="Verdana"/>
                <w:bCs/>
                <w:sz w:val="18"/>
                <w:szCs w:val="18"/>
              </w:rPr>
              <w:t xml:space="preserve"> proponowanych podwykonawców)</w:t>
            </w:r>
          </w:p>
          <w:p w14:paraId="30A3D178" w14:textId="77777777" w:rsidR="00E73130" w:rsidRPr="00CC4948" w:rsidRDefault="00E73130" w:rsidP="00C10786">
            <w:pPr>
              <w:numPr>
                <w:ilvl w:val="0"/>
                <w:numId w:val="37"/>
              </w:numPr>
              <w:autoSpaceDE w:val="0"/>
              <w:autoSpaceDN w:val="0"/>
              <w:adjustRightInd w:val="0"/>
              <w:spacing w:after="0"/>
              <w:ind w:hanging="720"/>
              <w:jc w:val="both"/>
              <w:rPr>
                <w:rFonts w:ascii="Verdana" w:hAnsi="Verdana"/>
                <w:bCs/>
                <w:sz w:val="18"/>
                <w:szCs w:val="18"/>
              </w:rPr>
            </w:pPr>
            <w:r w:rsidRPr="00CC4948">
              <w:rPr>
                <w:rFonts w:ascii="Verdana" w:hAnsi="Verdana"/>
                <w:bCs/>
                <w:sz w:val="18"/>
                <w:szCs w:val="18"/>
              </w:rPr>
              <w:t>…………………………………………………………………………………………………………………………………………………..</w:t>
            </w:r>
          </w:p>
          <w:p w14:paraId="17A7B3D3" w14:textId="77777777" w:rsidR="00E73130" w:rsidRPr="00CC4948" w:rsidRDefault="00E73130" w:rsidP="00C10786">
            <w:pPr>
              <w:numPr>
                <w:ilvl w:val="0"/>
                <w:numId w:val="37"/>
              </w:numPr>
              <w:autoSpaceDE w:val="0"/>
              <w:autoSpaceDN w:val="0"/>
              <w:adjustRightInd w:val="0"/>
              <w:spacing w:after="0"/>
              <w:ind w:hanging="720"/>
              <w:jc w:val="both"/>
              <w:rPr>
                <w:rFonts w:ascii="Verdana" w:hAnsi="Verdana"/>
                <w:bCs/>
                <w:sz w:val="18"/>
                <w:szCs w:val="18"/>
              </w:rPr>
            </w:pPr>
            <w:r w:rsidRPr="00CC4948">
              <w:rPr>
                <w:rFonts w:ascii="Verdana" w:hAnsi="Verdana"/>
                <w:bCs/>
                <w:sz w:val="18"/>
                <w:szCs w:val="18"/>
              </w:rPr>
              <w:t>…………………………………………………………………………………………………………………………………………………..</w:t>
            </w:r>
          </w:p>
          <w:p w14:paraId="17AA6738" w14:textId="77777777" w:rsidR="00E73130" w:rsidRPr="00CC4948" w:rsidRDefault="00E73130" w:rsidP="00C10786">
            <w:pPr>
              <w:numPr>
                <w:ilvl w:val="0"/>
                <w:numId w:val="37"/>
              </w:numPr>
              <w:autoSpaceDE w:val="0"/>
              <w:autoSpaceDN w:val="0"/>
              <w:adjustRightInd w:val="0"/>
              <w:spacing w:after="0"/>
              <w:ind w:hanging="720"/>
              <w:jc w:val="both"/>
              <w:rPr>
                <w:rFonts w:ascii="Verdana" w:hAnsi="Verdana"/>
                <w:bCs/>
                <w:sz w:val="18"/>
                <w:szCs w:val="18"/>
              </w:rPr>
            </w:pPr>
            <w:r w:rsidRPr="00CC4948">
              <w:rPr>
                <w:rFonts w:ascii="Verdana" w:hAnsi="Verdana"/>
                <w:bCs/>
                <w:sz w:val="18"/>
                <w:szCs w:val="18"/>
              </w:rPr>
              <w:t>…………………………………………………………………………………………………………………………………………………..</w:t>
            </w:r>
          </w:p>
          <w:p w14:paraId="7F468058" w14:textId="77777777" w:rsidR="00E73130" w:rsidRPr="00CC4948" w:rsidRDefault="00E73130" w:rsidP="00C10786">
            <w:pPr>
              <w:numPr>
                <w:ilvl w:val="0"/>
                <w:numId w:val="37"/>
              </w:numPr>
              <w:autoSpaceDE w:val="0"/>
              <w:autoSpaceDN w:val="0"/>
              <w:adjustRightInd w:val="0"/>
              <w:spacing w:after="0"/>
              <w:ind w:hanging="720"/>
              <w:jc w:val="both"/>
              <w:rPr>
                <w:rFonts w:ascii="Verdana" w:hAnsi="Verdana"/>
                <w:bCs/>
                <w:sz w:val="18"/>
                <w:szCs w:val="18"/>
              </w:rPr>
            </w:pPr>
            <w:r w:rsidRPr="00CC4948">
              <w:rPr>
                <w:rFonts w:ascii="Verdana" w:hAnsi="Verdana"/>
                <w:bCs/>
                <w:sz w:val="18"/>
                <w:szCs w:val="18"/>
              </w:rPr>
              <w:t>…………………………………………………………………………………………………………………………………………………..</w:t>
            </w:r>
          </w:p>
          <w:p w14:paraId="4EB6A83A" w14:textId="77777777" w:rsidR="00E73130" w:rsidRPr="00CC4948" w:rsidRDefault="00E73130" w:rsidP="00CC4948">
            <w:pPr>
              <w:autoSpaceDE w:val="0"/>
              <w:autoSpaceDN w:val="0"/>
              <w:adjustRightInd w:val="0"/>
              <w:spacing w:after="0" w:line="240" w:lineRule="auto"/>
              <w:ind w:left="720"/>
              <w:jc w:val="both"/>
              <w:rPr>
                <w:rFonts w:ascii="Verdana" w:hAnsi="Verdana"/>
                <w:bCs/>
                <w:sz w:val="18"/>
                <w:szCs w:val="18"/>
              </w:rPr>
            </w:pPr>
          </w:p>
        </w:tc>
      </w:tr>
      <w:tr w:rsidR="008D26EB" w:rsidRPr="00CC4948" w14:paraId="0D8DB001" w14:textId="77777777" w:rsidTr="00647A00">
        <w:trPr>
          <w:trHeight w:val="2981"/>
        </w:trPr>
        <w:tc>
          <w:tcPr>
            <w:tcW w:w="9214" w:type="dxa"/>
            <w:shd w:val="clear" w:color="auto" w:fill="auto"/>
          </w:tcPr>
          <w:p w14:paraId="270462E2" w14:textId="77777777" w:rsidR="008D26EB" w:rsidRPr="004B4A7F" w:rsidRDefault="008A3174" w:rsidP="004B4A7F">
            <w:pPr>
              <w:autoSpaceDE w:val="0"/>
              <w:autoSpaceDN w:val="0"/>
              <w:adjustRightInd w:val="0"/>
              <w:spacing w:before="120" w:after="0" w:line="240" w:lineRule="auto"/>
              <w:ind w:left="3180" w:hanging="3180"/>
              <w:jc w:val="both"/>
              <w:rPr>
                <w:rFonts w:ascii="Verdana" w:hAnsi="Verdana" w:cs="Times New Roman"/>
                <w:b/>
                <w:sz w:val="18"/>
                <w:szCs w:val="18"/>
                <w:u w:val="single"/>
              </w:rPr>
            </w:pPr>
            <w:r>
              <w:rPr>
                <w:rFonts w:ascii="Verdana" w:hAnsi="Verdana" w:cs="Times New Roman"/>
                <w:b/>
                <w:sz w:val="18"/>
                <w:szCs w:val="18"/>
                <w:u w:val="single"/>
              </w:rPr>
              <w:t>I</w:t>
            </w:r>
            <w:r w:rsidR="004B4A7F">
              <w:rPr>
                <w:rFonts w:ascii="Verdana" w:hAnsi="Verdana" w:cs="Times New Roman"/>
                <w:b/>
                <w:sz w:val="18"/>
                <w:szCs w:val="18"/>
                <w:u w:val="single"/>
              </w:rPr>
              <w:t xml:space="preserve">.  </w:t>
            </w:r>
            <w:r w:rsidR="008D26EB" w:rsidRPr="004B4A7F">
              <w:rPr>
                <w:rFonts w:ascii="Verdana" w:hAnsi="Verdana" w:cs="Times New Roman"/>
                <w:b/>
                <w:sz w:val="18"/>
                <w:szCs w:val="18"/>
                <w:u w:val="single"/>
              </w:rPr>
              <w:t>Informacja w zakresie tajemnicy przedsiębiorstwa</w:t>
            </w:r>
          </w:p>
          <w:p w14:paraId="6E5240DB" w14:textId="77777777" w:rsidR="008D26EB" w:rsidRDefault="008D26EB" w:rsidP="008D26EB">
            <w:pPr>
              <w:pStyle w:val="Akapitzlist"/>
              <w:autoSpaceDE w:val="0"/>
              <w:autoSpaceDN w:val="0"/>
              <w:adjustRightInd w:val="0"/>
              <w:spacing w:before="120" w:line="240" w:lineRule="auto"/>
              <w:ind w:left="0"/>
              <w:jc w:val="both"/>
              <w:rPr>
                <w:rFonts w:ascii="Verdana" w:hAnsi="Verdana"/>
                <w:sz w:val="18"/>
                <w:szCs w:val="18"/>
              </w:rPr>
            </w:pPr>
            <w:r w:rsidRPr="00964D68">
              <w:rPr>
                <w:rFonts w:ascii="Verdana" w:hAnsi="Verdana"/>
                <w:sz w:val="18"/>
                <w:szCs w:val="18"/>
              </w:rPr>
              <w:t xml:space="preserve">Oświadczam(y), że </w:t>
            </w:r>
            <w:r>
              <w:rPr>
                <w:rFonts w:ascii="Verdana" w:hAnsi="Verdana"/>
                <w:sz w:val="18"/>
                <w:szCs w:val="18"/>
              </w:rPr>
              <w:t xml:space="preserve">następujące </w:t>
            </w:r>
            <w:r w:rsidR="006E3208">
              <w:rPr>
                <w:rFonts w:ascii="Verdana" w:hAnsi="Verdana"/>
                <w:sz w:val="18"/>
                <w:szCs w:val="18"/>
              </w:rPr>
              <w:t>informacje</w:t>
            </w:r>
            <w:r w:rsidRPr="00964D68">
              <w:rPr>
                <w:rFonts w:ascii="Verdana" w:hAnsi="Verdana"/>
                <w:sz w:val="18"/>
                <w:szCs w:val="18"/>
              </w:rPr>
              <w:t xml:space="preserve">stanowią tajemnicę przedsiębiorstwa w rozumieniu </w:t>
            </w:r>
            <w:r>
              <w:rPr>
                <w:rFonts w:ascii="Verdana" w:hAnsi="Verdana"/>
                <w:sz w:val="18"/>
                <w:szCs w:val="18"/>
              </w:rPr>
              <w:t xml:space="preserve">ustawy o </w:t>
            </w:r>
            <w:r w:rsidRPr="00964D68">
              <w:rPr>
                <w:rFonts w:ascii="Verdana" w:hAnsi="Verdana"/>
                <w:sz w:val="18"/>
                <w:szCs w:val="18"/>
              </w:rPr>
              <w:t xml:space="preserve">zwalczaniu nieuczciwej konkurencji i </w:t>
            </w:r>
            <w:r>
              <w:rPr>
                <w:rFonts w:ascii="Verdana" w:hAnsi="Verdana"/>
                <w:sz w:val="18"/>
                <w:szCs w:val="18"/>
              </w:rPr>
              <w:t>nie mogą być one udostępniane</w:t>
            </w:r>
            <w:r w:rsidRPr="00964D68">
              <w:rPr>
                <w:rStyle w:val="Odwoanieprzypisudolnego"/>
                <w:rFonts w:ascii="Verdana" w:hAnsi="Verdana"/>
                <w:sz w:val="18"/>
                <w:szCs w:val="18"/>
              </w:rPr>
              <w:footnoteReference w:id="3"/>
            </w:r>
            <w:r w:rsidRPr="00964D68">
              <w:rPr>
                <w:rFonts w:ascii="Verdana" w:hAnsi="Verdan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559"/>
              <w:gridCol w:w="1471"/>
            </w:tblGrid>
            <w:tr w:rsidR="00462F97" w:rsidRPr="00DB1579" w14:paraId="616C644D" w14:textId="77777777" w:rsidTr="00554F4B">
              <w:tc>
                <w:tcPr>
                  <w:tcW w:w="846" w:type="dxa"/>
                  <w:vMerge w:val="restart"/>
                  <w:shd w:val="clear" w:color="auto" w:fill="D9D9D9"/>
                </w:tcPr>
                <w:p w14:paraId="648EF9B5" w14:textId="77777777" w:rsidR="00462F97" w:rsidRPr="00DB1579" w:rsidRDefault="00462F97" w:rsidP="00DB1579">
                  <w:pPr>
                    <w:pStyle w:val="Akapitzlist"/>
                    <w:autoSpaceDE w:val="0"/>
                    <w:autoSpaceDN w:val="0"/>
                    <w:adjustRightInd w:val="0"/>
                    <w:spacing w:after="0" w:line="240" w:lineRule="auto"/>
                    <w:ind w:left="0"/>
                    <w:jc w:val="center"/>
                    <w:rPr>
                      <w:rFonts w:ascii="Verdana" w:hAnsi="Verdana"/>
                      <w:b/>
                      <w:sz w:val="16"/>
                      <w:szCs w:val="16"/>
                    </w:rPr>
                  </w:pPr>
                </w:p>
                <w:p w14:paraId="5C0E812C" w14:textId="77777777" w:rsidR="00462F97" w:rsidRPr="00DB1579" w:rsidRDefault="00462F97" w:rsidP="00DB1579">
                  <w:pPr>
                    <w:pStyle w:val="Akapitzlist"/>
                    <w:autoSpaceDE w:val="0"/>
                    <w:autoSpaceDN w:val="0"/>
                    <w:adjustRightInd w:val="0"/>
                    <w:spacing w:after="0" w:line="240" w:lineRule="auto"/>
                    <w:ind w:left="0"/>
                    <w:jc w:val="center"/>
                    <w:rPr>
                      <w:rFonts w:ascii="Verdana" w:hAnsi="Verdana"/>
                      <w:b/>
                      <w:sz w:val="16"/>
                      <w:szCs w:val="16"/>
                    </w:rPr>
                  </w:pPr>
                  <w:r w:rsidRPr="00DB1579">
                    <w:rPr>
                      <w:rFonts w:ascii="Verdana" w:hAnsi="Verdana"/>
                      <w:b/>
                      <w:sz w:val="16"/>
                      <w:szCs w:val="16"/>
                    </w:rPr>
                    <w:t>Lp.</w:t>
                  </w:r>
                </w:p>
              </w:tc>
              <w:tc>
                <w:tcPr>
                  <w:tcW w:w="5103" w:type="dxa"/>
                  <w:vMerge w:val="restart"/>
                  <w:shd w:val="clear" w:color="auto" w:fill="D9D9D9"/>
                </w:tcPr>
                <w:p w14:paraId="337E6ED2" w14:textId="77777777" w:rsidR="00462F97" w:rsidRPr="00DB1579" w:rsidRDefault="00462F97" w:rsidP="00DB1579">
                  <w:pPr>
                    <w:pStyle w:val="Akapitzlist"/>
                    <w:autoSpaceDE w:val="0"/>
                    <w:autoSpaceDN w:val="0"/>
                    <w:adjustRightInd w:val="0"/>
                    <w:spacing w:after="0" w:line="240" w:lineRule="auto"/>
                    <w:ind w:left="0"/>
                    <w:jc w:val="center"/>
                    <w:rPr>
                      <w:rFonts w:ascii="Verdana" w:hAnsi="Verdana"/>
                      <w:b/>
                      <w:sz w:val="16"/>
                      <w:szCs w:val="16"/>
                    </w:rPr>
                  </w:pPr>
                </w:p>
                <w:p w14:paraId="146E2F1B" w14:textId="77777777" w:rsidR="00462F97" w:rsidRPr="00DB1579" w:rsidRDefault="00462F97" w:rsidP="00DB1579">
                  <w:pPr>
                    <w:pStyle w:val="Akapitzlist"/>
                    <w:autoSpaceDE w:val="0"/>
                    <w:autoSpaceDN w:val="0"/>
                    <w:adjustRightInd w:val="0"/>
                    <w:spacing w:after="0" w:line="240" w:lineRule="auto"/>
                    <w:ind w:left="0"/>
                    <w:jc w:val="center"/>
                    <w:rPr>
                      <w:rFonts w:ascii="Verdana" w:hAnsi="Verdana"/>
                      <w:b/>
                      <w:sz w:val="16"/>
                      <w:szCs w:val="16"/>
                    </w:rPr>
                  </w:pPr>
                  <w:r w:rsidRPr="00DB1579">
                    <w:rPr>
                      <w:rFonts w:ascii="Verdana" w:hAnsi="Verdana"/>
                      <w:b/>
                      <w:sz w:val="16"/>
                      <w:szCs w:val="16"/>
                    </w:rPr>
                    <w:t>Oznaczenie rodzaju (nazwy) informacji</w:t>
                  </w:r>
                </w:p>
              </w:tc>
              <w:tc>
                <w:tcPr>
                  <w:tcW w:w="3030" w:type="dxa"/>
                  <w:gridSpan w:val="2"/>
                  <w:shd w:val="clear" w:color="auto" w:fill="D9D9D9"/>
                </w:tcPr>
                <w:p w14:paraId="6211D6DA" w14:textId="77777777" w:rsidR="00462F97" w:rsidRPr="00DB1579" w:rsidRDefault="00462F97" w:rsidP="00DB1579">
                  <w:pPr>
                    <w:pStyle w:val="Akapitzlist"/>
                    <w:autoSpaceDE w:val="0"/>
                    <w:autoSpaceDN w:val="0"/>
                    <w:adjustRightInd w:val="0"/>
                    <w:spacing w:after="0" w:line="240" w:lineRule="auto"/>
                    <w:ind w:left="0"/>
                    <w:jc w:val="center"/>
                    <w:rPr>
                      <w:rFonts w:ascii="Verdana" w:hAnsi="Verdana"/>
                      <w:b/>
                      <w:sz w:val="16"/>
                      <w:szCs w:val="16"/>
                    </w:rPr>
                  </w:pPr>
                  <w:r w:rsidRPr="00DB1579">
                    <w:rPr>
                      <w:rFonts w:ascii="Verdana" w:hAnsi="Verdana"/>
                      <w:b/>
                      <w:sz w:val="16"/>
                      <w:szCs w:val="16"/>
                    </w:rPr>
                    <w:t>Strony w ofercie           (wyrażone cyfrą)</w:t>
                  </w:r>
                </w:p>
              </w:tc>
            </w:tr>
            <w:tr w:rsidR="00462F97" w:rsidRPr="00DB1579" w14:paraId="7A4AAACB" w14:textId="77777777" w:rsidTr="00554F4B">
              <w:tc>
                <w:tcPr>
                  <w:tcW w:w="846" w:type="dxa"/>
                  <w:vMerge/>
                  <w:shd w:val="clear" w:color="auto" w:fill="D9D9D9"/>
                </w:tcPr>
                <w:p w14:paraId="1650C886"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b/>
                      <w:sz w:val="16"/>
                      <w:szCs w:val="16"/>
                    </w:rPr>
                  </w:pPr>
                </w:p>
              </w:tc>
              <w:tc>
                <w:tcPr>
                  <w:tcW w:w="5103" w:type="dxa"/>
                  <w:vMerge/>
                  <w:shd w:val="clear" w:color="auto" w:fill="D9D9D9"/>
                </w:tcPr>
                <w:p w14:paraId="34297B65"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b/>
                      <w:sz w:val="16"/>
                      <w:szCs w:val="16"/>
                    </w:rPr>
                  </w:pPr>
                </w:p>
              </w:tc>
              <w:tc>
                <w:tcPr>
                  <w:tcW w:w="1559" w:type="dxa"/>
                  <w:shd w:val="clear" w:color="auto" w:fill="D9D9D9"/>
                </w:tcPr>
                <w:p w14:paraId="366FACCE" w14:textId="77777777" w:rsidR="00462F97" w:rsidRPr="00DB1579" w:rsidRDefault="00462F97" w:rsidP="00DB1579">
                  <w:pPr>
                    <w:pStyle w:val="Akapitzlist"/>
                    <w:autoSpaceDE w:val="0"/>
                    <w:autoSpaceDN w:val="0"/>
                    <w:adjustRightInd w:val="0"/>
                    <w:spacing w:after="0" w:line="240" w:lineRule="auto"/>
                    <w:ind w:left="0"/>
                    <w:jc w:val="center"/>
                    <w:rPr>
                      <w:rFonts w:ascii="Verdana" w:hAnsi="Verdana"/>
                      <w:b/>
                      <w:sz w:val="16"/>
                      <w:szCs w:val="16"/>
                    </w:rPr>
                  </w:pPr>
                  <w:r w:rsidRPr="00DB1579">
                    <w:rPr>
                      <w:rFonts w:ascii="Verdana" w:hAnsi="Verdana"/>
                      <w:b/>
                      <w:sz w:val="16"/>
                      <w:szCs w:val="16"/>
                    </w:rPr>
                    <w:t>od</w:t>
                  </w:r>
                </w:p>
              </w:tc>
              <w:tc>
                <w:tcPr>
                  <w:tcW w:w="1471" w:type="dxa"/>
                  <w:shd w:val="clear" w:color="auto" w:fill="D9D9D9"/>
                </w:tcPr>
                <w:p w14:paraId="75452FE0" w14:textId="77777777" w:rsidR="00462F97" w:rsidRPr="00DB1579" w:rsidRDefault="00462F97" w:rsidP="00DB1579">
                  <w:pPr>
                    <w:pStyle w:val="Akapitzlist"/>
                    <w:autoSpaceDE w:val="0"/>
                    <w:autoSpaceDN w:val="0"/>
                    <w:adjustRightInd w:val="0"/>
                    <w:spacing w:after="0" w:line="240" w:lineRule="auto"/>
                    <w:ind w:left="0"/>
                    <w:jc w:val="center"/>
                    <w:rPr>
                      <w:rFonts w:ascii="Verdana" w:hAnsi="Verdana"/>
                      <w:b/>
                      <w:sz w:val="16"/>
                      <w:szCs w:val="16"/>
                    </w:rPr>
                  </w:pPr>
                  <w:r w:rsidRPr="00DB1579">
                    <w:rPr>
                      <w:rFonts w:ascii="Verdana" w:hAnsi="Verdana"/>
                      <w:b/>
                      <w:sz w:val="16"/>
                      <w:szCs w:val="16"/>
                    </w:rPr>
                    <w:t>do</w:t>
                  </w:r>
                </w:p>
              </w:tc>
            </w:tr>
            <w:tr w:rsidR="00462F97" w:rsidRPr="00DB1579" w14:paraId="5FA0B232" w14:textId="77777777" w:rsidTr="00554F4B">
              <w:tc>
                <w:tcPr>
                  <w:tcW w:w="846" w:type="dxa"/>
                  <w:shd w:val="clear" w:color="auto" w:fill="auto"/>
                </w:tcPr>
                <w:p w14:paraId="1D8728DB"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5103" w:type="dxa"/>
                  <w:shd w:val="clear" w:color="auto" w:fill="auto"/>
                </w:tcPr>
                <w:p w14:paraId="65371DD1"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1559" w:type="dxa"/>
                  <w:shd w:val="clear" w:color="auto" w:fill="auto"/>
                </w:tcPr>
                <w:p w14:paraId="0E7FC6FA"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1471" w:type="dxa"/>
                  <w:shd w:val="clear" w:color="auto" w:fill="auto"/>
                </w:tcPr>
                <w:p w14:paraId="57011573"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r>
            <w:tr w:rsidR="00462F97" w:rsidRPr="00DB1579" w14:paraId="791681BE" w14:textId="77777777" w:rsidTr="00554F4B">
              <w:tc>
                <w:tcPr>
                  <w:tcW w:w="846" w:type="dxa"/>
                  <w:shd w:val="clear" w:color="auto" w:fill="auto"/>
                </w:tcPr>
                <w:p w14:paraId="32E104B4"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5103" w:type="dxa"/>
                  <w:shd w:val="clear" w:color="auto" w:fill="auto"/>
                </w:tcPr>
                <w:p w14:paraId="7D7E2D60"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1559" w:type="dxa"/>
                  <w:shd w:val="clear" w:color="auto" w:fill="auto"/>
                </w:tcPr>
                <w:p w14:paraId="6C9FC0B8"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1471" w:type="dxa"/>
                  <w:shd w:val="clear" w:color="auto" w:fill="auto"/>
                </w:tcPr>
                <w:p w14:paraId="47B154FE"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r>
            <w:tr w:rsidR="00462F97" w:rsidRPr="00DB1579" w14:paraId="2BA2153B" w14:textId="77777777" w:rsidTr="00554F4B">
              <w:tc>
                <w:tcPr>
                  <w:tcW w:w="846" w:type="dxa"/>
                  <w:shd w:val="clear" w:color="auto" w:fill="auto"/>
                </w:tcPr>
                <w:p w14:paraId="6F7C3E52"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5103" w:type="dxa"/>
                  <w:shd w:val="clear" w:color="auto" w:fill="auto"/>
                </w:tcPr>
                <w:p w14:paraId="0C6FCA00"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1559" w:type="dxa"/>
                  <w:shd w:val="clear" w:color="auto" w:fill="auto"/>
                </w:tcPr>
                <w:p w14:paraId="37A51F5E"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c>
                <w:tcPr>
                  <w:tcW w:w="1471" w:type="dxa"/>
                  <w:shd w:val="clear" w:color="auto" w:fill="auto"/>
                </w:tcPr>
                <w:p w14:paraId="54B129EC" w14:textId="77777777" w:rsidR="00462F97" w:rsidRPr="00DB1579" w:rsidRDefault="00462F97" w:rsidP="00DB1579">
                  <w:pPr>
                    <w:pStyle w:val="Akapitzlist"/>
                    <w:autoSpaceDE w:val="0"/>
                    <w:autoSpaceDN w:val="0"/>
                    <w:adjustRightInd w:val="0"/>
                    <w:spacing w:after="0" w:line="240" w:lineRule="auto"/>
                    <w:ind w:left="0"/>
                    <w:jc w:val="both"/>
                    <w:rPr>
                      <w:rFonts w:ascii="Verdana" w:hAnsi="Verdana"/>
                      <w:sz w:val="18"/>
                      <w:szCs w:val="18"/>
                    </w:rPr>
                  </w:pPr>
                </w:p>
              </w:tc>
            </w:tr>
            <w:tr w:rsidR="000F10DC" w:rsidRPr="00DB1579" w14:paraId="5730C043" w14:textId="77777777" w:rsidTr="00554F4B">
              <w:trPr>
                <w:trHeight w:val="286"/>
              </w:trPr>
              <w:tc>
                <w:tcPr>
                  <w:tcW w:w="846" w:type="dxa"/>
                  <w:shd w:val="clear" w:color="auto" w:fill="auto"/>
                </w:tcPr>
                <w:p w14:paraId="041551C1" w14:textId="77777777" w:rsidR="000F10DC" w:rsidRPr="00DB1579" w:rsidRDefault="000F10DC" w:rsidP="00DB1579">
                  <w:pPr>
                    <w:pStyle w:val="Akapitzlist"/>
                    <w:autoSpaceDE w:val="0"/>
                    <w:autoSpaceDN w:val="0"/>
                    <w:adjustRightInd w:val="0"/>
                    <w:spacing w:after="0" w:line="240" w:lineRule="auto"/>
                    <w:ind w:left="0"/>
                    <w:jc w:val="both"/>
                    <w:rPr>
                      <w:rFonts w:ascii="Verdana" w:hAnsi="Verdana"/>
                      <w:sz w:val="18"/>
                      <w:szCs w:val="18"/>
                    </w:rPr>
                  </w:pPr>
                </w:p>
              </w:tc>
              <w:tc>
                <w:tcPr>
                  <w:tcW w:w="5103" w:type="dxa"/>
                  <w:shd w:val="clear" w:color="auto" w:fill="auto"/>
                </w:tcPr>
                <w:p w14:paraId="40EDFA02" w14:textId="77777777" w:rsidR="000F10DC" w:rsidRPr="00DB1579" w:rsidRDefault="000F10DC" w:rsidP="00DB1579">
                  <w:pPr>
                    <w:pStyle w:val="Akapitzlist"/>
                    <w:autoSpaceDE w:val="0"/>
                    <w:autoSpaceDN w:val="0"/>
                    <w:adjustRightInd w:val="0"/>
                    <w:spacing w:after="0" w:line="240" w:lineRule="auto"/>
                    <w:ind w:left="0"/>
                    <w:jc w:val="both"/>
                    <w:rPr>
                      <w:rFonts w:ascii="Verdana" w:hAnsi="Verdana"/>
                      <w:sz w:val="18"/>
                      <w:szCs w:val="18"/>
                    </w:rPr>
                  </w:pPr>
                </w:p>
              </w:tc>
              <w:tc>
                <w:tcPr>
                  <w:tcW w:w="1559" w:type="dxa"/>
                  <w:shd w:val="clear" w:color="auto" w:fill="auto"/>
                </w:tcPr>
                <w:p w14:paraId="049CEE9B" w14:textId="77777777" w:rsidR="000F10DC" w:rsidRPr="00DB1579" w:rsidRDefault="000F10DC" w:rsidP="00DB1579">
                  <w:pPr>
                    <w:pStyle w:val="Akapitzlist"/>
                    <w:autoSpaceDE w:val="0"/>
                    <w:autoSpaceDN w:val="0"/>
                    <w:adjustRightInd w:val="0"/>
                    <w:spacing w:after="0" w:line="240" w:lineRule="auto"/>
                    <w:ind w:left="0"/>
                    <w:jc w:val="both"/>
                    <w:rPr>
                      <w:rFonts w:ascii="Verdana" w:hAnsi="Verdana"/>
                      <w:sz w:val="18"/>
                      <w:szCs w:val="18"/>
                    </w:rPr>
                  </w:pPr>
                </w:p>
              </w:tc>
              <w:tc>
                <w:tcPr>
                  <w:tcW w:w="1471" w:type="dxa"/>
                  <w:shd w:val="clear" w:color="auto" w:fill="auto"/>
                </w:tcPr>
                <w:p w14:paraId="137A558D" w14:textId="77777777" w:rsidR="000F10DC" w:rsidRPr="00DB1579" w:rsidRDefault="000F10DC" w:rsidP="00DB1579">
                  <w:pPr>
                    <w:pStyle w:val="Akapitzlist"/>
                    <w:autoSpaceDE w:val="0"/>
                    <w:autoSpaceDN w:val="0"/>
                    <w:adjustRightInd w:val="0"/>
                    <w:spacing w:after="0" w:line="240" w:lineRule="auto"/>
                    <w:ind w:left="0"/>
                    <w:jc w:val="both"/>
                    <w:rPr>
                      <w:rFonts w:ascii="Verdana" w:hAnsi="Verdana"/>
                      <w:sz w:val="18"/>
                      <w:szCs w:val="18"/>
                    </w:rPr>
                  </w:pPr>
                </w:p>
              </w:tc>
            </w:tr>
          </w:tbl>
          <w:p w14:paraId="044CB378" w14:textId="77777777" w:rsidR="00DB73C0" w:rsidRPr="00CC4948" w:rsidRDefault="00DB73C0" w:rsidP="00462F97">
            <w:pPr>
              <w:autoSpaceDE w:val="0"/>
              <w:autoSpaceDN w:val="0"/>
              <w:adjustRightInd w:val="0"/>
              <w:spacing w:after="0" w:line="240" w:lineRule="auto"/>
              <w:jc w:val="both"/>
              <w:rPr>
                <w:rFonts w:ascii="Verdana" w:hAnsi="Verdana"/>
                <w:b/>
                <w:bCs/>
                <w:sz w:val="18"/>
                <w:szCs w:val="18"/>
              </w:rPr>
            </w:pPr>
          </w:p>
        </w:tc>
      </w:tr>
      <w:tr w:rsidR="00647A00" w:rsidRPr="00CC4948" w14:paraId="6523903F" w14:textId="77777777" w:rsidTr="00647A00">
        <w:trPr>
          <w:trHeight w:val="1974"/>
        </w:trPr>
        <w:tc>
          <w:tcPr>
            <w:tcW w:w="9214" w:type="dxa"/>
            <w:shd w:val="clear" w:color="auto" w:fill="auto"/>
          </w:tcPr>
          <w:p w14:paraId="0FA5CCB1" w14:textId="77777777" w:rsidR="00647A00" w:rsidRPr="008A3174" w:rsidRDefault="008A3174" w:rsidP="008A3174">
            <w:pPr>
              <w:autoSpaceDE w:val="0"/>
              <w:autoSpaceDN w:val="0"/>
              <w:adjustRightInd w:val="0"/>
              <w:spacing w:before="120" w:line="240" w:lineRule="auto"/>
              <w:ind w:left="601" w:hanging="567"/>
              <w:jc w:val="both"/>
              <w:rPr>
                <w:rFonts w:ascii="Verdana" w:hAnsi="Verdana"/>
                <w:b/>
                <w:sz w:val="18"/>
                <w:szCs w:val="18"/>
              </w:rPr>
            </w:pPr>
            <w:r w:rsidRPr="008A3174">
              <w:rPr>
                <w:rFonts w:ascii="Verdana" w:hAnsi="Verdana"/>
                <w:b/>
                <w:sz w:val="18"/>
                <w:szCs w:val="18"/>
              </w:rPr>
              <w:t xml:space="preserve">J.    </w:t>
            </w:r>
            <w:r w:rsidR="00647A00" w:rsidRPr="008A3174">
              <w:rPr>
                <w:rFonts w:ascii="Verdana" w:hAnsi="Verdana"/>
                <w:b/>
                <w:sz w:val="18"/>
                <w:szCs w:val="18"/>
              </w:rPr>
              <w:t>STATUS PRZEDSIĘBIORCY</w:t>
            </w:r>
          </w:p>
          <w:p w14:paraId="66AA49DC" w14:textId="77777777" w:rsidR="00647A00" w:rsidRDefault="00647A00" w:rsidP="00792F82">
            <w:pPr>
              <w:jc w:val="both"/>
              <w:rPr>
                <w:rFonts w:ascii="Verdana" w:hAnsi="Verdana"/>
                <w:sz w:val="18"/>
                <w:szCs w:val="18"/>
              </w:rPr>
            </w:pPr>
            <w:r>
              <w:rPr>
                <w:rFonts w:ascii="Verdana" w:hAnsi="Verdana"/>
                <w:sz w:val="18"/>
                <w:szCs w:val="18"/>
              </w:rPr>
              <w:t>Czy Wykonawca jest mikroprzedsiębiorstwem bądź małym lub średnim przedsiębiorstwem (zgodnie z definicją MŚP)</w:t>
            </w:r>
            <w:r>
              <w:rPr>
                <w:rStyle w:val="Odwoanieprzypisudolnego"/>
                <w:rFonts w:ascii="Verdana" w:hAnsi="Verdana"/>
                <w:sz w:val="18"/>
                <w:szCs w:val="18"/>
              </w:rPr>
              <w:footnoteReference w:id="4"/>
            </w:r>
          </w:p>
          <w:p w14:paraId="2DE07987" w14:textId="77777777" w:rsidR="00647A00" w:rsidRDefault="00647A00" w:rsidP="00792F82">
            <w:pPr>
              <w:spacing w:after="0"/>
              <w:jc w:val="both"/>
              <w:rPr>
                <w:rFonts w:ascii="Verdana" w:hAnsi="Verdana"/>
                <w:sz w:val="18"/>
                <w:szCs w:val="18"/>
              </w:rPr>
            </w:pPr>
            <w:r>
              <w:rPr>
                <w:rFonts w:ascii="Verdana" w:hAnsi="Verdana"/>
                <w:b/>
                <w:sz w:val="18"/>
                <w:szCs w:val="18"/>
              </w:rPr>
              <w:t>t</w:t>
            </w:r>
            <w:r w:rsidRPr="00635731">
              <w:rPr>
                <w:rFonts w:ascii="Verdana" w:hAnsi="Verdana"/>
                <w:b/>
                <w:sz w:val="18"/>
                <w:szCs w:val="18"/>
              </w:rPr>
              <w:t>ak/nie/nie dotyczy</w:t>
            </w:r>
            <w:r>
              <w:rPr>
                <w:rFonts w:ascii="Verdana" w:hAnsi="Verdana"/>
                <w:sz w:val="18"/>
                <w:szCs w:val="18"/>
              </w:rPr>
              <w:t xml:space="preserve"> (</w:t>
            </w:r>
            <w:r w:rsidRPr="00635731">
              <w:rPr>
                <w:rFonts w:ascii="Verdana" w:hAnsi="Verdana"/>
                <w:i/>
                <w:sz w:val="16"/>
                <w:szCs w:val="16"/>
              </w:rPr>
              <w:t>niepotrzebne skreślić</w:t>
            </w:r>
            <w:r>
              <w:rPr>
                <w:rFonts w:ascii="Verdana" w:hAnsi="Verdana"/>
                <w:sz w:val="18"/>
                <w:szCs w:val="18"/>
              </w:rPr>
              <w:t>).</w:t>
            </w:r>
          </w:p>
          <w:p w14:paraId="17A30C82" w14:textId="77777777" w:rsidR="00647A00" w:rsidRPr="00554F4B" w:rsidRDefault="00647A00" w:rsidP="00792F82">
            <w:pPr>
              <w:autoSpaceDE w:val="0"/>
              <w:autoSpaceDN w:val="0"/>
              <w:adjustRightInd w:val="0"/>
              <w:spacing w:after="0" w:line="240" w:lineRule="auto"/>
              <w:jc w:val="both"/>
              <w:rPr>
                <w:rFonts w:ascii="Verdana" w:hAnsi="Verdana" w:cs="Times New Roman"/>
                <w:b/>
                <w:sz w:val="18"/>
                <w:szCs w:val="18"/>
                <w:u w:val="single"/>
              </w:rPr>
            </w:pPr>
            <w:r>
              <w:rPr>
                <w:rFonts w:ascii="Verdana" w:hAnsi="Verdana"/>
                <w:sz w:val="18"/>
                <w:szCs w:val="18"/>
              </w:rPr>
              <w:t>W przypadku Wykonawców występujących wspólnie, każdy z Wykonawców podaje ww. informacje.</w:t>
            </w:r>
          </w:p>
        </w:tc>
      </w:tr>
    </w:tbl>
    <w:p w14:paraId="2061A37F" w14:textId="77777777" w:rsidR="00647A00" w:rsidRDefault="00647A00"/>
    <w:p w14:paraId="5CC9F41C" w14:textId="77777777" w:rsidR="00BB57FE" w:rsidRDefault="00BB57FE"/>
    <w:p w14:paraId="4AA6C01F" w14:textId="77777777" w:rsidR="00BB57FE" w:rsidRDefault="00BB57FE"/>
    <w:p w14:paraId="7A2538F4" w14:textId="77777777" w:rsidR="00BB57FE" w:rsidRDefault="00BB57F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05"/>
      </w:tblGrid>
      <w:tr w:rsidR="00E73130" w:rsidRPr="00CC4948" w14:paraId="7943D472" w14:textId="77777777" w:rsidTr="00647A00">
        <w:tc>
          <w:tcPr>
            <w:tcW w:w="9244" w:type="dxa"/>
            <w:gridSpan w:val="2"/>
            <w:shd w:val="clear" w:color="auto" w:fill="auto"/>
          </w:tcPr>
          <w:p w14:paraId="0106E4BA" w14:textId="77777777" w:rsidR="00E73130" w:rsidRPr="004B4A7F" w:rsidRDefault="00E73130" w:rsidP="004B4A7F">
            <w:pPr>
              <w:pStyle w:val="Akapitzlist"/>
              <w:numPr>
                <w:ilvl w:val="0"/>
                <w:numId w:val="63"/>
              </w:numPr>
              <w:autoSpaceDE w:val="0"/>
              <w:autoSpaceDN w:val="0"/>
              <w:adjustRightInd w:val="0"/>
              <w:spacing w:after="0" w:line="240" w:lineRule="auto"/>
              <w:ind w:left="460" w:hanging="460"/>
              <w:jc w:val="both"/>
              <w:rPr>
                <w:rFonts w:ascii="Verdana" w:hAnsi="Verdana"/>
                <w:b/>
                <w:bCs/>
                <w:sz w:val="18"/>
                <w:szCs w:val="18"/>
              </w:rPr>
            </w:pPr>
            <w:r w:rsidRPr="004B4A7F">
              <w:rPr>
                <w:rFonts w:ascii="Verdana" w:hAnsi="Verdana"/>
                <w:b/>
                <w:bCs/>
                <w:sz w:val="18"/>
                <w:szCs w:val="18"/>
              </w:rPr>
              <w:lastRenderedPageBreak/>
              <w:t>SPIS TREŚCI:</w:t>
            </w:r>
          </w:p>
          <w:p w14:paraId="00815F42" w14:textId="77777777" w:rsidR="00E73130" w:rsidRPr="00CC4948" w:rsidRDefault="00E73130" w:rsidP="00CC4948">
            <w:pPr>
              <w:autoSpaceDE w:val="0"/>
              <w:autoSpaceDN w:val="0"/>
              <w:adjustRightInd w:val="0"/>
              <w:spacing w:after="0" w:line="240" w:lineRule="auto"/>
              <w:jc w:val="both"/>
              <w:rPr>
                <w:rFonts w:ascii="Verdana" w:hAnsi="Verdana"/>
                <w:b/>
                <w:bCs/>
                <w:sz w:val="18"/>
                <w:szCs w:val="18"/>
              </w:rPr>
            </w:pPr>
          </w:p>
          <w:p w14:paraId="7E30167B" w14:textId="77777777" w:rsidR="00E73130" w:rsidRPr="00CC4948" w:rsidRDefault="00E73130" w:rsidP="00CC4948">
            <w:pPr>
              <w:autoSpaceDE w:val="0"/>
              <w:autoSpaceDN w:val="0"/>
              <w:adjustRightInd w:val="0"/>
              <w:spacing w:after="0" w:line="240" w:lineRule="auto"/>
              <w:jc w:val="both"/>
              <w:rPr>
                <w:rFonts w:ascii="Verdana" w:hAnsi="Verdana"/>
                <w:bCs/>
                <w:sz w:val="18"/>
                <w:szCs w:val="18"/>
              </w:rPr>
            </w:pPr>
            <w:r w:rsidRPr="00CC4948">
              <w:rPr>
                <w:rFonts w:ascii="Verdana" w:hAnsi="Verdana"/>
                <w:bCs/>
                <w:sz w:val="18"/>
                <w:szCs w:val="18"/>
              </w:rPr>
              <w:t>Integralną część oferty stanowią następujące</w:t>
            </w:r>
            <w:r w:rsidR="006E3208">
              <w:rPr>
                <w:rFonts w:ascii="Verdana" w:hAnsi="Verdana"/>
                <w:bCs/>
                <w:sz w:val="18"/>
                <w:szCs w:val="18"/>
              </w:rPr>
              <w:t xml:space="preserve"> oświadczenia i</w:t>
            </w:r>
            <w:r w:rsidRPr="00CC4948">
              <w:rPr>
                <w:rFonts w:ascii="Verdana" w:hAnsi="Verdana"/>
                <w:bCs/>
                <w:sz w:val="18"/>
                <w:szCs w:val="18"/>
              </w:rPr>
              <w:t xml:space="preserve"> dokumenty:</w:t>
            </w:r>
          </w:p>
          <w:p w14:paraId="15DB582B" w14:textId="77777777" w:rsidR="00E73130" w:rsidRPr="00CC4948" w:rsidRDefault="00E73130" w:rsidP="00C10786">
            <w:pPr>
              <w:numPr>
                <w:ilvl w:val="0"/>
                <w:numId w:val="38"/>
              </w:numPr>
              <w:autoSpaceDE w:val="0"/>
              <w:autoSpaceDN w:val="0"/>
              <w:adjustRightInd w:val="0"/>
              <w:spacing w:after="0" w:line="240" w:lineRule="auto"/>
              <w:ind w:left="709" w:hanging="709"/>
              <w:jc w:val="both"/>
              <w:rPr>
                <w:rFonts w:ascii="Verdana" w:hAnsi="Verdana"/>
                <w:bCs/>
                <w:sz w:val="18"/>
                <w:szCs w:val="18"/>
              </w:rPr>
            </w:pPr>
            <w:r w:rsidRPr="00CC4948">
              <w:rPr>
                <w:rFonts w:ascii="Verdana" w:hAnsi="Verdana"/>
                <w:bCs/>
                <w:sz w:val="18"/>
                <w:szCs w:val="18"/>
              </w:rPr>
              <w:t>………………………………………………………………………………………………………………………………………………..</w:t>
            </w:r>
          </w:p>
          <w:p w14:paraId="1AD22EEF" w14:textId="77777777" w:rsidR="00E73130" w:rsidRPr="00CC4948" w:rsidRDefault="00E73130" w:rsidP="00C10786">
            <w:pPr>
              <w:numPr>
                <w:ilvl w:val="0"/>
                <w:numId w:val="38"/>
              </w:numPr>
              <w:autoSpaceDE w:val="0"/>
              <w:autoSpaceDN w:val="0"/>
              <w:adjustRightInd w:val="0"/>
              <w:spacing w:after="0" w:line="240" w:lineRule="auto"/>
              <w:ind w:left="709" w:hanging="709"/>
              <w:jc w:val="both"/>
              <w:rPr>
                <w:rFonts w:ascii="Verdana" w:hAnsi="Verdana"/>
                <w:bCs/>
                <w:sz w:val="18"/>
                <w:szCs w:val="18"/>
              </w:rPr>
            </w:pPr>
            <w:r w:rsidRPr="00CC4948">
              <w:rPr>
                <w:rFonts w:ascii="Verdana" w:hAnsi="Verdana"/>
                <w:bCs/>
                <w:sz w:val="18"/>
                <w:szCs w:val="18"/>
              </w:rPr>
              <w:t>………………………………………………………………………………………………………………………………………………..</w:t>
            </w:r>
          </w:p>
          <w:p w14:paraId="0C5F3AFA" w14:textId="77777777" w:rsidR="00E73130" w:rsidRPr="00CC4948" w:rsidRDefault="00E73130" w:rsidP="00C10786">
            <w:pPr>
              <w:numPr>
                <w:ilvl w:val="0"/>
                <w:numId w:val="38"/>
              </w:numPr>
              <w:autoSpaceDE w:val="0"/>
              <w:autoSpaceDN w:val="0"/>
              <w:adjustRightInd w:val="0"/>
              <w:spacing w:after="0" w:line="240" w:lineRule="auto"/>
              <w:ind w:left="709" w:hanging="709"/>
              <w:jc w:val="both"/>
              <w:rPr>
                <w:rFonts w:ascii="Verdana" w:hAnsi="Verdana"/>
                <w:bCs/>
                <w:sz w:val="18"/>
                <w:szCs w:val="18"/>
              </w:rPr>
            </w:pPr>
            <w:r w:rsidRPr="00CC4948">
              <w:rPr>
                <w:rFonts w:ascii="Verdana" w:hAnsi="Verdana"/>
                <w:bCs/>
                <w:sz w:val="18"/>
                <w:szCs w:val="18"/>
              </w:rPr>
              <w:t>………………………………………………………………………………………………………………………………………………..</w:t>
            </w:r>
          </w:p>
          <w:p w14:paraId="3C664C7B" w14:textId="77777777" w:rsidR="00E73130" w:rsidRPr="00CC4948" w:rsidRDefault="00E73130" w:rsidP="00C10786">
            <w:pPr>
              <w:numPr>
                <w:ilvl w:val="0"/>
                <w:numId w:val="38"/>
              </w:numPr>
              <w:autoSpaceDE w:val="0"/>
              <w:autoSpaceDN w:val="0"/>
              <w:adjustRightInd w:val="0"/>
              <w:spacing w:after="0" w:line="240" w:lineRule="auto"/>
              <w:ind w:left="709" w:hanging="709"/>
              <w:jc w:val="both"/>
              <w:rPr>
                <w:rFonts w:ascii="Verdana" w:hAnsi="Verdana"/>
                <w:bCs/>
                <w:sz w:val="18"/>
                <w:szCs w:val="18"/>
              </w:rPr>
            </w:pPr>
            <w:r w:rsidRPr="00CC4948">
              <w:rPr>
                <w:rFonts w:ascii="Verdana" w:hAnsi="Verdana"/>
                <w:bCs/>
                <w:sz w:val="18"/>
                <w:szCs w:val="18"/>
              </w:rPr>
              <w:t>………………………………………………………………………………………………………………………………………………..</w:t>
            </w:r>
          </w:p>
          <w:p w14:paraId="3B90E559" w14:textId="77777777" w:rsidR="00E73130" w:rsidRPr="00CC4948" w:rsidRDefault="00E73130" w:rsidP="00C10786">
            <w:pPr>
              <w:numPr>
                <w:ilvl w:val="0"/>
                <w:numId w:val="38"/>
              </w:numPr>
              <w:autoSpaceDE w:val="0"/>
              <w:autoSpaceDN w:val="0"/>
              <w:adjustRightInd w:val="0"/>
              <w:spacing w:after="0" w:line="240" w:lineRule="auto"/>
              <w:ind w:left="709" w:hanging="709"/>
              <w:jc w:val="both"/>
              <w:rPr>
                <w:rFonts w:ascii="Verdana" w:hAnsi="Verdana"/>
                <w:bCs/>
                <w:sz w:val="18"/>
                <w:szCs w:val="18"/>
              </w:rPr>
            </w:pPr>
            <w:r w:rsidRPr="00CC4948">
              <w:rPr>
                <w:rFonts w:ascii="Verdana" w:hAnsi="Verdana"/>
                <w:bCs/>
                <w:sz w:val="18"/>
                <w:szCs w:val="18"/>
              </w:rPr>
              <w:t>………………………………………………………………………………………………………………………………………………..</w:t>
            </w:r>
          </w:p>
          <w:p w14:paraId="40BB58EE" w14:textId="77777777" w:rsidR="00E73130" w:rsidRPr="00CC4948" w:rsidRDefault="00E73130" w:rsidP="00C10786">
            <w:pPr>
              <w:numPr>
                <w:ilvl w:val="0"/>
                <w:numId w:val="38"/>
              </w:numPr>
              <w:autoSpaceDE w:val="0"/>
              <w:autoSpaceDN w:val="0"/>
              <w:adjustRightInd w:val="0"/>
              <w:spacing w:after="0" w:line="240" w:lineRule="auto"/>
              <w:ind w:left="709" w:hanging="709"/>
              <w:jc w:val="both"/>
              <w:rPr>
                <w:rFonts w:ascii="Verdana" w:hAnsi="Verdana"/>
                <w:bCs/>
                <w:sz w:val="18"/>
                <w:szCs w:val="18"/>
              </w:rPr>
            </w:pPr>
            <w:r w:rsidRPr="00CC4948">
              <w:rPr>
                <w:rFonts w:ascii="Verdana" w:hAnsi="Verdana"/>
                <w:bCs/>
                <w:sz w:val="18"/>
                <w:szCs w:val="18"/>
              </w:rPr>
              <w:t>………………………………………………………………………………………………………………………………………………..</w:t>
            </w:r>
          </w:p>
          <w:p w14:paraId="6E4F74E1" w14:textId="77777777" w:rsidR="00E73130" w:rsidRPr="00CC4948" w:rsidRDefault="00E73130" w:rsidP="00CC4948">
            <w:pPr>
              <w:autoSpaceDE w:val="0"/>
              <w:autoSpaceDN w:val="0"/>
              <w:adjustRightInd w:val="0"/>
              <w:spacing w:after="0" w:line="240" w:lineRule="auto"/>
              <w:ind w:left="720"/>
              <w:jc w:val="both"/>
              <w:rPr>
                <w:rFonts w:ascii="Verdana" w:hAnsi="Verdana"/>
                <w:bCs/>
                <w:sz w:val="18"/>
                <w:szCs w:val="18"/>
              </w:rPr>
            </w:pPr>
          </w:p>
        </w:tc>
      </w:tr>
      <w:tr w:rsidR="009A345A" w:rsidRPr="00CC4948" w14:paraId="530B5CF7" w14:textId="77777777" w:rsidTr="00647A00">
        <w:trPr>
          <w:trHeight w:val="73"/>
        </w:trPr>
        <w:tc>
          <w:tcPr>
            <w:tcW w:w="4639" w:type="dxa"/>
            <w:shd w:val="clear" w:color="auto" w:fill="auto"/>
          </w:tcPr>
          <w:p w14:paraId="3A3A0B3B"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p w14:paraId="5FCDACF9"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p w14:paraId="7071C4CA"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p w14:paraId="57976EA5"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p w14:paraId="677C941E"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p w14:paraId="314B3D7B"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p w14:paraId="2E8277D1"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p w14:paraId="5E3B687D" w14:textId="77777777" w:rsidR="009A345A" w:rsidRPr="00CC4948" w:rsidRDefault="009A345A" w:rsidP="00CC4948">
            <w:pPr>
              <w:autoSpaceDE w:val="0"/>
              <w:autoSpaceDN w:val="0"/>
              <w:adjustRightInd w:val="0"/>
              <w:spacing w:after="0" w:line="240" w:lineRule="auto"/>
              <w:jc w:val="center"/>
              <w:rPr>
                <w:rFonts w:ascii="Verdana" w:hAnsi="Verdana"/>
                <w:bCs/>
                <w:sz w:val="18"/>
                <w:szCs w:val="18"/>
              </w:rPr>
            </w:pPr>
            <w:r w:rsidRPr="00CC4948">
              <w:rPr>
                <w:rFonts w:ascii="Verdana" w:hAnsi="Verdana"/>
                <w:b/>
                <w:bCs/>
                <w:sz w:val="18"/>
                <w:szCs w:val="18"/>
              </w:rPr>
              <w:t>…………………………………………….</w:t>
            </w:r>
          </w:p>
          <w:p w14:paraId="28245BE7" w14:textId="77777777" w:rsidR="009A345A" w:rsidRPr="00CC4948" w:rsidRDefault="009A345A" w:rsidP="00CC4948">
            <w:pPr>
              <w:autoSpaceDE w:val="0"/>
              <w:autoSpaceDN w:val="0"/>
              <w:adjustRightInd w:val="0"/>
              <w:spacing w:after="0" w:line="240" w:lineRule="auto"/>
              <w:jc w:val="center"/>
              <w:rPr>
                <w:rFonts w:ascii="Verdana" w:hAnsi="Verdana"/>
                <w:bCs/>
                <w:sz w:val="16"/>
                <w:szCs w:val="16"/>
              </w:rPr>
            </w:pPr>
            <w:r w:rsidRPr="00CC4948">
              <w:rPr>
                <w:rFonts w:ascii="Verdana" w:hAnsi="Verdana"/>
                <w:bCs/>
                <w:sz w:val="16"/>
                <w:szCs w:val="16"/>
              </w:rPr>
              <w:t>Pieczęć Wykonawcy</w:t>
            </w:r>
          </w:p>
          <w:p w14:paraId="15E67441"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tc>
        <w:tc>
          <w:tcPr>
            <w:tcW w:w="4605" w:type="dxa"/>
            <w:shd w:val="clear" w:color="auto" w:fill="auto"/>
          </w:tcPr>
          <w:p w14:paraId="45069218" w14:textId="77777777" w:rsidR="009A345A" w:rsidRPr="00CC4948" w:rsidRDefault="009A345A" w:rsidP="00CC4948">
            <w:pPr>
              <w:autoSpaceDE w:val="0"/>
              <w:autoSpaceDN w:val="0"/>
              <w:adjustRightInd w:val="0"/>
              <w:spacing w:after="0" w:line="240" w:lineRule="auto"/>
              <w:jc w:val="center"/>
              <w:rPr>
                <w:rFonts w:ascii="Verdana" w:hAnsi="Verdana"/>
                <w:b/>
                <w:bCs/>
                <w:sz w:val="18"/>
                <w:szCs w:val="18"/>
              </w:rPr>
            </w:pPr>
          </w:p>
          <w:p w14:paraId="281F6A34" w14:textId="77777777" w:rsidR="009A345A" w:rsidRPr="00CC4948" w:rsidRDefault="009A345A" w:rsidP="00CC4948">
            <w:pPr>
              <w:autoSpaceDE w:val="0"/>
              <w:autoSpaceDN w:val="0"/>
              <w:adjustRightInd w:val="0"/>
              <w:spacing w:after="0" w:line="240" w:lineRule="auto"/>
              <w:jc w:val="center"/>
              <w:rPr>
                <w:rFonts w:ascii="Verdana" w:hAnsi="Verdana"/>
                <w:b/>
                <w:bCs/>
                <w:sz w:val="18"/>
                <w:szCs w:val="18"/>
              </w:rPr>
            </w:pPr>
          </w:p>
          <w:p w14:paraId="583A0B4E" w14:textId="77777777" w:rsidR="009A345A" w:rsidRPr="00CC4948" w:rsidRDefault="009A345A" w:rsidP="00CC4948">
            <w:pPr>
              <w:autoSpaceDE w:val="0"/>
              <w:autoSpaceDN w:val="0"/>
              <w:adjustRightInd w:val="0"/>
              <w:spacing w:after="0" w:line="240" w:lineRule="auto"/>
              <w:jc w:val="center"/>
              <w:rPr>
                <w:rFonts w:ascii="Verdana" w:hAnsi="Verdana"/>
                <w:b/>
                <w:bCs/>
                <w:sz w:val="18"/>
                <w:szCs w:val="18"/>
              </w:rPr>
            </w:pPr>
          </w:p>
          <w:p w14:paraId="45D094F0" w14:textId="77777777" w:rsidR="009A345A" w:rsidRPr="00CC4948" w:rsidRDefault="009A345A" w:rsidP="00CC4948">
            <w:pPr>
              <w:autoSpaceDE w:val="0"/>
              <w:autoSpaceDN w:val="0"/>
              <w:adjustRightInd w:val="0"/>
              <w:spacing w:after="0" w:line="240" w:lineRule="auto"/>
              <w:jc w:val="center"/>
              <w:rPr>
                <w:rFonts w:ascii="Verdana" w:hAnsi="Verdana"/>
                <w:b/>
                <w:bCs/>
                <w:sz w:val="18"/>
                <w:szCs w:val="18"/>
              </w:rPr>
            </w:pPr>
          </w:p>
          <w:p w14:paraId="6DEEA0B6" w14:textId="77777777" w:rsidR="009A345A" w:rsidRPr="00CC4948" w:rsidRDefault="009A345A" w:rsidP="00CC4948">
            <w:pPr>
              <w:autoSpaceDE w:val="0"/>
              <w:autoSpaceDN w:val="0"/>
              <w:adjustRightInd w:val="0"/>
              <w:spacing w:after="0" w:line="240" w:lineRule="auto"/>
              <w:jc w:val="center"/>
              <w:rPr>
                <w:rFonts w:ascii="Verdana" w:hAnsi="Verdana"/>
                <w:b/>
                <w:bCs/>
                <w:sz w:val="18"/>
                <w:szCs w:val="18"/>
              </w:rPr>
            </w:pPr>
          </w:p>
          <w:p w14:paraId="76986B09" w14:textId="77777777" w:rsidR="009A345A" w:rsidRPr="00CC4948" w:rsidRDefault="009A345A" w:rsidP="00CC4948">
            <w:pPr>
              <w:autoSpaceDE w:val="0"/>
              <w:autoSpaceDN w:val="0"/>
              <w:adjustRightInd w:val="0"/>
              <w:spacing w:after="0" w:line="240" w:lineRule="auto"/>
              <w:jc w:val="center"/>
              <w:rPr>
                <w:rFonts w:ascii="Verdana" w:hAnsi="Verdana"/>
                <w:b/>
                <w:bCs/>
                <w:sz w:val="18"/>
                <w:szCs w:val="18"/>
              </w:rPr>
            </w:pPr>
          </w:p>
          <w:p w14:paraId="504F4176" w14:textId="77777777" w:rsidR="009A345A" w:rsidRPr="00CC4948" w:rsidRDefault="009A345A" w:rsidP="00CC4948">
            <w:pPr>
              <w:autoSpaceDE w:val="0"/>
              <w:autoSpaceDN w:val="0"/>
              <w:adjustRightInd w:val="0"/>
              <w:spacing w:after="0" w:line="240" w:lineRule="auto"/>
              <w:jc w:val="center"/>
              <w:rPr>
                <w:rFonts w:ascii="Verdana" w:hAnsi="Verdana"/>
                <w:b/>
                <w:bCs/>
                <w:sz w:val="18"/>
                <w:szCs w:val="18"/>
              </w:rPr>
            </w:pPr>
          </w:p>
          <w:p w14:paraId="0B8F3C30" w14:textId="77777777" w:rsidR="009A345A" w:rsidRPr="00CC4948" w:rsidRDefault="009A345A" w:rsidP="00CC4948">
            <w:pPr>
              <w:autoSpaceDE w:val="0"/>
              <w:autoSpaceDN w:val="0"/>
              <w:adjustRightInd w:val="0"/>
              <w:spacing w:after="0" w:line="240" w:lineRule="auto"/>
              <w:jc w:val="center"/>
              <w:rPr>
                <w:rFonts w:ascii="Verdana" w:hAnsi="Verdana"/>
                <w:bCs/>
                <w:sz w:val="18"/>
                <w:szCs w:val="18"/>
              </w:rPr>
            </w:pPr>
            <w:r w:rsidRPr="00CC4948">
              <w:rPr>
                <w:rFonts w:ascii="Verdana" w:hAnsi="Verdana"/>
                <w:b/>
                <w:bCs/>
                <w:sz w:val="18"/>
                <w:szCs w:val="18"/>
              </w:rPr>
              <w:t>……………………….………………………………….</w:t>
            </w:r>
          </w:p>
          <w:p w14:paraId="1104BBA2" w14:textId="77777777" w:rsidR="009A345A" w:rsidRPr="00CC4948" w:rsidRDefault="009A345A" w:rsidP="00CC4948">
            <w:pPr>
              <w:autoSpaceDE w:val="0"/>
              <w:autoSpaceDN w:val="0"/>
              <w:adjustRightInd w:val="0"/>
              <w:spacing w:after="0" w:line="240" w:lineRule="auto"/>
              <w:jc w:val="center"/>
              <w:rPr>
                <w:rFonts w:ascii="Verdana" w:hAnsi="Verdana"/>
                <w:bCs/>
                <w:sz w:val="16"/>
                <w:szCs w:val="16"/>
              </w:rPr>
            </w:pPr>
            <w:r w:rsidRPr="00CC4948">
              <w:rPr>
                <w:rFonts w:ascii="Verdana" w:hAnsi="Verdana"/>
                <w:bCs/>
                <w:sz w:val="16"/>
                <w:szCs w:val="16"/>
              </w:rPr>
              <w:t>Data i podpis upoważnionego przedstawiciela Wykonawcy</w:t>
            </w:r>
          </w:p>
          <w:p w14:paraId="7D9EE02F" w14:textId="77777777" w:rsidR="009A345A" w:rsidRPr="00CC4948" w:rsidRDefault="009A345A" w:rsidP="00CC4948">
            <w:pPr>
              <w:autoSpaceDE w:val="0"/>
              <w:autoSpaceDN w:val="0"/>
              <w:adjustRightInd w:val="0"/>
              <w:spacing w:after="0" w:line="240" w:lineRule="auto"/>
              <w:jc w:val="both"/>
              <w:rPr>
                <w:rFonts w:ascii="Verdana" w:hAnsi="Verdana"/>
                <w:b/>
                <w:bCs/>
                <w:sz w:val="18"/>
                <w:szCs w:val="18"/>
              </w:rPr>
            </w:pPr>
          </w:p>
        </w:tc>
      </w:tr>
    </w:tbl>
    <w:p w14:paraId="75FA4D2A" w14:textId="77777777" w:rsidR="00AF3940" w:rsidRDefault="00AF3940" w:rsidP="000F568D">
      <w:pPr>
        <w:autoSpaceDE w:val="0"/>
        <w:autoSpaceDN w:val="0"/>
        <w:adjustRightInd w:val="0"/>
        <w:spacing w:after="0" w:line="240" w:lineRule="auto"/>
        <w:jc w:val="center"/>
        <w:rPr>
          <w:rFonts w:ascii="Verdana" w:hAnsi="Verdana"/>
          <w:b/>
          <w:bCs/>
          <w:sz w:val="20"/>
          <w:szCs w:val="20"/>
        </w:rPr>
      </w:pPr>
    </w:p>
    <w:p w14:paraId="1E6F3181" w14:textId="77777777" w:rsidR="00AF3940" w:rsidRDefault="00AF3940" w:rsidP="000F568D">
      <w:pPr>
        <w:autoSpaceDE w:val="0"/>
        <w:autoSpaceDN w:val="0"/>
        <w:adjustRightInd w:val="0"/>
        <w:spacing w:after="0" w:line="240" w:lineRule="auto"/>
        <w:jc w:val="center"/>
        <w:rPr>
          <w:rFonts w:ascii="Verdana" w:hAnsi="Verdana"/>
          <w:b/>
          <w:bCs/>
          <w:sz w:val="20"/>
          <w:szCs w:val="20"/>
        </w:rPr>
      </w:pPr>
    </w:p>
    <w:p w14:paraId="2ACAF569" w14:textId="77777777" w:rsidR="00AF3940" w:rsidRDefault="00AF3940" w:rsidP="000F568D">
      <w:pPr>
        <w:autoSpaceDE w:val="0"/>
        <w:autoSpaceDN w:val="0"/>
        <w:adjustRightInd w:val="0"/>
        <w:spacing w:after="0" w:line="240" w:lineRule="auto"/>
        <w:jc w:val="center"/>
        <w:rPr>
          <w:rFonts w:ascii="Verdana" w:hAnsi="Verdana"/>
          <w:b/>
          <w:bCs/>
          <w:sz w:val="20"/>
          <w:szCs w:val="20"/>
        </w:rPr>
      </w:pPr>
    </w:p>
    <w:p w14:paraId="473584ED" w14:textId="77777777" w:rsidR="00AF3940" w:rsidRDefault="00AF3940" w:rsidP="000F568D">
      <w:pPr>
        <w:autoSpaceDE w:val="0"/>
        <w:autoSpaceDN w:val="0"/>
        <w:adjustRightInd w:val="0"/>
        <w:spacing w:after="0" w:line="240" w:lineRule="auto"/>
        <w:jc w:val="center"/>
        <w:rPr>
          <w:rFonts w:ascii="Verdana" w:hAnsi="Verdana"/>
          <w:b/>
          <w:bCs/>
          <w:sz w:val="20"/>
          <w:szCs w:val="20"/>
        </w:rPr>
      </w:pPr>
    </w:p>
    <w:p w14:paraId="6B395262" w14:textId="77777777" w:rsidR="00AF3940" w:rsidRDefault="00AF3940" w:rsidP="000F568D">
      <w:pPr>
        <w:autoSpaceDE w:val="0"/>
        <w:autoSpaceDN w:val="0"/>
        <w:adjustRightInd w:val="0"/>
        <w:spacing w:after="0" w:line="240" w:lineRule="auto"/>
        <w:jc w:val="center"/>
        <w:rPr>
          <w:rFonts w:ascii="Verdana" w:hAnsi="Verdana"/>
          <w:b/>
          <w:bCs/>
          <w:sz w:val="20"/>
          <w:szCs w:val="20"/>
        </w:rPr>
      </w:pPr>
    </w:p>
    <w:p w14:paraId="111A7516"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3F0A8DA8"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12E93682"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17DCCFDA"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0D1EA1A2"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6B2B899C"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004B03A3"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58D72F4C"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523E6175" w14:textId="77777777" w:rsidR="005C5071" w:rsidRDefault="005C5071" w:rsidP="000F568D">
      <w:pPr>
        <w:autoSpaceDE w:val="0"/>
        <w:autoSpaceDN w:val="0"/>
        <w:adjustRightInd w:val="0"/>
        <w:spacing w:after="0" w:line="240" w:lineRule="auto"/>
        <w:jc w:val="center"/>
        <w:rPr>
          <w:rFonts w:ascii="Verdana" w:hAnsi="Verdana"/>
          <w:b/>
          <w:bCs/>
          <w:sz w:val="20"/>
          <w:szCs w:val="20"/>
        </w:rPr>
      </w:pPr>
    </w:p>
    <w:p w14:paraId="3E2DAE7B"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798B6A83"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74822EE1"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414D615A"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509C9E06"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23672E56"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48697122"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102601AB"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1D1AA835"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22B3BDBE"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6482D63F"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0A621FE2"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716DD147"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1D028921"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0553860B"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7049F94F"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60EE3712"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2DC3929E"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42DC9283" w14:textId="77777777" w:rsidR="00647A00" w:rsidRDefault="00647A00" w:rsidP="000F568D">
      <w:pPr>
        <w:autoSpaceDE w:val="0"/>
        <w:autoSpaceDN w:val="0"/>
        <w:adjustRightInd w:val="0"/>
        <w:spacing w:after="0" w:line="240" w:lineRule="auto"/>
        <w:jc w:val="center"/>
        <w:rPr>
          <w:rFonts w:ascii="Verdana" w:hAnsi="Verdana"/>
          <w:b/>
          <w:bCs/>
          <w:sz w:val="20"/>
          <w:szCs w:val="20"/>
        </w:rPr>
      </w:pPr>
    </w:p>
    <w:p w14:paraId="22ED80A3" w14:textId="77777777" w:rsidR="00BB57FE" w:rsidRDefault="00BB57FE" w:rsidP="000F568D">
      <w:pPr>
        <w:autoSpaceDE w:val="0"/>
        <w:autoSpaceDN w:val="0"/>
        <w:adjustRightInd w:val="0"/>
        <w:spacing w:after="0" w:line="240" w:lineRule="auto"/>
        <w:jc w:val="center"/>
        <w:rPr>
          <w:rFonts w:ascii="Verdana" w:hAnsi="Verdana"/>
          <w:b/>
          <w:bCs/>
          <w:sz w:val="20"/>
          <w:szCs w:val="20"/>
        </w:rPr>
      </w:pPr>
    </w:p>
    <w:p w14:paraId="0C6CA6EA" w14:textId="77777777" w:rsidR="00BB57FE" w:rsidRDefault="00BB57FE" w:rsidP="000F568D">
      <w:pPr>
        <w:autoSpaceDE w:val="0"/>
        <w:autoSpaceDN w:val="0"/>
        <w:adjustRightInd w:val="0"/>
        <w:spacing w:after="0" w:line="240" w:lineRule="auto"/>
        <w:jc w:val="center"/>
        <w:rPr>
          <w:rFonts w:ascii="Verdana" w:hAnsi="Verdana"/>
          <w:b/>
          <w:bCs/>
          <w:sz w:val="20"/>
          <w:szCs w:val="20"/>
        </w:rPr>
      </w:pPr>
    </w:p>
    <w:p w14:paraId="3F4C0D3D" w14:textId="77777777" w:rsidR="00BB57FE" w:rsidRDefault="00BB57FE" w:rsidP="000F568D">
      <w:pPr>
        <w:autoSpaceDE w:val="0"/>
        <w:autoSpaceDN w:val="0"/>
        <w:adjustRightInd w:val="0"/>
        <w:spacing w:after="0" w:line="240" w:lineRule="auto"/>
        <w:jc w:val="center"/>
        <w:rPr>
          <w:rFonts w:ascii="Verdana" w:hAnsi="Verdana"/>
          <w:b/>
          <w:bCs/>
          <w:sz w:val="20"/>
          <w:szCs w:val="20"/>
        </w:rPr>
      </w:pPr>
    </w:p>
    <w:p w14:paraId="63A4B9C5" w14:textId="77777777" w:rsidR="00AE58A7" w:rsidRDefault="00AE58A7" w:rsidP="000F568D">
      <w:pPr>
        <w:autoSpaceDE w:val="0"/>
        <w:autoSpaceDN w:val="0"/>
        <w:adjustRightInd w:val="0"/>
        <w:spacing w:after="0" w:line="240" w:lineRule="auto"/>
        <w:jc w:val="center"/>
        <w:rPr>
          <w:rFonts w:ascii="Verdana" w:hAnsi="Verdana"/>
          <w:b/>
          <w:bCs/>
          <w:sz w:val="20"/>
          <w:szCs w:val="20"/>
        </w:rPr>
      </w:pPr>
    </w:p>
    <w:p w14:paraId="4177A7E3" w14:textId="77777777" w:rsidR="00F85F90" w:rsidRDefault="00F85F90" w:rsidP="00F85F90">
      <w:pPr>
        <w:ind w:left="2127" w:hanging="2127"/>
        <w:jc w:val="both"/>
        <w:rPr>
          <w:rFonts w:ascii="Verdana" w:hAnsi="Verdana"/>
          <w:b/>
          <w:bCs/>
          <w:sz w:val="20"/>
          <w:szCs w:val="20"/>
        </w:rPr>
      </w:pPr>
      <w:r w:rsidRPr="00964D68">
        <w:rPr>
          <w:rFonts w:ascii="Verdana" w:hAnsi="Verdana"/>
          <w:b/>
          <w:bCs/>
          <w:sz w:val="20"/>
          <w:szCs w:val="20"/>
        </w:rPr>
        <w:lastRenderedPageBreak/>
        <w:t xml:space="preserve">Załącznik nr </w:t>
      </w:r>
      <w:r w:rsidR="005C5071">
        <w:rPr>
          <w:rFonts w:ascii="Verdana" w:hAnsi="Verdana"/>
          <w:b/>
          <w:bCs/>
          <w:sz w:val="20"/>
          <w:szCs w:val="20"/>
        </w:rPr>
        <w:t>2</w:t>
      </w:r>
      <w:r w:rsidRPr="00964D68">
        <w:rPr>
          <w:rFonts w:ascii="Verdana" w:hAnsi="Verdana"/>
          <w:b/>
          <w:bCs/>
          <w:sz w:val="20"/>
          <w:szCs w:val="20"/>
        </w:rPr>
        <w:t xml:space="preserve"> – </w:t>
      </w:r>
      <w:r w:rsidRPr="00964D68">
        <w:rPr>
          <w:rFonts w:ascii="Verdana" w:hAnsi="Verdana"/>
          <w:b/>
          <w:bCs/>
          <w:sz w:val="20"/>
          <w:szCs w:val="20"/>
        </w:rPr>
        <w:tab/>
        <w:t xml:space="preserve">Wzór Oświadczenia Wykonawcy </w:t>
      </w:r>
      <w:r>
        <w:rPr>
          <w:rFonts w:ascii="Verdana" w:hAnsi="Verdana"/>
          <w:b/>
          <w:bCs/>
          <w:sz w:val="20"/>
          <w:szCs w:val="20"/>
        </w:rPr>
        <w:t>– dotyczące przesłanek wykluczenia z postępowania</w:t>
      </w:r>
    </w:p>
    <w:p w14:paraId="267089D5" w14:textId="77777777" w:rsidR="00F85F90" w:rsidRDefault="00F85F90" w:rsidP="00F85F90">
      <w:pPr>
        <w:ind w:left="2127" w:hanging="2127"/>
        <w:jc w:val="both"/>
        <w:rPr>
          <w:rFonts w:ascii="Verdana" w:hAnsi="Verdana"/>
          <w:b/>
          <w:bCs/>
          <w:sz w:val="20"/>
          <w:szCs w:val="20"/>
        </w:rPr>
      </w:pPr>
    </w:p>
    <w:p w14:paraId="4664661A" w14:textId="77777777" w:rsidR="00CB7111" w:rsidRDefault="00CB7111" w:rsidP="005C5071">
      <w:pPr>
        <w:autoSpaceDE w:val="0"/>
        <w:autoSpaceDN w:val="0"/>
        <w:adjustRightInd w:val="0"/>
        <w:spacing w:after="0" w:line="360" w:lineRule="auto"/>
        <w:ind w:left="4253"/>
        <w:rPr>
          <w:rFonts w:ascii="Verdana" w:hAnsi="Verdana"/>
          <w:b/>
          <w:bCs/>
          <w:sz w:val="20"/>
          <w:szCs w:val="20"/>
        </w:rPr>
      </w:pPr>
      <w:r>
        <w:rPr>
          <w:rFonts w:ascii="Verdana" w:hAnsi="Verdana"/>
          <w:b/>
          <w:bCs/>
          <w:sz w:val="20"/>
          <w:szCs w:val="20"/>
        </w:rPr>
        <w:t>ZAMAWIAJĄCY:</w:t>
      </w:r>
    </w:p>
    <w:p w14:paraId="14ADD65B" w14:textId="77777777" w:rsidR="005C5071" w:rsidRDefault="005C5071" w:rsidP="005C5071">
      <w:pPr>
        <w:spacing w:after="0" w:line="240" w:lineRule="auto"/>
        <w:ind w:left="4253"/>
        <w:rPr>
          <w:rFonts w:ascii="Verdana" w:hAnsi="Verdana"/>
          <w:b/>
          <w:bCs/>
          <w:sz w:val="20"/>
          <w:szCs w:val="20"/>
        </w:rPr>
      </w:pPr>
      <w:r>
        <w:rPr>
          <w:rFonts w:ascii="Verdana" w:hAnsi="Verdana"/>
          <w:b/>
          <w:bCs/>
          <w:sz w:val="20"/>
          <w:szCs w:val="20"/>
        </w:rPr>
        <w:t xml:space="preserve">MUZEUM ŻOŁNIERZY WYKLĘTYCH           </w:t>
      </w:r>
      <w:r w:rsidRPr="00A738FC">
        <w:rPr>
          <w:rFonts w:ascii="Verdana" w:hAnsi="Verdana"/>
          <w:b/>
          <w:bCs/>
          <w:sz w:val="20"/>
          <w:szCs w:val="20"/>
        </w:rPr>
        <w:t>(w organizacji)</w:t>
      </w:r>
    </w:p>
    <w:p w14:paraId="6C050B8A" w14:textId="77777777" w:rsidR="005C5071" w:rsidRPr="005A7D1C" w:rsidRDefault="005C5071" w:rsidP="005C5071">
      <w:pPr>
        <w:spacing w:after="0" w:line="240" w:lineRule="auto"/>
        <w:ind w:left="4253"/>
        <w:rPr>
          <w:rFonts w:ascii="Verdana" w:eastAsia="Verdana" w:hAnsi="Verdana" w:cs="Verdana"/>
          <w:b/>
          <w:bCs/>
          <w:sz w:val="20"/>
          <w:szCs w:val="20"/>
        </w:rPr>
      </w:pPr>
      <w:r>
        <w:rPr>
          <w:rFonts w:ascii="Verdana" w:hAnsi="Verdana"/>
          <w:b/>
          <w:bCs/>
          <w:sz w:val="20"/>
          <w:szCs w:val="20"/>
        </w:rPr>
        <w:t>W OSTROŁĘCE</w:t>
      </w:r>
    </w:p>
    <w:p w14:paraId="1898ACF7" w14:textId="77777777" w:rsidR="005C5071" w:rsidRPr="005A7D1C" w:rsidRDefault="005C5071" w:rsidP="005C5071">
      <w:pPr>
        <w:spacing w:after="0" w:line="240" w:lineRule="auto"/>
        <w:ind w:left="4253"/>
        <w:rPr>
          <w:rFonts w:ascii="Verdana" w:eastAsia="Verdana" w:hAnsi="Verdana" w:cs="Verdana"/>
          <w:sz w:val="20"/>
          <w:szCs w:val="20"/>
        </w:rPr>
      </w:pPr>
      <w:r w:rsidRPr="005A7D1C">
        <w:rPr>
          <w:rFonts w:ascii="Verdana" w:hAnsi="Verdana"/>
          <w:sz w:val="20"/>
          <w:szCs w:val="20"/>
        </w:rPr>
        <w:t xml:space="preserve">Ul. </w:t>
      </w:r>
      <w:r>
        <w:rPr>
          <w:rFonts w:ascii="Verdana" w:hAnsi="Verdana"/>
          <w:sz w:val="20"/>
          <w:szCs w:val="20"/>
        </w:rPr>
        <w:t>Traugutta 19</w:t>
      </w:r>
    </w:p>
    <w:p w14:paraId="34302EB6" w14:textId="77777777" w:rsidR="005C5071" w:rsidRPr="005A7D1C" w:rsidRDefault="005C5071" w:rsidP="005C5071">
      <w:pPr>
        <w:spacing w:after="0" w:line="240" w:lineRule="auto"/>
        <w:ind w:left="4253"/>
        <w:rPr>
          <w:rFonts w:ascii="Verdana" w:eastAsia="Verdana" w:hAnsi="Verdana" w:cs="Verdana"/>
          <w:sz w:val="20"/>
          <w:szCs w:val="20"/>
        </w:rPr>
      </w:pPr>
      <w:r>
        <w:rPr>
          <w:rFonts w:ascii="Verdana" w:hAnsi="Verdana"/>
          <w:sz w:val="20"/>
          <w:szCs w:val="20"/>
        </w:rPr>
        <w:t>07-410 Ostrołęka</w:t>
      </w:r>
    </w:p>
    <w:p w14:paraId="377CD1B0" w14:textId="77777777" w:rsidR="00BF20A3" w:rsidRDefault="00BF20A3" w:rsidP="00F85F90">
      <w:pPr>
        <w:spacing w:after="0"/>
        <w:rPr>
          <w:rFonts w:ascii="Arial" w:hAnsi="Arial" w:cs="Arial"/>
          <w:b/>
          <w:sz w:val="20"/>
          <w:szCs w:val="20"/>
        </w:rPr>
      </w:pPr>
    </w:p>
    <w:p w14:paraId="4A85110C" w14:textId="77777777" w:rsidR="00F85F90" w:rsidRDefault="00F85F90" w:rsidP="00F85F90">
      <w:pPr>
        <w:spacing w:after="0"/>
        <w:rPr>
          <w:rFonts w:ascii="Arial" w:hAnsi="Arial" w:cs="Arial"/>
          <w:b/>
          <w:sz w:val="20"/>
          <w:szCs w:val="20"/>
        </w:rPr>
      </w:pPr>
      <w:r>
        <w:rPr>
          <w:rFonts w:ascii="Arial" w:hAnsi="Arial" w:cs="Arial"/>
          <w:b/>
          <w:sz w:val="20"/>
          <w:szCs w:val="20"/>
        </w:rPr>
        <w:t>Wykonawca:</w:t>
      </w:r>
    </w:p>
    <w:p w14:paraId="6DEBD778" w14:textId="77777777" w:rsidR="00F85F90" w:rsidRDefault="00F85F90" w:rsidP="00CB7111">
      <w:pPr>
        <w:spacing w:after="0" w:line="240" w:lineRule="auto"/>
        <w:ind w:right="-2"/>
        <w:rPr>
          <w:rFonts w:ascii="Arial" w:hAnsi="Arial" w:cs="Arial"/>
          <w:sz w:val="20"/>
          <w:szCs w:val="20"/>
        </w:rPr>
      </w:pPr>
      <w:r>
        <w:rPr>
          <w:rFonts w:ascii="Arial" w:hAnsi="Arial" w:cs="Arial"/>
          <w:sz w:val="20"/>
          <w:szCs w:val="20"/>
        </w:rPr>
        <w:t>……………………………………………………………………………</w:t>
      </w:r>
    </w:p>
    <w:p w14:paraId="0BB5F5D5" w14:textId="77777777" w:rsidR="00092BD9" w:rsidRDefault="00092BD9" w:rsidP="00092BD9">
      <w:pPr>
        <w:spacing w:after="0" w:line="240" w:lineRule="auto"/>
        <w:ind w:right="-2"/>
        <w:rPr>
          <w:rFonts w:ascii="Arial" w:hAnsi="Arial" w:cs="Arial"/>
          <w:sz w:val="20"/>
          <w:szCs w:val="20"/>
        </w:rPr>
      </w:pPr>
      <w:r>
        <w:rPr>
          <w:rFonts w:ascii="Arial" w:hAnsi="Arial" w:cs="Arial"/>
          <w:sz w:val="20"/>
          <w:szCs w:val="20"/>
        </w:rPr>
        <w:t>……………………………………………………………………………</w:t>
      </w:r>
    </w:p>
    <w:p w14:paraId="5EA49AC2" w14:textId="77777777" w:rsidR="00F85F90" w:rsidRDefault="00F85F90" w:rsidP="00CB7111">
      <w:pPr>
        <w:ind w:right="-2"/>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BD1EF06" w14:textId="77777777" w:rsidR="00F85F90" w:rsidRDefault="00F85F90" w:rsidP="00F85F90">
      <w:pPr>
        <w:spacing w:after="0"/>
        <w:rPr>
          <w:rFonts w:ascii="Arial" w:hAnsi="Arial" w:cs="Arial"/>
          <w:sz w:val="20"/>
          <w:szCs w:val="20"/>
          <w:u w:val="single"/>
        </w:rPr>
      </w:pPr>
      <w:r>
        <w:rPr>
          <w:rFonts w:ascii="Arial" w:hAnsi="Arial" w:cs="Arial"/>
          <w:sz w:val="20"/>
          <w:szCs w:val="20"/>
          <w:u w:val="single"/>
        </w:rPr>
        <w:t>reprezentowany przez:</w:t>
      </w:r>
    </w:p>
    <w:p w14:paraId="6FCB9E41" w14:textId="77777777" w:rsidR="00F85F90" w:rsidRDefault="00F85F90" w:rsidP="00CB7111">
      <w:pPr>
        <w:spacing w:after="0"/>
        <w:ind w:right="-2"/>
        <w:rPr>
          <w:rFonts w:ascii="Arial" w:hAnsi="Arial" w:cs="Arial"/>
          <w:sz w:val="20"/>
          <w:szCs w:val="20"/>
        </w:rPr>
      </w:pPr>
      <w:r>
        <w:rPr>
          <w:rFonts w:ascii="Arial" w:hAnsi="Arial" w:cs="Arial"/>
          <w:sz w:val="20"/>
          <w:szCs w:val="20"/>
        </w:rPr>
        <w:t>………………………………………………………………………………</w:t>
      </w:r>
    </w:p>
    <w:p w14:paraId="71832529" w14:textId="77777777" w:rsidR="00F85F90" w:rsidRDefault="00F85F90" w:rsidP="00CB7111">
      <w:pPr>
        <w:tabs>
          <w:tab w:val="left" w:pos="8931"/>
        </w:tabs>
        <w:spacing w:after="0"/>
        <w:ind w:right="139"/>
        <w:rPr>
          <w:rFonts w:ascii="Arial" w:hAnsi="Arial" w:cs="Arial"/>
          <w:i/>
          <w:sz w:val="16"/>
          <w:szCs w:val="16"/>
        </w:rPr>
      </w:pPr>
      <w:r>
        <w:rPr>
          <w:rFonts w:ascii="Arial" w:hAnsi="Arial" w:cs="Arial"/>
          <w:i/>
          <w:sz w:val="16"/>
          <w:szCs w:val="16"/>
        </w:rPr>
        <w:t>(imię, nazwisko, stanowisko/podstawa do reprezentacji)</w:t>
      </w:r>
    </w:p>
    <w:p w14:paraId="4F359858" w14:textId="77777777" w:rsidR="00F85F90" w:rsidRDefault="00F85F90" w:rsidP="00F85F90">
      <w:pPr>
        <w:rPr>
          <w:rFonts w:ascii="Arial" w:hAnsi="Arial" w:cs="Arial"/>
        </w:rPr>
      </w:pPr>
    </w:p>
    <w:p w14:paraId="56224AF3" w14:textId="77777777" w:rsidR="00BC22A6" w:rsidRDefault="00092BD9" w:rsidP="00F85F90">
      <w:pPr>
        <w:rPr>
          <w:rFonts w:ascii="Arial" w:hAnsi="Arial" w:cs="Arial"/>
          <w:sz w:val="18"/>
          <w:szCs w:val="18"/>
        </w:rPr>
      </w:pPr>
      <w:r w:rsidRPr="00092BD9">
        <w:rPr>
          <w:rFonts w:ascii="Arial" w:hAnsi="Arial" w:cs="Arial"/>
          <w:sz w:val="18"/>
          <w:szCs w:val="18"/>
        </w:rPr>
        <w:t>ubiegając się o udzielenie zamówienia publicznego na:</w:t>
      </w:r>
    </w:p>
    <w:p w14:paraId="7CA22417" w14:textId="77777777" w:rsidR="005C5071" w:rsidRPr="00092BD9" w:rsidRDefault="005C5071" w:rsidP="00F85F90">
      <w:pPr>
        <w:rPr>
          <w:rFonts w:ascii="Arial" w:hAnsi="Arial" w:cs="Arial"/>
          <w:sz w:val="18"/>
          <w:szCs w:val="18"/>
        </w:rPr>
      </w:pPr>
    </w:p>
    <w:p w14:paraId="734F820F" w14:textId="77777777" w:rsidR="005C5071" w:rsidRDefault="00092BD9" w:rsidP="00092BD9">
      <w:pPr>
        <w:jc w:val="center"/>
        <w:rPr>
          <w:rFonts w:ascii="Arial" w:hAnsi="Arial" w:cs="Arial"/>
          <w:b/>
        </w:rPr>
      </w:pPr>
      <w:r w:rsidRPr="00092BD9">
        <w:rPr>
          <w:rFonts w:ascii="Arial" w:hAnsi="Arial" w:cs="Arial"/>
          <w:b/>
        </w:rPr>
        <w:t>„</w:t>
      </w:r>
      <w:r w:rsidR="00C751A0">
        <w:rPr>
          <w:rFonts w:ascii="Arial" w:hAnsi="Arial" w:cs="Arial"/>
          <w:b/>
        </w:rPr>
        <w:t>Wykonanie Systemu Sygnalizacji Pożaru</w:t>
      </w:r>
    </w:p>
    <w:p w14:paraId="4C3D7575" w14:textId="77777777" w:rsidR="00092BD9" w:rsidRDefault="005C5071" w:rsidP="00092BD9">
      <w:pPr>
        <w:jc w:val="center"/>
        <w:rPr>
          <w:rFonts w:ascii="Arial" w:hAnsi="Arial" w:cs="Arial"/>
          <w:b/>
        </w:rPr>
      </w:pPr>
      <w:r>
        <w:rPr>
          <w:rFonts w:ascii="Arial" w:hAnsi="Arial" w:cs="Arial"/>
          <w:b/>
        </w:rPr>
        <w:t xml:space="preserve">w Muzeum Żołnierzy Wyklętych </w:t>
      </w:r>
      <w:r w:rsidR="00FC4AF0">
        <w:rPr>
          <w:rFonts w:ascii="Arial" w:hAnsi="Arial" w:cs="Arial"/>
          <w:b/>
        </w:rPr>
        <w:t>w Ostrołęce</w:t>
      </w:r>
      <w:r w:rsidR="00092BD9" w:rsidRPr="00092BD9">
        <w:rPr>
          <w:rFonts w:ascii="Arial" w:hAnsi="Arial" w:cs="Arial"/>
          <w:b/>
        </w:rPr>
        <w:t>”</w:t>
      </w:r>
    </w:p>
    <w:p w14:paraId="6CCFD4A8" w14:textId="77777777" w:rsidR="005C5071" w:rsidRPr="00092BD9" w:rsidRDefault="005C5071" w:rsidP="00092BD9">
      <w:pPr>
        <w:jc w:val="center"/>
        <w:rPr>
          <w:rFonts w:ascii="Arial" w:hAnsi="Arial" w:cs="Arial"/>
          <w:b/>
        </w:rPr>
      </w:pPr>
    </w:p>
    <w:p w14:paraId="7C1E11FC" w14:textId="77777777" w:rsidR="00092BD9" w:rsidRPr="00092BD9" w:rsidRDefault="00092BD9" w:rsidP="00092BD9">
      <w:pPr>
        <w:spacing w:after="120" w:line="360" w:lineRule="auto"/>
        <w:jc w:val="both"/>
        <w:rPr>
          <w:rFonts w:ascii="Arial" w:hAnsi="Arial" w:cs="Arial"/>
          <w:sz w:val="20"/>
          <w:szCs w:val="20"/>
        </w:rPr>
      </w:pPr>
      <w:r>
        <w:rPr>
          <w:rFonts w:ascii="Arial" w:hAnsi="Arial" w:cs="Arial"/>
          <w:sz w:val="20"/>
          <w:szCs w:val="20"/>
        </w:rPr>
        <w:t>s</w:t>
      </w:r>
      <w:r w:rsidRPr="00092BD9">
        <w:rPr>
          <w:rFonts w:ascii="Arial" w:hAnsi="Arial" w:cs="Arial"/>
          <w:sz w:val="20"/>
          <w:szCs w:val="20"/>
        </w:rPr>
        <w:t>kładam/y następujące oświadczenia:</w:t>
      </w:r>
    </w:p>
    <w:p w14:paraId="28A4F28D" w14:textId="77777777" w:rsidR="00F85F90" w:rsidRDefault="00F85F90" w:rsidP="00F85F90">
      <w:pPr>
        <w:spacing w:after="120" w:line="360" w:lineRule="auto"/>
        <w:jc w:val="center"/>
        <w:rPr>
          <w:rFonts w:ascii="Arial" w:hAnsi="Arial" w:cs="Arial"/>
          <w:b/>
          <w:u w:val="single"/>
        </w:rPr>
      </w:pPr>
      <w:r>
        <w:rPr>
          <w:rFonts w:ascii="Arial" w:hAnsi="Arial" w:cs="Arial"/>
          <w:b/>
          <w:u w:val="single"/>
        </w:rPr>
        <w:t xml:space="preserve">Oświadczenie wykonawcy </w:t>
      </w:r>
    </w:p>
    <w:p w14:paraId="5AF9C464" w14:textId="77777777" w:rsidR="00F85F90" w:rsidRDefault="00F85F90" w:rsidP="00F85F9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3AF020DF" w14:textId="77777777" w:rsidR="00F85F90" w:rsidRDefault="00F85F90" w:rsidP="00F85F90">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929DE1C" w14:textId="77777777" w:rsidR="00F85F90" w:rsidRDefault="00F85F90" w:rsidP="00092BD9">
      <w:pPr>
        <w:spacing w:before="120" w:after="0"/>
        <w:jc w:val="center"/>
        <w:rPr>
          <w:rFonts w:ascii="Arial" w:hAnsi="Arial" w:cs="Arial"/>
          <w:b/>
          <w:u w:val="single"/>
        </w:rPr>
      </w:pPr>
      <w:r>
        <w:rPr>
          <w:rFonts w:ascii="Arial" w:hAnsi="Arial" w:cs="Arial"/>
          <w:b/>
          <w:u w:val="single"/>
        </w:rPr>
        <w:t>DOTYCZĄCE PRZESŁANEK WYKLUCZENIA Z POSTĘPOWANIA</w:t>
      </w:r>
    </w:p>
    <w:p w14:paraId="463A9C82" w14:textId="77777777" w:rsidR="00092BD9" w:rsidRDefault="00092BD9" w:rsidP="00092BD9">
      <w:pPr>
        <w:spacing w:before="120" w:after="0" w:line="240" w:lineRule="auto"/>
        <w:jc w:val="center"/>
        <w:rPr>
          <w:rFonts w:ascii="Arial" w:hAnsi="Arial" w:cs="Arial"/>
          <w:b/>
          <w:u w:val="single"/>
        </w:rPr>
      </w:pPr>
    </w:p>
    <w:p w14:paraId="5192F3E1" w14:textId="77777777" w:rsidR="00000EDD" w:rsidRDefault="00000EDD" w:rsidP="00092BD9">
      <w:pPr>
        <w:spacing w:before="120" w:after="0" w:line="240" w:lineRule="auto"/>
        <w:jc w:val="center"/>
        <w:rPr>
          <w:rFonts w:ascii="Arial" w:hAnsi="Arial" w:cs="Arial"/>
          <w:b/>
          <w:u w:val="single"/>
        </w:rPr>
      </w:pPr>
    </w:p>
    <w:p w14:paraId="0DA2D19D" w14:textId="77777777" w:rsidR="00F85F90" w:rsidRDefault="00F85F90" w:rsidP="00F85F90">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3A502377" w14:textId="77777777" w:rsidR="00F85F90" w:rsidRDefault="00F85F90" w:rsidP="00F85F90">
      <w:pPr>
        <w:pStyle w:val="Akapitzlist"/>
        <w:spacing w:after="0" w:line="360" w:lineRule="auto"/>
        <w:jc w:val="both"/>
        <w:rPr>
          <w:rFonts w:ascii="Arial" w:hAnsi="Arial" w:cs="Arial"/>
        </w:rPr>
      </w:pPr>
    </w:p>
    <w:p w14:paraId="2F6D653F" w14:textId="77777777" w:rsidR="00F85F90" w:rsidRDefault="00F85F90" w:rsidP="00C10786">
      <w:pPr>
        <w:pStyle w:val="Akapitzlist"/>
        <w:numPr>
          <w:ilvl w:val="0"/>
          <w:numId w:val="34"/>
        </w:numPr>
        <w:spacing w:after="0" w:line="360" w:lineRule="auto"/>
        <w:contextualSpacing/>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r>
      <w:r w:rsidRPr="00DB73C0">
        <w:rPr>
          <w:rFonts w:ascii="Arial" w:hAnsi="Arial" w:cs="Arial"/>
          <w:b/>
          <w:sz w:val="21"/>
          <w:szCs w:val="21"/>
        </w:rPr>
        <w:t xml:space="preserve">art. 24 ust 1 pkt 12-23 ustawy </w:t>
      </w:r>
      <w:proofErr w:type="spellStart"/>
      <w:r w:rsidRPr="00DB73C0">
        <w:rPr>
          <w:rFonts w:ascii="Arial" w:hAnsi="Arial" w:cs="Arial"/>
          <w:b/>
          <w:sz w:val="21"/>
          <w:szCs w:val="21"/>
        </w:rPr>
        <w:t>Pzp</w:t>
      </w:r>
      <w:proofErr w:type="spellEnd"/>
      <w:r w:rsidRPr="00DB73C0">
        <w:rPr>
          <w:rFonts w:ascii="Arial" w:hAnsi="Arial" w:cs="Arial"/>
          <w:b/>
          <w:sz w:val="21"/>
          <w:szCs w:val="21"/>
        </w:rPr>
        <w:t>.</w:t>
      </w:r>
    </w:p>
    <w:p w14:paraId="12D1F3A3" w14:textId="77777777" w:rsidR="00BF20A3" w:rsidRDefault="00BF20A3" w:rsidP="00F85F90">
      <w:pPr>
        <w:spacing w:after="0" w:line="360" w:lineRule="auto"/>
        <w:jc w:val="both"/>
        <w:rPr>
          <w:rFonts w:ascii="Arial" w:hAnsi="Arial" w:cs="Arial"/>
          <w:i/>
          <w:sz w:val="20"/>
          <w:szCs w:val="20"/>
        </w:rPr>
      </w:pPr>
    </w:p>
    <w:p w14:paraId="1B7C6E36" w14:textId="77777777" w:rsidR="00F85F90" w:rsidRDefault="00F85F90" w:rsidP="00092BD9">
      <w:pPr>
        <w:spacing w:after="0" w:line="360" w:lineRule="auto"/>
        <w:ind w:firstLine="708"/>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 xml:space="preserve">dnia ………….……. r. </w:t>
      </w:r>
    </w:p>
    <w:p w14:paraId="0F9CD7B9" w14:textId="77777777" w:rsidR="00F85F90" w:rsidRDefault="00F85F90" w:rsidP="00F85F90">
      <w:pPr>
        <w:spacing w:after="0" w:line="360" w:lineRule="auto"/>
        <w:jc w:val="both"/>
        <w:rPr>
          <w:rFonts w:ascii="Arial" w:hAnsi="Arial" w:cs="Arial"/>
          <w:sz w:val="20"/>
          <w:szCs w:val="20"/>
        </w:rPr>
      </w:pPr>
    </w:p>
    <w:p w14:paraId="0F0CA056"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26FCBB2" w14:textId="77777777" w:rsidR="00F85F90" w:rsidRDefault="00F85F90" w:rsidP="00F85F9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5E65E4E" w14:textId="77777777" w:rsidR="00F85F90" w:rsidRDefault="00F85F90" w:rsidP="00F85F90">
      <w:pPr>
        <w:spacing w:after="0" w:line="360" w:lineRule="auto"/>
        <w:ind w:left="5664" w:firstLine="708"/>
        <w:jc w:val="both"/>
        <w:rPr>
          <w:rFonts w:ascii="Arial" w:hAnsi="Arial" w:cs="Arial"/>
          <w:i/>
          <w:sz w:val="18"/>
          <w:szCs w:val="18"/>
        </w:rPr>
      </w:pPr>
    </w:p>
    <w:p w14:paraId="31BCACE1" w14:textId="77777777" w:rsidR="00F85F90" w:rsidRPr="00092BD9" w:rsidRDefault="00F85F90" w:rsidP="00C10786">
      <w:pPr>
        <w:numPr>
          <w:ilvl w:val="0"/>
          <w:numId w:val="34"/>
        </w:numPr>
        <w:spacing w:after="0" w:line="360" w:lineRule="auto"/>
        <w:jc w:val="both"/>
        <w:rPr>
          <w:rFonts w:ascii="Arial" w:hAnsi="Arial" w:cs="Arial"/>
          <w:sz w:val="21"/>
          <w:szCs w:val="21"/>
        </w:rPr>
      </w:pPr>
      <w:r w:rsidRPr="00092BD9">
        <w:rPr>
          <w:rFonts w:ascii="Arial" w:hAnsi="Arial" w:cs="Arial"/>
          <w:sz w:val="21"/>
          <w:szCs w:val="21"/>
        </w:rPr>
        <w:t xml:space="preserve">Oświadczam, że zachodzą w stosunku do mnie podstawy wykluczenia z postępowania na podstawie art. …………. ustawy </w:t>
      </w:r>
      <w:proofErr w:type="spellStart"/>
      <w:r w:rsidRPr="00092BD9">
        <w:rPr>
          <w:rFonts w:ascii="Arial" w:hAnsi="Arial" w:cs="Arial"/>
          <w:sz w:val="21"/>
          <w:szCs w:val="21"/>
        </w:rPr>
        <w:t>Pzp</w:t>
      </w:r>
      <w:proofErr w:type="spellEnd"/>
      <w:r w:rsidRPr="00092BD9">
        <w:rPr>
          <w:rFonts w:ascii="Arial" w:hAnsi="Arial" w:cs="Arial"/>
          <w:i/>
          <w:sz w:val="16"/>
          <w:szCs w:val="16"/>
        </w:rPr>
        <w:t xml:space="preserve">(podać mającą zastosowanie podstawę wykluczenia spośród wymienionych w art. 24 ust. 1 pkt 13-14, 16-20 ustawy </w:t>
      </w:r>
      <w:proofErr w:type="spellStart"/>
      <w:r w:rsidRPr="00092BD9">
        <w:rPr>
          <w:rFonts w:ascii="Arial" w:hAnsi="Arial" w:cs="Arial"/>
          <w:i/>
          <w:sz w:val="16"/>
          <w:szCs w:val="16"/>
        </w:rPr>
        <w:t>Pzp</w:t>
      </w:r>
      <w:proofErr w:type="spellEnd"/>
      <w:r w:rsidRPr="00092BD9">
        <w:rPr>
          <w:rFonts w:ascii="Arial" w:hAnsi="Arial" w:cs="Arial"/>
          <w:i/>
          <w:sz w:val="16"/>
          <w:szCs w:val="16"/>
        </w:rPr>
        <w:t>).</w:t>
      </w:r>
      <w:r w:rsidRPr="00092BD9">
        <w:rPr>
          <w:rFonts w:ascii="Arial" w:hAnsi="Arial" w:cs="Arial"/>
          <w:sz w:val="21"/>
          <w:szCs w:val="21"/>
        </w:rPr>
        <w:t xml:space="preserve">Jednocześnie oświadczam, że w związku z ww. okolicznością, na podstawie art. 24 ust. 8 ustawy </w:t>
      </w:r>
      <w:proofErr w:type="spellStart"/>
      <w:r w:rsidRPr="00092BD9">
        <w:rPr>
          <w:rFonts w:ascii="Arial" w:hAnsi="Arial" w:cs="Arial"/>
          <w:sz w:val="21"/>
          <w:szCs w:val="21"/>
        </w:rPr>
        <w:t>Pzp</w:t>
      </w:r>
      <w:proofErr w:type="spellEnd"/>
      <w:r w:rsidRPr="00092BD9">
        <w:rPr>
          <w:rFonts w:ascii="Arial" w:hAnsi="Arial" w:cs="Arial"/>
          <w:sz w:val="21"/>
          <w:szCs w:val="21"/>
        </w:rPr>
        <w:t xml:space="preserve"> podjąłem następujące środki naprawcze: ………………………………………………………………………………………………………………..</w:t>
      </w:r>
      <w:r w:rsidRPr="00092BD9">
        <w:rPr>
          <w:rFonts w:ascii="Arial" w:hAnsi="Arial" w:cs="Arial"/>
          <w:sz w:val="20"/>
          <w:szCs w:val="20"/>
        </w:rPr>
        <w:t>…………………………………………………………………………………………..…………………...........………………………………………………………………………………………………………………………………………………………………………………………………………</w:t>
      </w:r>
    </w:p>
    <w:p w14:paraId="2E4105B6" w14:textId="77777777" w:rsidR="00F85F90" w:rsidRDefault="00F85F90" w:rsidP="00F85F90">
      <w:pPr>
        <w:spacing w:after="0" w:line="360" w:lineRule="auto"/>
        <w:jc w:val="both"/>
        <w:rPr>
          <w:rFonts w:ascii="Arial" w:hAnsi="Arial" w:cs="Arial"/>
          <w:sz w:val="20"/>
          <w:szCs w:val="20"/>
        </w:rPr>
      </w:pPr>
    </w:p>
    <w:p w14:paraId="0F84E605" w14:textId="77777777" w:rsidR="00F85F90" w:rsidRDefault="00F85F90" w:rsidP="00092BD9">
      <w:pPr>
        <w:spacing w:after="0" w:line="360" w:lineRule="auto"/>
        <w:ind w:firstLine="708"/>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78790B8E" w14:textId="77777777" w:rsidR="00F85F90" w:rsidRDefault="00F85F90" w:rsidP="00F85F90">
      <w:pPr>
        <w:spacing w:after="0" w:line="360" w:lineRule="auto"/>
        <w:jc w:val="both"/>
        <w:rPr>
          <w:rFonts w:ascii="Arial" w:hAnsi="Arial" w:cs="Arial"/>
          <w:sz w:val="20"/>
          <w:szCs w:val="20"/>
        </w:rPr>
      </w:pPr>
    </w:p>
    <w:p w14:paraId="56BD3A33"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46E9ADB" w14:textId="77777777" w:rsidR="00F85F90" w:rsidRDefault="00F85F90" w:rsidP="00F85F9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237A5B8" w14:textId="77777777" w:rsidR="00000EDD" w:rsidRDefault="00000EDD" w:rsidP="00F85F90">
      <w:pPr>
        <w:spacing w:after="0" w:line="360" w:lineRule="auto"/>
        <w:ind w:left="5664" w:firstLine="708"/>
        <w:jc w:val="both"/>
        <w:rPr>
          <w:rFonts w:ascii="Arial" w:hAnsi="Arial" w:cs="Arial"/>
          <w:i/>
          <w:sz w:val="16"/>
          <w:szCs w:val="16"/>
        </w:rPr>
      </w:pPr>
    </w:p>
    <w:p w14:paraId="7BDD355E" w14:textId="77777777" w:rsidR="00000EDD" w:rsidRDefault="00000EDD" w:rsidP="00F85F90">
      <w:pPr>
        <w:spacing w:after="0" w:line="360" w:lineRule="auto"/>
        <w:ind w:left="5664" w:firstLine="708"/>
        <w:jc w:val="both"/>
        <w:rPr>
          <w:rFonts w:ascii="Arial" w:hAnsi="Arial" w:cs="Arial"/>
          <w:i/>
          <w:sz w:val="16"/>
          <w:szCs w:val="16"/>
        </w:rPr>
      </w:pPr>
    </w:p>
    <w:p w14:paraId="705559D2" w14:textId="77777777" w:rsidR="00F85F90" w:rsidRDefault="00F85F90" w:rsidP="00F85F9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1563C51A" w14:textId="77777777" w:rsidR="00F85F90" w:rsidRDefault="00F85F90" w:rsidP="00F85F90">
      <w:pPr>
        <w:spacing w:after="0" w:line="360" w:lineRule="auto"/>
        <w:jc w:val="both"/>
        <w:rPr>
          <w:rFonts w:ascii="Arial" w:hAnsi="Arial" w:cs="Arial"/>
          <w:b/>
        </w:rPr>
      </w:pPr>
    </w:p>
    <w:p w14:paraId="2F8D3B02" w14:textId="77777777" w:rsidR="00F85F90" w:rsidRDefault="00F85F90" w:rsidP="00F85F90">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21"/>
          <w:szCs w:val="21"/>
        </w:rPr>
        <w:t>nie zachodzą podstawy wykluczenia z postępowania o udzielenie zamówienia.</w:t>
      </w:r>
    </w:p>
    <w:p w14:paraId="581D76EB" w14:textId="77777777" w:rsidR="00F85F90" w:rsidRDefault="00F85F90" w:rsidP="00F85F90">
      <w:pPr>
        <w:spacing w:after="0" w:line="360" w:lineRule="auto"/>
        <w:jc w:val="both"/>
        <w:rPr>
          <w:rFonts w:ascii="Arial" w:hAnsi="Arial" w:cs="Arial"/>
          <w:sz w:val="20"/>
          <w:szCs w:val="20"/>
        </w:rPr>
      </w:pPr>
    </w:p>
    <w:p w14:paraId="7D68023D"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1"/>
          <w:szCs w:val="21"/>
        </w:rPr>
        <w:t>dnia …………………. r.</w:t>
      </w:r>
    </w:p>
    <w:p w14:paraId="1A2ADB71" w14:textId="77777777" w:rsidR="00F85F90" w:rsidRDefault="00F85F90" w:rsidP="00F85F90">
      <w:pPr>
        <w:spacing w:after="0" w:line="360" w:lineRule="auto"/>
        <w:jc w:val="both"/>
        <w:rPr>
          <w:rFonts w:ascii="Arial" w:hAnsi="Arial" w:cs="Arial"/>
          <w:sz w:val="20"/>
          <w:szCs w:val="20"/>
        </w:rPr>
      </w:pPr>
    </w:p>
    <w:p w14:paraId="79314C7F"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350AB28" w14:textId="77777777" w:rsidR="00F85F90" w:rsidRDefault="00F85F90" w:rsidP="00F85F9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8C303A8" w14:textId="77777777" w:rsidR="00F85F90" w:rsidRDefault="00F85F90" w:rsidP="00F85F90">
      <w:pPr>
        <w:spacing w:after="0" w:line="360" w:lineRule="auto"/>
        <w:jc w:val="both"/>
        <w:rPr>
          <w:rFonts w:ascii="Arial" w:hAnsi="Arial" w:cs="Arial"/>
          <w:sz w:val="20"/>
          <w:szCs w:val="20"/>
        </w:rPr>
      </w:pPr>
    </w:p>
    <w:p w14:paraId="6C70340C" w14:textId="77777777" w:rsidR="00F85F90" w:rsidRDefault="00F85F90" w:rsidP="00F85F9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27899F7B" w14:textId="77777777" w:rsidR="00F85F90" w:rsidRDefault="00F85F90" w:rsidP="00F85F90">
      <w:pPr>
        <w:spacing w:after="0" w:line="360" w:lineRule="auto"/>
        <w:jc w:val="both"/>
        <w:rPr>
          <w:rFonts w:ascii="Arial" w:hAnsi="Arial" w:cs="Arial"/>
          <w:b/>
        </w:rPr>
      </w:pPr>
    </w:p>
    <w:p w14:paraId="65B7F38B" w14:textId="77777777" w:rsidR="00F85F90" w:rsidRDefault="00F85F90" w:rsidP="00F85F90">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D070EBC" w14:textId="77777777" w:rsidR="00F85F90" w:rsidRDefault="00F85F90" w:rsidP="00F85F90">
      <w:pPr>
        <w:spacing w:after="0" w:line="360" w:lineRule="auto"/>
        <w:jc w:val="both"/>
        <w:rPr>
          <w:rFonts w:ascii="Arial" w:hAnsi="Arial" w:cs="Arial"/>
          <w:sz w:val="20"/>
          <w:szCs w:val="20"/>
        </w:rPr>
      </w:pPr>
    </w:p>
    <w:p w14:paraId="72CD2A12"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1"/>
          <w:szCs w:val="21"/>
        </w:rPr>
        <w:t>dnia …………………. r.</w:t>
      </w:r>
    </w:p>
    <w:p w14:paraId="43D3E455"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EB6B05" w14:textId="77777777" w:rsidR="00F85F90" w:rsidRDefault="00F85F90" w:rsidP="00F85F9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0C756600" w14:textId="77777777" w:rsidR="00F85F90" w:rsidRDefault="00F85F90" w:rsidP="00F85F90">
      <w:pPr>
        <w:ind w:left="2127" w:hanging="2127"/>
        <w:jc w:val="both"/>
        <w:rPr>
          <w:rFonts w:ascii="Verdana" w:hAnsi="Verdana"/>
          <w:b/>
          <w:bCs/>
          <w:sz w:val="20"/>
          <w:szCs w:val="20"/>
        </w:rPr>
      </w:pPr>
      <w:r w:rsidRPr="00964D68">
        <w:rPr>
          <w:rFonts w:ascii="Verdana" w:hAnsi="Verdana"/>
          <w:b/>
          <w:bCs/>
          <w:sz w:val="20"/>
          <w:szCs w:val="20"/>
        </w:rPr>
        <w:lastRenderedPageBreak/>
        <w:t xml:space="preserve">Załącznik nr </w:t>
      </w:r>
      <w:r w:rsidR="005C5071">
        <w:rPr>
          <w:rFonts w:ascii="Verdana" w:hAnsi="Verdana"/>
          <w:b/>
          <w:bCs/>
          <w:sz w:val="20"/>
          <w:szCs w:val="20"/>
        </w:rPr>
        <w:t>3</w:t>
      </w:r>
      <w:r w:rsidRPr="00964D68">
        <w:rPr>
          <w:rFonts w:ascii="Verdana" w:hAnsi="Verdana"/>
          <w:b/>
          <w:bCs/>
          <w:sz w:val="20"/>
          <w:szCs w:val="20"/>
        </w:rPr>
        <w:t xml:space="preserve"> – </w:t>
      </w:r>
      <w:r w:rsidRPr="00964D68">
        <w:rPr>
          <w:rFonts w:ascii="Verdana" w:hAnsi="Verdana"/>
          <w:b/>
          <w:bCs/>
          <w:sz w:val="20"/>
          <w:szCs w:val="20"/>
        </w:rPr>
        <w:tab/>
        <w:t xml:space="preserve">Wzór Oświadczenia Wykonawcy </w:t>
      </w:r>
      <w:r>
        <w:rPr>
          <w:rFonts w:ascii="Verdana" w:hAnsi="Verdana"/>
          <w:b/>
          <w:bCs/>
          <w:sz w:val="20"/>
          <w:szCs w:val="20"/>
        </w:rPr>
        <w:t>– dotyczące spełniania warunków udziału w postępowaniu</w:t>
      </w:r>
    </w:p>
    <w:p w14:paraId="0ED6D6E9" w14:textId="77777777" w:rsidR="00F85F90" w:rsidRDefault="00F85F90" w:rsidP="00F85F90">
      <w:pPr>
        <w:ind w:left="2127" w:hanging="2127"/>
        <w:jc w:val="both"/>
        <w:rPr>
          <w:rFonts w:ascii="Verdana" w:hAnsi="Verdana"/>
          <w:b/>
          <w:bCs/>
          <w:sz w:val="20"/>
          <w:szCs w:val="20"/>
        </w:rPr>
      </w:pPr>
    </w:p>
    <w:p w14:paraId="62FF5201" w14:textId="77777777" w:rsidR="00932B1F" w:rsidRDefault="00932B1F" w:rsidP="005C5071">
      <w:pPr>
        <w:autoSpaceDE w:val="0"/>
        <w:autoSpaceDN w:val="0"/>
        <w:adjustRightInd w:val="0"/>
        <w:spacing w:after="0" w:line="360" w:lineRule="auto"/>
        <w:ind w:left="4253"/>
        <w:rPr>
          <w:rFonts w:ascii="Verdana" w:hAnsi="Verdana"/>
          <w:b/>
          <w:bCs/>
          <w:sz w:val="20"/>
          <w:szCs w:val="20"/>
        </w:rPr>
      </w:pPr>
      <w:r>
        <w:rPr>
          <w:rFonts w:ascii="Verdana" w:hAnsi="Verdana"/>
          <w:b/>
          <w:bCs/>
          <w:sz w:val="20"/>
          <w:szCs w:val="20"/>
        </w:rPr>
        <w:t>ZAMAWIAJĄCY:</w:t>
      </w:r>
    </w:p>
    <w:p w14:paraId="77F9D464" w14:textId="77777777" w:rsidR="005C5071" w:rsidRDefault="005C5071" w:rsidP="005C5071">
      <w:pPr>
        <w:spacing w:after="0" w:line="240" w:lineRule="auto"/>
        <w:ind w:left="4253"/>
        <w:rPr>
          <w:rFonts w:ascii="Verdana" w:hAnsi="Verdana"/>
          <w:b/>
          <w:bCs/>
          <w:sz w:val="20"/>
          <w:szCs w:val="20"/>
        </w:rPr>
      </w:pPr>
      <w:r>
        <w:rPr>
          <w:rFonts w:ascii="Verdana" w:hAnsi="Verdana"/>
          <w:b/>
          <w:bCs/>
          <w:sz w:val="20"/>
          <w:szCs w:val="20"/>
        </w:rPr>
        <w:t xml:space="preserve">MUZEUM ŻOŁNIERZY WYKLĘTYCH           </w:t>
      </w:r>
      <w:r w:rsidRPr="00C751A0">
        <w:rPr>
          <w:rFonts w:ascii="Verdana" w:hAnsi="Verdana"/>
          <w:b/>
          <w:bCs/>
          <w:sz w:val="20"/>
          <w:szCs w:val="20"/>
        </w:rPr>
        <w:t>(w organizacji)</w:t>
      </w:r>
    </w:p>
    <w:p w14:paraId="4655ECF9" w14:textId="77777777" w:rsidR="005C5071" w:rsidRPr="005A7D1C" w:rsidRDefault="005C5071" w:rsidP="005C5071">
      <w:pPr>
        <w:spacing w:after="0" w:line="240" w:lineRule="auto"/>
        <w:ind w:left="4253"/>
        <w:rPr>
          <w:rFonts w:ascii="Verdana" w:eastAsia="Verdana" w:hAnsi="Verdana" w:cs="Verdana"/>
          <w:b/>
          <w:bCs/>
          <w:sz w:val="20"/>
          <w:szCs w:val="20"/>
        </w:rPr>
      </w:pPr>
      <w:r>
        <w:rPr>
          <w:rFonts w:ascii="Verdana" w:hAnsi="Verdana"/>
          <w:b/>
          <w:bCs/>
          <w:sz w:val="20"/>
          <w:szCs w:val="20"/>
        </w:rPr>
        <w:t>W OSTROŁĘCE</w:t>
      </w:r>
    </w:p>
    <w:p w14:paraId="6970F4FB" w14:textId="77777777" w:rsidR="005C5071" w:rsidRPr="005A7D1C" w:rsidRDefault="005C5071" w:rsidP="005C5071">
      <w:pPr>
        <w:spacing w:after="0" w:line="240" w:lineRule="auto"/>
        <w:ind w:left="4253"/>
        <w:rPr>
          <w:rFonts w:ascii="Verdana" w:eastAsia="Verdana" w:hAnsi="Verdana" w:cs="Verdana"/>
          <w:sz w:val="20"/>
          <w:szCs w:val="20"/>
        </w:rPr>
      </w:pPr>
      <w:r w:rsidRPr="005A7D1C">
        <w:rPr>
          <w:rFonts w:ascii="Verdana" w:hAnsi="Verdana"/>
          <w:sz w:val="20"/>
          <w:szCs w:val="20"/>
        </w:rPr>
        <w:t xml:space="preserve">Ul. </w:t>
      </w:r>
      <w:r>
        <w:rPr>
          <w:rFonts w:ascii="Verdana" w:hAnsi="Verdana"/>
          <w:sz w:val="20"/>
          <w:szCs w:val="20"/>
        </w:rPr>
        <w:t>Traugutta 19</w:t>
      </w:r>
    </w:p>
    <w:p w14:paraId="2D7329EF" w14:textId="77777777" w:rsidR="005C5071" w:rsidRPr="005A7D1C" w:rsidRDefault="005C5071" w:rsidP="005C5071">
      <w:pPr>
        <w:spacing w:after="0" w:line="240" w:lineRule="auto"/>
        <w:ind w:left="4253"/>
        <w:rPr>
          <w:rFonts w:ascii="Verdana" w:eastAsia="Verdana" w:hAnsi="Verdana" w:cs="Verdana"/>
          <w:sz w:val="20"/>
          <w:szCs w:val="20"/>
        </w:rPr>
      </w:pPr>
      <w:r>
        <w:rPr>
          <w:rFonts w:ascii="Verdana" w:hAnsi="Verdana"/>
          <w:sz w:val="20"/>
          <w:szCs w:val="20"/>
        </w:rPr>
        <w:t>07-410 Ostrołęka</w:t>
      </w:r>
    </w:p>
    <w:p w14:paraId="361C8D1E" w14:textId="77777777" w:rsidR="00932B1F" w:rsidRDefault="00932B1F" w:rsidP="00932B1F">
      <w:pPr>
        <w:spacing w:after="0"/>
        <w:rPr>
          <w:rFonts w:ascii="Arial" w:hAnsi="Arial" w:cs="Arial"/>
          <w:b/>
          <w:sz w:val="20"/>
          <w:szCs w:val="20"/>
        </w:rPr>
      </w:pPr>
    </w:p>
    <w:p w14:paraId="005E82D5" w14:textId="77777777" w:rsidR="00932B1F" w:rsidRDefault="00932B1F" w:rsidP="00932B1F">
      <w:pPr>
        <w:spacing w:after="0"/>
        <w:rPr>
          <w:rFonts w:ascii="Arial" w:hAnsi="Arial" w:cs="Arial"/>
          <w:b/>
          <w:sz w:val="20"/>
          <w:szCs w:val="20"/>
        </w:rPr>
      </w:pPr>
      <w:r>
        <w:rPr>
          <w:rFonts w:ascii="Arial" w:hAnsi="Arial" w:cs="Arial"/>
          <w:b/>
          <w:sz w:val="20"/>
          <w:szCs w:val="20"/>
        </w:rPr>
        <w:t>Wykonawca:</w:t>
      </w:r>
    </w:p>
    <w:p w14:paraId="44CDCB11" w14:textId="77777777" w:rsidR="00932B1F" w:rsidRDefault="00932B1F" w:rsidP="00932B1F">
      <w:pPr>
        <w:spacing w:after="0" w:line="240" w:lineRule="auto"/>
        <w:ind w:right="-2"/>
        <w:rPr>
          <w:rFonts w:ascii="Arial" w:hAnsi="Arial" w:cs="Arial"/>
          <w:sz w:val="20"/>
          <w:szCs w:val="20"/>
        </w:rPr>
      </w:pPr>
      <w:r>
        <w:rPr>
          <w:rFonts w:ascii="Arial" w:hAnsi="Arial" w:cs="Arial"/>
          <w:sz w:val="20"/>
          <w:szCs w:val="20"/>
        </w:rPr>
        <w:t>……………………………………………………………………………</w:t>
      </w:r>
    </w:p>
    <w:p w14:paraId="25F43308" w14:textId="77777777" w:rsidR="00932B1F" w:rsidRDefault="00932B1F" w:rsidP="00932B1F">
      <w:pPr>
        <w:spacing w:after="0" w:line="240" w:lineRule="auto"/>
        <w:ind w:right="-2"/>
        <w:rPr>
          <w:rFonts w:ascii="Arial" w:hAnsi="Arial" w:cs="Arial"/>
          <w:sz w:val="20"/>
          <w:szCs w:val="20"/>
        </w:rPr>
      </w:pPr>
      <w:r>
        <w:rPr>
          <w:rFonts w:ascii="Arial" w:hAnsi="Arial" w:cs="Arial"/>
          <w:sz w:val="20"/>
          <w:szCs w:val="20"/>
        </w:rPr>
        <w:t>……………………………………………………………………………</w:t>
      </w:r>
    </w:p>
    <w:p w14:paraId="24567254" w14:textId="77777777" w:rsidR="00932B1F" w:rsidRDefault="00932B1F" w:rsidP="00932B1F">
      <w:pPr>
        <w:ind w:right="-2"/>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6CD1BD" w14:textId="77777777" w:rsidR="00932B1F" w:rsidRDefault="00932B1F" w:rsidP="00932B1F">
      <w:pPr>
        <w:spacing w:after="0"/>
        <w:rPr>
          <w:rFonts w:ascii="Arial" w:hAnsi="Arial" w:cs="Arial"/>
          <w:sz w:val="20"/>
          <w:szCs w:val="20"/>
          <w:u w:val="single"/>
        </w:rPr>
      </w:pPr>
      <w:r>
        <w:rPr>
          <w:rFonts w:ascii="Arial" w:hAnsi="Arial" w:cs="Arial"/>
          <w:sz w:val="20"/>
          <w:szCs w:val="20"/>
          <w:u w:val="single"/>
        </w:rPr>
        <w:t>reprezentowany przez:</w:t>
      </w:r>
    </w:p>
    <w:p w14:paraId="20B7159B" w14:textId="77777777" w:rsidR="00932B1F" w:rsidRDefault="00932B1F" w:rsidP="00932B1F">
      <w:pPr>
        <w:spacing w:after="0"/>
        <w:ind w:right="-2"/>
        <w:rPr>
          <w:rFonts w:ascii="Arial" w:hAnsi="Arial" w:cs="Arial"/>
          <w:sz w:val="20"/>
          <w:szCs w:val="20"/>
        </w:rPr>
      </w:pPr>
      <w:r>
        <w:rPr>
          <w:rFonts w:ascii="Arial" w:hAnsi="Arial" w:cs="Arial"/>
          <w:sz w:val="20"/>
          <w:szCs w:val="20"/>
        </w:rPr>
        <w:t>………………………………………………………………………………</w:t>
      </w:r>
    </w:p>
    <w:p w14:paraId="2AC49BE6" w14:textId="77777777" w:rsidR="00932B1F" w:rsidRDefault="00932B1F" w:rsidP="00932B1F">
      <w:pPr>
        <w:tabs>
          <w:tab w:val="left" w:pos="8931"/>
        </w:tabs>
        <w:spacing w:after="0"/>
        <w:ind w:right="139"/>
        <w:rPr>
          <w:rFonts w:ascii="Arial" w:hAnsi="Arial" w:cs="Arial"/>
          <w:i/>
          <w:sz w:val="16"/>
          <w:szCs w:val="16"/>
        </w:rPr>
      </w:pPr>
      <w:r>
        <w:rPr>
          <w:rFonts w:ascii="Arial" w:hAnsi="Arial" w:cs="Arial"/>
          <w:i/>
          <w:sz w:val="16"/>
          <w:szCs w:val="16"/>
        </w:rPr>
        <w:t>(imię, nazwisko, stanowisko/podstawa do reprezentacji)</w:t>
      </w:r>
    </w:p>
    <w:p w14:paraId="539D900F" w14:textId="77777777" w:rsidR="00932B1F" w:rsidRDefault="00932B1F" w:rsidP="00932B1F">
      <w:pPr>
        <w:rPr>
          <w:rFonts w:ascii="Arial" w:hAnsi="Arial" w:cs="Arial"/>
        </w:rPr>
      </w:pPr>
    </w:p>
    <w:p w14:paraId="5EAC708E" w14:textId="77777777" w:rsidR="00932B1F" w:rsidRPr="00092BD9" w:rsidRDefault="00932B1F" w:rsidP="00932B1F">
      <w:pPr>
        <w:rPr>
          <w:rFonts w:ascii="Arial" w:hAnsi="Arial" w:cs="Arial"/>
          <w:sz w:val="18"/>
          <w:szCs w:val="18"/>
        </w:rPr>
      </w:pPr>
      <w:r w:rsidRPr="00092BD9">
        <w:rPr>
          <w:rFonts w:ascii="Arial" w:hAnsi="Arial" w:cs="Arial"/>
          <w:sz w:val="18"/>
          <w:szCs w:val="18"/>
        </w:rPr>
        <w:t>ubiegając się o udzielenie zamówienia publicznego na:</w:t>
      </w:r>
    </w:p>
    <w:p w14:paraId="1866E103" w14:textId="77777777" w:rsidR="005C5071" w:rsidRDefault="005C5071" w:rsidP="005C5071">
      <w:pPr>
        <w:jc w:val="center"/>
        <w:rPr>
          <w:rFonts w:ascii="Arial" w:hAnsi="Arial" w:cs="Arial"/>
          <w:b/>
        </w:rPr>
      </w:pPr>
      <w:r w:rsidRPr="00092BD9">
        <w:rPr>
          <w:rFonts w:ascii="Arial" w:hAnsi="Arial" w:cs="Arial"/>
          <w:b/>
        </w:rPr>
        <w:t>„</w:t>
      </w:r>
      <w:r>
        <w:rPr>
          <w:rFonts w:ascii="Arial" w:hAnsi="Arial" w:cs="Arial"/>
          <w:b/>
        </w:rPr>
        <w:t xml:space="preserve">Wykonanie </w:t>
      </w:r>
      <w:r w:rsidR="00C751A0">
        <w:rPr>
          <w:rFonts w:ascii="Arial" w:hAnsi="Arial" w:cs="Arial"/>
          <w:b/>
        </w:rPr>
        <w:t>Systemu Sygnalizacji Pożaru</w:t>
      </w:r>
    </w:p>
    <w:p w14:paraId="3DD2F95F" w14:textId="77777777" w:rsidR="005C5071" w:rsidRPr="00092BD9" w:rsidRDefault="005C5071" w:rsidP="005C5071">
      <w:pPr>
        <w:jc w:val="center"/>
        <w:rPr>
          <w:rFonts w:ascii="Arial" w:hAnsi="Arial" w:cs="Arial"/>
          <w:b/>
        </w:rPr>
      </w:pPr>
      <w:r>
        <w:rPr>
          <w:rFonts w:ascii="Arial" w:hAnsi="Arial" w:cs="Arial"/>
          <w:b/>
        </w:rPr>
        <w:t>w Muzeum Żołnierzy Wyklętych w Ostrołęce</w:t>
      </w:r>
      <w:r w:rsidRPr="00092BD9">
        <w:rPr>
          <w:rFonts w:ascii="Arial" w:hAnsi="Arial" w:cs="Arial"/>
          <w:b/>
        </w:rPr>
        <w:t>”</w:t>
      </w:r>
    </w:p>
    <w:p w14:paraId="61B57DB6" w14:textId="77777777" w:rsidR="00932B1F" w:rsidRPr="00092BD9" w:rsidRDefault="00932B1F" w:rsidP="00932B1F">
      <w:pPr>
        <w:spacing w:after="120" w:line="360" w:lineRule="auto"/>
        <w:jc w:val="both"/>
        <w:rPr>
          <w:rFonts w:ascii="Arial" w:hAnsi="Arial" w:cs="Arial"/>
          <w:sz w:val="20"/>
          <w:szCs w:val="20"/>
        </w:rPr>
      </w:pPr>
      <w:r>
        <w:rPr>
          <w:rFonts w:ascii="Arial" w:hAnsi="Arial" w:cs="Arial"/>
          <w:sz w:val="20"/>
          <w:szCs w:val="20"/>
        </w:rPr>
        <w:t>s</w:t>
      </w:r>
      <w:r w:rsidRPr="00092BD9">
        <w:rPr>
          <w:rFonts w:ascii="Arial" w:hAnsi="Arial" w:cs="Arial"/>
          <w:sz w:val="20"/>
          <w:szCs w:val="20"/>
        </w:rPr>
        <w:t>kładam/y następujące oświadczenia:</w:t>
      </w:r>
    </w:p>
    <w:p w14:paraId="0AA4A4E8" w14:textId="77777777" w:rsidR="00F85F90" w:rsidRDefault="00F85F90" w:rsidP="00F85F90">
      <w:pPr>
        <w:rPr>
          <w:rFonts w:ascii="Arial" w:hAnsi="Arial" w:cs="Arial"/>
          <w:sz w:val="21"/>
          <w:szCs w:val="21"/>
        </w:rPr>
      </w:pPr>
    </w:p>
    <w:p w14:paraId="6957206F" w14:textId="77777777" w:rsidR="00F85F90" w:rsidRDefault="00F85F90" w:rsidP="00F85F90">
      <w:pPr>
        <w:spacing w:after="120" w:line="360" w:lineRule="auto"/>
        <w:jc w:val="center"/>
        <w:rPr>
          <w:rFonts w:ascii="Arial" w:hAnsi="Arial" w:cs="Arial"/>
          <w:b/>
          <w:u w:val="single"/>
        </w:rPr>
      </w:pPr>
      <w:r>
        <w:rPr>
          <w:rFonts w:ascii="Arial" w:hAnsi="Arial" w:cs="Arial"/>
          <w:b/>
          <w:u w:val="single"/>
        </w:rPr>
        <w:t xml:space="preserve">Oświadczenie wykonawcy </w:t>
      </w:r>
    </w:p>
    <w:p w14:paraId="4E843F74" w14:textId="77777777" w:rsidR="00F85F90" w:rsidRDefault="00F85F90" w:rsidP="00F85F9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42832C04" w14:textId="77777777" w:rsidR="00F85F90" w:rsidRDefault="00F85F90" w:rsidP="00F85F90">
      <w:pPr>
        <w:spacing w:after="0"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3D3C7E5A" w14:textId="77777777" w:rsidR="00F85F90" w:rsidRDefault="00F85F90" w:rsidP="00F85F90">
      <w:pPr>
        <w:spacing w:before="120" w:after="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4C827EC" w14:textId="77777777" w:rsidR="00F85F90" w:rsidRDefault="00F85F90" w:rsidP="00F85F9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DB071C9" w14:textId="77777777" w:rsidR="00F85F90" w:rsidRDefault="00F85F90" w:rsidP="00F85F90">
      <w:pPr>
        <w:spacing w:after="0" w:line="360" w:lineRule="auto"/>
        <w:jc w:val="both"/>
        <w:rPr>
          <w:rFonts w:ascii="Arial" w:hAnsi="Arial" w:cs="Arial"/>
          <w:sz w:val="21"/>
          <w:szCs w:val="21"/>
        </w:rPr>
      </w:pPr>
    </w:p>
    <w:p w14:paraId="1509F8D3" w14:textId="77777777" w:rsidR="00932B1F" w:rsidRDefault="00F85F90" w:rsidP="00F85F90">
      <w:pPr>
        <w:spacing w:after="0"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w:t>
      </w:r>
      <w:r w:rsidR="00932B1F">
        <w:rPr>
          <w:rFonts w:ascii="Arial" w:hAnsi="Arial" w:cs="Arial"/>
          <w:sz w:val="21"/>
          <w:szCs w:val="21"/>
        </w:rPr>
        <w:t xml:space="preserve">zakresie </w:t>
      </w:r>
      <w:r w:rsidR="00932B1F" w:rsidRPr="00000EDD">
        <w:rPr>
          <w:rFonts w:ascii="Arial" w:hAnsi="Arial" w:cs="Arial"/>
          <w:sz w:val="21"/>
          <w:szCs w:val="21"/>
        </w:rPr>
        <w:t xml:space="preserve">opisanym </w:t>
      </w:r>
      <w:r w:rsidR="00932B1F" w:rsidRPr="00000EDD">
        <w:rPr>
          <w:rFonts w:ascii="Arial" w:hAnsi="Arial" w:cs="Arial"/>
          <w:b/>
          <w:sz w:val="21"/>
          <w:szCs w:val="21"/>
        </w:rPr>
        <w:t xml:space="preserve">w pkt. </w:t>
      </w:r>
      <w:r w:rsidR="00693697" w:rsidRPr="00000EDD">
        <w:rPr>
          <w:rFonts w:ascii="Arial" w:hAnsi="Arial" w:cs="Arial"/>
          <w:b/>
          <w:sz w:val="21"/>
          <w:szCs w:val="21"/>
        </w:rPr>
        <w:t>9.2.3</w:t>
      </w:r>
      <w:r w:rsidR="00932B1F" w:rsidRPr="00000EDD">
        <w:rPr>
          <w:rFonts w:ascii="Arial" w:hAnsi="Arial" w:cs="Arial"/>
          <w:sz w:val="21"/>
          <w:szCs w:val="21"/>
        </w:rPr>
        <w:t>Specyfikacji</w:t>
      </w:r>
      <w:r w:rsidR="00932B1F" w:rsidRPr="00A61B31">
        <w:rPr>
          <w:rFonts w:ascii="Arial" w:hAnsi="Arial" w:cs="Arial"/>
          <w:sz w:val="21"/>
          <w:szCs w:val="21"/>
        </w:rPr>
        <w:t xml:space="preserve"> Istotnych</w:t>
      </w:r>
      <w:r w:rsidR="00932B1F">
        <w:rPr>
          <w:rFonts w:ascii="Arial" w:hAnsi="Arial" w:cs="Arial"/>
          <w:sz w:val="21"/>
          <w:szCs w:val="21"/>
        </w:rPr>
        <w:t xml:space="preserve"> Warunków Zamówienia.</w:t>
      </w:r>
    </w:p>
    <w:p w14:paraId="3A9B7119" w14:textId="77777777" w:rsidR="00932B1F" w:rsidRDefault="00932B1F" w:rsidP="00F85F90">
      <w:pPr>
        <w:spacing w:after="0" w:line="360" w:lineRule="auto"/>
        <w:jc w:val="both"/>
        <w:rPr>
          <w:rFonts w:ascii="Arial" w:hAnsi="Arial" w:cs="Arial"/>
          <w:sz w:val="21"/>
          <w:szCs w:val="21"/>
        </w:rPr>
      </w:pPr>
    </w:p>
    <w:p w14:paraId="784E99A1" w14:textId="77777777" w:rsidR="00693697" w:rsidRDefault="00693697" w:rsidP="00F85F90">
      <w:pPr>
        <w:spacing w:after="0" w:line="360" w:lineRule="auto"/>
        <w:jc w:val="both"/>
        <w:rPr>
          <w:rFonts w:ascii="Arial" w:hAnsi="Arial" w:cs="Arial"/>
          <w:sz w:val="21"/>
          <w:szCs w:val="21"/>
        </w:rPr>
      </w:pPr>
    </w:p>
    <w:p w14:paraId="7A68B59D"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 xml:space="preserve">dnia ………….……. r. </w:t>
      </w:r>
    </w:p>
    <w:p w14:paraId="1E0C3941"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5FD37C5" w14:textId="77777777" w:rsidR="00F85F90" w:rsidRDefault="00F85F90" w:rsidP="00F85F9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6E517381" w14:textId="77777777" w:rsidR="00932B1F" w:rsidRDefault="00932B1F" w:rsidP="00F85F90">
      <w:pPr>
        <w:spacing w:after="0" w:line="360" w:lineRule="auto"/>
        <w:ind w:left="5664" w:firstLine="708"/>
        <w:jc w:val="both"/>
        <w:rPr>
          <w:rFonts w:ascii="Arial" w:hAnsi="Arial" w:cs="Arial"/>
          <w:i/>
          <w:sz w:val="16"/>
          <w:szCs w:val="16"/>
        </w:rPr>
      </w:pPr>
    </w:p>
    <w:p w14:paraId="45C90E21" w14:textId="77777777" w:rsidR="00932B1F" w:rsidRDefault="00932B1F" w:rsidP="00F85F90">
      <w:pPr>
        <w:spacing w:after="0" w:line="360" w:lineRule="auto"/>
        <w:ind w:left="5664" w:firstLine="708"/>
        <w:jc w:val="both"/>
        <w:rPr>
          <w:rFonts w:ascii="Arial" w:hAnsi="Arial" w:cs="Arial"/>
          <w:i/>
          <w:sz w:val="16"/>
          <w:szCs w:val="16"/>
        </w:rPr>
      </w:pPr>
    </w:p>
    <w:p w14:paraId="4D2FE1FA" w14:textId="77777777" w:rsidR="00932B1F" w:rsidRDefault="00932B1F" w:rsidP="00F85F90">
      <w:pPr>
        <w:spacing w:after="0" w:line="360" w:lineRule="auto"/>
        <w:ind w:left="5664" w:firstLine="708"/>
        <w:jc w:val="both"/>
        <w:rPr>
          <w:rFonts w:ascii="Arial" w:hAnsi="Arial" w:cs="Arial"/>
          <w:i/>
          <w:sz w:val="16"/>
          <w:szCs w:val="16"/>
        </w:rPr>
      </w:pPr>
    </w:p>
    <w:p w14:paraId="40FD136E" w14:textId="77777777" w:rsidR="00932B1F" w:rsidRDefault="00932B1F" w:rsidP="00F85F90">
      <w:pPr>
        <w:spacing w:after="0" w:line="360" w:lineRule="auto"/>
        <w:ind w:left="5664" w:firstLine="708"/>
        <w:jc w:val="both"/>
        <w:rPr>
          <w:rFonts w:ascii="Arial" w:hAnsi="Arial" w:cs="Arial"/>
          <w:i/>
          <w:sz w:val="16"/>
          <w:szCs w:val="16"/>
        </w:rPr>
      </w:pPr>
    </w:p>
    <w:p w14:paraId="47DF341C" w14:textId="77777777" w:rsidR="00932B1F" w:rsidRDefault="00932B1F" w:rsidP="00F85F90">
      <w:pPr>
        <w:spacing w:after="0" w:line="360" w:lineRule="auto"/>
        <w:ind w:left="5664" w:firstLine="708"/>
        <w:jc w:val="both"/>
        <w:rPr>
          <w:rFonts w:ascii="Arial" w:hAnsi="Arial" w:cs="Arial"/>
          <w:i/>
          <w:sz w:val="16"/>
          <w:szCs w:val="16"/>
        </w:rPr>
      </w:pPr>
    </w:p>
    <w:p w14:paraId="58DEE525" w14:textId="77777777" w:rsidR="00F85F90" w:rsidRDefault="00F85F90" w:rsidP="00F85F9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7A09A783" w14:textId="77777777" w:rsidR="00693697" w:rsidRDefault="00F85F90" w:rsidP="00F85F90">
      <w:pPr>
        <w:spacing w:after="0" w:line="360"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 w</w:t>
      </w:r>
      <w:r w:rsidR="00932B1F">
        <w:rPr>
          <w:rFonts w:ascii="Arial" w:hAnsi="Arial" w:cs="Arial"/>
          <w:sz w:val="21"/>
          <w:szCs w:val="21"/>
        </w:rPr>
        <w:t xml:space="preserve"> zakresie opisanym </w:t>
      </w:r>
      <w:r w:rsidR="00932B1F" w:rsidRPr="00693697">
        <w:rPr>
          <w:rFonts w:ascii="Arial" w:hAnsi="Arial" w:cs="Arial"/>
          <w:b/>
          <w:sz w:val="21"/>
          <w:szCs w:val="21"/>
        </w:rPr>
        <w:t>w pkt. ……….</w:t>
      </w:r>
      <w:r w:rsidR="00693697">
        <w:rPr>
          <w:rFonts w:ascii="Arial" w:hAnsi="Arial" w:cs="Arial"/>
          <w:sz w:val="21"/>
          <w:szCs w:val="21"/>
        </w:rPr>
        <w:t xml:space="preserve"> Specyfikacji Istotnych W</w:t>
      </w:r>
      <w:r w:rsidR="00932B1F">
        <w:rPr>
          <w:rFonts w:ascii="Arial" w:hAnsi="Arial" w:cs="Arial"/>
          <w:sz w:val="21"/>
          <w:szCs w:val="21"/>
        </w:rPr>
        <w:t>arunków Zamówienia</w:t>
      </w:r>
      <w:r w:rsidRPr="00693697">
        <w:rPr>
          <w:rFonts w:ascii="Arial" w:hAnsi="Arial" w:cs="Arial"/>
          <w:i/>
          <w:sz w:val="16"/>
          <w:szCs w:val="16"/>
        </w:rPr>
        <w:t>(wskazać właściwą jednostkę redakcyjną dokumentu, w której określono warunki udziału w postępowaniu),</w:t>
      </w:r>
    </w:p>
    <w:p w14:paraId="5F6C3C15" w14:textId="77777777" w:rsidR="005C5071" w:rsidRDefault="00F85F90" w:rsidP="00F85F90">
      <w:pPr>
        <w:spacing w:after="0" w:line="360" w:lineRule="auto"/>
        <w:jc w:val="both"/>
        <w:rPr>
          <w:rFonts w:ascii="Arial" w:hAnsi="Arial" w:cs="Arial"/>
          <w:sz w:val="21"/>
          <w:szCs w:val="21"/>
        </w:rPr>
      </w:pPr>
      <w:r>
        <w:rPr>
          <w:rFonts w:ascii="Arial" w:hAnsi="Arial" w:cs="Arial"/>
          <w:sz w:val="21"/>
          <w:szCs w:val="21"/>
        </w:rPr>
        <w:t>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5649D642" w14:textId="77777777" w:rsidR="00F85F90" w:rsidRDefault="00F85F90" w:rsidP="00F85F90">
      <w:pPr>
        <w:spacing w:after="0" w:line="360" w:lineRule="auto"/>
        <w:jc w:val="both"/>
        <w:rPr>
          <w:rFonts w:ascii="Arial" w:hAnsi="Arial" w:cs="Arial"/>
          <w:sz w:val="21"/>
          <w:szCs w:val="21"/>
        </w:rPr>
      </w:pPr>
      <w:r>
        <w:rPr>
          <w:rFonts w:ascii="Arial" w:hAnsi="Arial" w:cs="Arial"/>
          <w:sz w:val="21"/>
          <w:szCs w:val="21"/>
        </w:rPr>
        <w:t>………………………………………………………………………</w:t>
      </w:r>
      <w:r w:rsidR="005C5071">
        <w:rPr>
          <w:rFonts w:ascii="Arial" w:hAnsi="Arial" w:cs="Arial"/>
          <w:sz w:val="21"/>
          <w:szCs w:val="21"/>
        </w:rPr>
        <w:t>……………………………………….</w:t>
      </w:r>
    </w:p>
    <w:p w14:paraId="69AD79A4" w14:textId="77777777" w:rsidR="00F85F90" w:rsidRDefault="00F85F90" w:rsidP="00F85F90">
      <w:pPr>
        <w:spacing w:after="0" w:line="360" w:lineRule="auto"/>
        <w:jc w:val="both"/>
        <w:rPr>
          <w:rFonts w:ascii="Arial" w:hAnsi="Arial" w:cs="Arial"/>
          <w:sz w:val="21"/>
          <w:szCs w:val="21"/>
        </w:rPr>
      </w:pPr>
      <w:r>
        <w:rPr>
          <w:rFonts w:ascii="Arial" w:hAnsi="Arial" w:cs="Arial"/>
          <w:sz w:val="21"/>
          <w:szCs w:val="21"/>
        </w:rPr>
        <w:t>..……………………………………………………………………………………………………………….…………………………………….., w następującym zakresie: …………………………………………</w:t>
      </w:r>
    </w:p>
    <w:p w14:paraId="3F207659" w14:textId="77777777" w:rsidR="00F85F90" w:rsidRDefault="00F85F90" w:rsidP="00F85F90">
      <w:pPr>
        <w:spacing w:after="0"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5B691224" w14:textId="77777777" w:rsidR="00F85F90" w:rsidRDefault="00F85F90" w:rsidP="00F85F90">
      <w:pPr>
        <w:spacing w:after="0" w:line="360" w:lineRule="auto"/>
        <w:jc w:val="both"/>
        <w:rPr>
          <w:rFonts w:ascii="Arial" w:hAnsi="Arial" w:cs="Arial"/>
          <w:sz w:val="21"/>
          <w:szCs w:val="21"/>
        </w:rPr>
      </w:pPr>
    </w:p>
    <w:p w14:paraId="68E9D8CD" w14:textId="77777777" w:rsidR="00F85F90" w:rsidRDefault="00F85F90" w:rsidP="00F85F90">
      <w:pPr>
        <w:spacing w:after="0" w:line="360" w:lineRule="auto"/>
        <w:jc w:val="both"/>
        <w:rPr>
          <w:rFonts w:ascii="Arial" w:hAnsi="Arial" w:cs="Arial"/>
          <w:sz w:val="20"/>
          <w:szCs w:val="20"/>
        </w:rPr>
      </w:pPr>
    </w:p>
    <w:p w14:paraId="6E2F15A0"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 xml:space="preserve">dnia ………….……. r. </w:t>
      </w:r>
    </w:p>
    <w:p w14:paraId="1F5D7D35" w14:textId="77777777" w:rsidR="00F85F90" w:rsidRDefault="00F85F90" w:rsidP="00F85F90">
      <w:pPr>
        <w:spacing w:after="0" w:line="360" w:lineRule="auto"/>
        <w:jc w:val="both"/>
        <w:rPr>
          <w:rFonts w:ascii="Arial" w:hAnsi="Arial" w:cs="Arial"/>
          <w:sz w:val="20"/>
          <w:szCs w:val="20"/>
        </w:rPr>
      </w:pPr>
    </w:p>
    <w:p w14:paraId="60992B40"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F1D1DA6" w14:textId="77777777" w:rsidR="00F85F90" w:rsidRDefault="00F85F90" w:rsidP="00F85F9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B075C9E" w14:textId="77777777" w:rsidR="00F85F90" w:rsidRDefault="00F85F90" w:rsidP="00F85F90">
      <w:pPr>
        <w:spacing w:line="360" w:lineRule="auto"/>
        <w:jc w:val="both"/>
        <w:rPr>
          <w:rFonts w:ascii="Arial" w:hAnsi="Arial" w:cs="Arial"/>
          <w:sz w:val="21"/>
          <w:szCs w:val="21"/>
        </w:rPr>
      </w:pPr>
    </w:p>
    <w:p w14:paraId="74790837" w14:textId="77777777" w:rsidR="00F85F90" w:rsidRDefault="00F85F90" w:rsidP="00F85F90">
      <w:pPr>
        <w:spacing w:after="0" w:line="360" w:lineRule="auto"/>
        <w:ind w:left="5664" w:firstLine="708"/>
        <w:jc w:val="both"/>
        <w:rPr>
          <w:rFonts w:ascii="Arial" w:hAnsi="Arial" w:cs="Arial"/>
          <w:i/>
          <w:sz w:val="16"/>
          <w:szCs w:val="16"/>
        </w:rPr>
      </w:pPr>
    </w:p>
    <w:p w14:paraId="623D189E" w14:textId="77777777" w:rsidR="00F85F90" w:rsidRDefault="00F85F90" w:rsidP="00F85F90">
      <w:pPr>
        <w:spacing w:after="0" w:line="360" w:lineRule="auto"/>
        <w:ind w:left="5664" w:firstLine="708"/>
        <w:jc w:val="both"/>
        <w:rPr>
          <w:rFonts w:ascii="Arial" w:hAnsi="Arial" w:cs="Arial"/>
          <w:i/>
          <w:sz w:val="16"/>
          <w:szCs w:val="16"/>
        </w:rPr>
      </w:pPr>
    </w:p>
    <w:p w14:paraId="5CE6624D" w14:textId="77777777" w:rsidR="00F85F90" w:rsidRDefault="00F85F90" w:rsidP="00F85F9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0D561C50" w14:textId="77777777" w:rsidR="00F85F90" w:rsidRDefault="00F85F90" w:rsidP="00F85F90">
      <w:pPr>
        <w:spacing w:line="360" w:lineRule="auto"/>
        <w:jc w:val="both"/>
        <w:rPr>
          <w:rFonts w:ascii="Arial" w:hAnsi="Arial" w:cs="Arial"/>
          <w:sz w:val="21"/>
          <w:szCs w:val="21"/>
        </w:rPr>
      </w:pPr>
    </w:p>
    <w:p w14:paraId="3B88D199" w14:textId="77777777" w:rsidR="00F85F90" w:rsidRDefault="00F85F90" w:rsidP="00F85F9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ADDBEB1" w14:textId="77777777" w:rsidR="00F85F90" w:rsidRDefault="00F85F90" w:rsidP="00F85F90">
      <w:pPr>
        <w:spacing w:after="0" w:line="360" w:lineRule="auto"/>
        <w:jc w:val="both"/>
        <w:rPr>
          <w:rFonts w:ascii="Arial" w:hAnsi="Arial" w:cs="Arial"/>
          <w:sz w:val="20"/>
          <w:szCs w:val="20"/>
        </w:rPr>
      </w:pPr>
    </w:p>
    <w:p w14:paraId="77E9332F"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 xml:space="preserve">dnia ………….……. r. </w:t>
      </w:r>
    </w:p>
    <w:p w14:paraId="485D9CB1" w14:textId="77777777" w:rsidR="00F85F90" w:rsidRDefault="00F85F90" w:rsidP="00F85F90">
      <w:pPr>
        <w:spacing w:after="0" w:line="360" w:lineRule="auto"/>
        <w:jc w:val="both"/>
        <w:rPr>
          <w:rFonts w:ascii="Arial" w:hAnsi="Arial" w:cs="Arial"/>
          <w:sz w:val="20"/>
          <w:szCs w:val="20"/>
        </w:rPr>
      </w:pPr>
    </w:p>
    <w:p w14:paraId="4A510DA3" w14:textId="77777777" w:rsidR="00F85F90" w:rsidRDefault="00F85F90" w:rsidP="00F85F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285102A" w14:textId="77777777" w:rsidR="00F85F90" w:rsidRDefault="00F85F90" w:rsidP="00F85F9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65C9EEF3" w14:textId="77777777" w:rsidR="00F85F90" w:rsidRDefault="00F85F90" w:rsidP="00F85F90">
      <w:pPr>
        <w:spacing w:line="360" w:lineRule="auto"/>
        <w:jc w:val="both"/>
        <w:rPr>
          <w:rFonts w:ascii="Arial" w:hAnsi="Arial" w:cs="Arial"/>
          <w:sz w:val="21"/>
          <w:szCs w:val="21"/>
        </w:rPr>
      </w:pPr>
    </w:p>
    <w:p w14:paraId="0EE0DC5D" w14:textId="77777777" w:rsidR="00F85F90" w:rsidRPr="00964D68" w:rsidRDefault="00F85F90" w:rsidP="00F85F90">
      <w:pPr>
        <w:tabs>
          <w:tab w:val="center" w:pos="7371"/>
        </w:tabs>
        <w:spacing w:before="120"/>
        <w:jc w:val="both"/>
        <w:rPr>
          <w:rFonts w:ascii="Verdana" w:hAnsi="Verdana" w:cs="Arial"/>
          <w:i/>
          <w:sz w:val="18"/>
          <w:szCs w:val="18"/>
        </w:rPr>
        <w:sectPr w:rsidR="00F85F90" w:rsidRPr="00964D68" w:rsidSect="0052316E">
          <w:headerReference w:type="default" r:id="rId15"/>
          <w:footerReference w:type="default" r:id="rId16"/>
          <w:pgSz w:w="11906" w:h="16838"/>
          <w:pgMar w:top="567" w:right="1418" w:bottom="851" w:left="1418" w:header="709" w:footer="1987" w:gutter="0"/>
          <w:cols w:space="708"/>
          <w:titlePg/>
          <w:docGrid w:linePitch="360"/>
        </w:sectPr>
      </w:pPr>
    </w:p>
    <w:p w14:paraId="63728777" w14:textId="77777777" w:rsidR="00F51606" w:rsidRPr="00964D68" w:rsidRDefault="005C5071" w:rsidP="001429A0">
      <w:pPr>
        <w:ind w:left="1701" w:hanging="1701"/>
        <w:jc w:val="right"/>
        <w:rPr>
          <w:rFonts w:ascii="Verdana" w:hAnsi="Verdana"/>
          <w:b/>
          <w:snapToGrid w:val="0"/>
          <w:sz w:val="20"/>
          <w:szCs w:val="20"/>
        </w:rPr>
      </w:pPr>
      <w:r>
        <w:rPr>
          <w:rFonts w:ascii="Verdana" w:hAnsi="Verdana"/>
          <w:b/>
          <w:snapToGrid w:val="0"/>
          <w:sz w:val="20"/>
          <w:szCs w:val="20"/>
        </w:rPr>
        <w:lastRenderedPageBreak/>
        <w:t>Załącznik nr 4</w:t>
      </w:r>
      <w:r w:rsidR="00B5350E" w:rsidRPr="00964D68">
        <w:rPr>
          <w:rFonts w:ascii="Verdana" w:hAnsi="Verdana"/>
          <w:b/>
          <w:snapToGrid w:val="0"/>
          <w:sz w:val="20"/>
          <w:szCs w:val="20"/>
        </w:rPr>
        <w:t xml:space="preserve">– </w:t>
      </w:r>
      <w:r w:rsidR="000F568D" w:rsidRPr="00964D68">
        <w:rPr>
          <w:rFonts w:ascii="Verdana" w:hAnsi="Verdana"/>
          <w:b/>
          <w:snapToGrid w:val="0"/>
          <w:sz w:val="20"/>
          <w:szCs w:val="20"/>
        </w:rPr>
        <w:t xml:space="preserve">Wzór </w:t>
      </w:r>
      <w:r w:rsidR="00B5350E" w:rsidRPr="00964D68">
        <w:rPr>
          <w:rFonts w:ascii="Verdana" w:hAnsi="Verdana"/>
          <w:b/>
          <w:snapToGrid w:val="0"/>
          <w:sz w:val="20"/>
          <w:szCs w:val="20"/>
        </w:rPr>
        <w:t>Wykaz</w:t>
      </w:r>
      <w:r w:rsidR="000F568D" w:rsidRPr="00964D68">
        <w:rPr>
          <w:rFonts w:ascii="Verdana" w:hAnsi="Verdana"/>
          <w:b/>
          <w:snapToGrid w:val="0"/>
          <w:sz w:val="20"/>
          <w:szCs w:val="20"/>
        </w:rPr>
        <w:t>u</w:t>
      </w:r>
      <w:r w:rsidR="0093038B" w:rsidRPr="00964D68">
        <w:rPr>
          <w:rFonts w:ascii="Verdana" w:hAnsi="Verdana"/>
          <w:b/>
          <w:snapToGrid w:val="0"/>
          <w:sz w:val="20"/>
          <w:szCs w:val="20"/>
        </w:rPr>
        <w:t>robót budowlanych</w:t>
      </w:r>
      <w:r w:rsidR="00503C08">
        <w:rPr>
          <w:rFonts w:ascii="Verdana" w:hAnsi="Verdana"/>
          <w:b/>
          <w:snapToGrid w:val="0"/>
          <w:sz w:val="20"/>
          <w:szCs w:val="20"/>
        </w:rPr>
        <w:t xml:space="preserve">(dla wykonawcy, </w:t>
      </w:r>
      <w:r w:rsidR="003C7C60">
        <w:rPr>
          <w:rFonts w:ascii="Verdana" w:hAnsi="Verdana"/>
          <w:b/>
          <w:snapToGrid w:val="0"/>
          <w:sz w:val="20"/>
          <w:szCs w:val="20"/>
        </w:rPr>
        <w:t>którego oferta została</w:t>
      </w:r>
      <w:r w:rsidR="00A61B31">
        <w:rPr>
          <w:rFonts w:ascii="Verdana" w:hAnsi="Verdana"/>
          <w:b/>
          <w:snapToGrid w:val="0"/>
          <w:sz w:val="20"/>
          <w:szCs w:val="20"/>
        </w:rPr>
        <w:t xml:space="preserve">najwyżej </w:t>
      </w:r>
      <w:r w:rsidR="00D003C3">
        <w:rPr>
          <w:rFonts w:ascii="Verdana" w:hAnsi="Verdana"/>
          <w:b/>
          <w:snapToGrid w:val="0"/>
          <w:sz w:val="20"/>
          <w:szCs w:val="20"/>
        </w:rPr>
        <w:t>oceniona</w:t>
      </w:r>
      <w:r w:rsidR="00503C08">
        <w:rPr>
          <w:rFonts w:ascii="Verdana" w:hAnsi="Verdana"/>
          <w:b/>
          <w:snapToGrid w:val="0"/>
          <w:sz w:val="20"/>
          <w:szCs w:val="20"/>
        </w:rPr>
        <w:t>)</w:t>
      </w:r>
    </w:p>
    <w:p w14:paraId="3BC3DC76" w14:textId="77777777" w:rsidR="00D80016" w:rsidRPr="00964D68" w:rsidRDefault="00D80016" w:rsidP="0093038B">
      <w:pPr>
        <w:spacing w:before="120"/>
        <w:jc w:val="center"/>
        <w:rPr>
          <w:rFonts w:ascii="Verdana" w:hAnsi="Verdana"/>
          <w:b/>
          <w:sz w:val="20"/>
          <w:szCs w:val="20"/>
        </w:rPr>
      </w:pPr>
    </w:p>
    <w:p w14:paraId="63ED7AD9" w14:textId="77777777" w:rsidR="0093038B" w:rsidRPr="00964D68" w:rsidRDefault="0093038B" w:rsidP="0093038B">
      <w:pPr>
        <w:spacing w:before="120"/>
        <w:jc w:val="center"/>
        <w:rPr>
          <w:rFonts w:ascii="Verdana" w:hAnsi="Verdana"/>
          <w:b/>
          <w:sz w:val="20"/>
          <w:szCs w:val="20"/>
        </w:rPr>
      </w:pPr>
      <w:r w:rsidRPr="00964D68">
        <w:rPr>
          <w:rFonts w:ascii="Verdana" w:hAnsi="Verdana"/>
          <w:b/>
          <w:sz w:val="20"/>
          <w:szCs w:val="20"/>
        </w:rPr>
        <w:t>Wykaz robót budowlanych</w:t>
      </w:r>
    </w:p>
    <w:p w14:paraId="288ECAD3" w14:textId="77777777" w:rsidR="00664C7C" w:rsidRPr="00664C7C" w:rsidRDefault="00664C7C" w:rsidP="00664C7C">
      <w:pPr>
        <w:rPr>
          <w:rFonts w:ascii="Arial" w:hAnsi="Arial" w:cs="Arial"/>
          <w:sz w:val="20"/>
          <w:szCs w:val="20"/>
        </w:rPr>
      </w:pPr>
      <w:r w:rsidRPr="00664C7C">
        <w:rPr>
          <w:rFonts w:ascii="Arial" w:hAnsi="Arial" w:cs="Arial"/>
          <w:sz w:val="20"/>
          <w:szCs w:val="20"/>
        </w:rPr>
        <w:t>ubiegając się o udzielenie zamówienia publicznego na:</w:t>
      </w:r>
    </w:p>
    <w:p w14:paraId="0907BB06" w14:textId="77777777" w:rsidR="005C5071" w:rsidRPr="005C5071" w:rsidRDefault="005C5071" w:rsidP="005C5071">
      <w:pPr>
        <w:spacing w:after="0"/>
        <w:jc w:val="center"/>
        <w:rPr>
          <w:rFonts w:ascii="Verdana" w:hAnsi="Verdana" w:cs="Arial"/>
          <w:b/>
          <w:sz w:val="18"/>
          <w:szCs w:val="18"/>
        </w:rPr>
      </w:pPr>
      <w:r w:rsidRPr="005C5071">
        <w:rPr>
          <w:rFonts w:ascii="Verdana" w:hAnsi="Verdana" w:cs="Arial"/>
          <w:b/>
          <w:sz w:val="18"/>
          <w:szCs w:val="18"/>
        </w:rPr>
        <w:t xml:space="preserve">„Wykonanie </w:t>
      </w:r>
      <w:r w:rsidR="00C751A0">
        <w:rPr>
          <w:rFonts w:ascii="Verdana" w:hAnsi="Verdana" w:cs="Arial"/>
          <w:b/>
          <w:sz w:val="18"/>
          <w:szCs w:val="18"/>
        </w:rPr>
        <w:t>Systemu Sygnalizacji Pożaru</w:t>
      </w:r>
    </w:p>
    <w:p w14:paraId="089E9BC4" w14:textId="77777777" w:rsidR="005C5071" w:rsidRPr="005C5071" w:rsidRDefault="005C5071" w:rsidP="005C5071">
      <w:pPr>
        <w:spacing w:after="0"/>
        <w:jc w:val="center"/>
        <w:rPr>
          <w:rFonts w:ascii="Verdana" w:hAnsi="Verdana" w:cs="Arial"/>
          <w:b/>
          <w:sz w:val="18"/>
          <w:szCs w:val="18"/>
        </w:rPr>
      </w:pPr>
      <w:r w:rsidRPr="005C5071">
        <w:rPr>
          <w:rFonts w:ascii="Verdana" w:hAnsi="Verdana" w:cs="Arial"/>
          <w:b/>
          <w:sz w:val="18"/>
          <w:szCs w:val="18"/>
        </w:rPr>
        <w:t>w Muzeum Żołnierzy Wyklętych w Ostrołęce”</w:t>
      </w:r>
    </w:p>
    <w:p w14:paraId="47CA65BA" w14:textId="77777777" w:rsidR="0093038B" w:rsidRPr="00964D68" w:rsidRDefault="0093038B" w:rsidP="005C5071">
      <w:pPr>
        <w:spacing w:after="0"/>
        <w:jc w:val="both"/>
        <w:rPr>
          <w:rFonts w:ascii="Verdana" w:hAnsi="Verdana"/>
          <w:bCs/>
          <w:sz w:val="20"/>
          <w:szCs w:val="20"/>
        </w:rPr>
      </w:pPr>
      <w:r w:rsidRPr="00964D68">
        <w:rPr>
          <w:rFonts w:ascii="Verdana" w:hAnsi="Verdana"/>
          <w:bCs/>
          <w:sz w:val="20"/>
          <w:szCs w:val="20"/>
        </w:rPr>
        <w:t>w imieniu</w:t>
      </w:r>
      <w:r w:rsidRPr="00964D68">
        <w:rPr>
          <w:rStyle w:val="Odwoanieprzypisudolnego"/>
          <w:rFonts w:ascii="Verdana" w:hAnsi="Verdana"/>
          <w:bCs/>
          <w:sz w:val="20"/>
          <w:szCs w:val="20"/>
        </w:rPr>
        <w:footnoteReference w:id="5"/>
      </w:r>
      <w:r w:rsidRPr="00964D68">
        <w:rPr>
          <w:rFonts w:ascii="Verdana" w:hAnsi="Verdana"/>
          <w:bCs/>
          <w:sz w:val="20"/>
          <w:szCs w:val="20"/>
        </w:rPr>
        <w:t>:</w:t>
      </w:r>
    </w:p>
    <w:p w14:paraId="3AAD5AE6" w14:textId="77777777" w:rsidR="0093038B" w:rsidRPr="00964D68" w:rsidRDefault="0093038B" w:rsidP="0093038B">
      <w:pPr>
        <w:spacing w:after="0"/>
        <w:jc w:val="both"/>
        <w:rPr>
          <w:bCs/>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3259"/>
        <w:gridCol w:w="4501"/>
      </w:tblGrid>
      <w:tr w:rsidR="0093038B" w:rsidRPr="00964D68" w14:paraId="4B4A480A" w14:textId="77777777" w:rsidTr="00D80016">
        <w:tc>
          <w:tcPr>
            <w:tcW w:w="806" w:type="dxa"/>
            <w:shd w:val="clear" w:color="auto" w:fill="D9D9D9"/>
          </w:tcPr>
          <w:p w14:paraId="27850A97" w14:textId="77777777" w:rsidR="0093038B" w:rsidRPr="00964D68" w:rsidRDefault="0093038B" w:rsidP="00CB30BA">
            <w:pPr>
              <w:pStyle w:val="Akapitzlist"/>
              <w:autoSpaceDE w:val="0"/>
              <w:autoSpaceDN w:val="0"/>
              <w:adjustRightInd w:val="0"/>
              <w:spacing w:before="120" w:after="120" w:line="240" w:lineRule="auto"/>
              <w:ind w:left="0"/>
              <w:rPr>
                <w:b/>
                <w:sz w:val="20"/>
                <w:szCs w:val="20"/>
                <w:highlight w:val="yellow"/>
              </w:rPr>
            </w:pPr>
            <w:r w:rsidRPr="00964D68">
              <w:rPr>
                <w:b/>
                <w:sz w:val="20"/>
                <w:szCs w:val="20"/>
              </w:rPr>
              <w:t>Lp.</w:t>
            </w:r>
          </w:p>
        </w:tc>
        <w:tc>
          <w:tcPr>
            <w:tcW w:w="3259" w:type="dxa"/>
            <w:shd w:val="clear" w:color="auto" w:fill="D9D9D9"/>
          </w:tcPr>
          <w:p w14:paraId="35F3FEF3" w14:textId="77777777" w:rsidR="0093038B" w:rsidRPr="00964D68" w:rsidRDefault="0093038B" w:rsidP="00CB30BA">
            <w:pPr>
              <w:pStyle w:val="Akapitzlist"/>
              <w:autoSpaceDE w:val="0"/>
              <w:autoSpaceDN w:val="0"/>
              <w:adjustRightInd w:val="0"/>
              <w:spacing w:before="120" w:after="120" w:line="240" w:lineRule="auto"/>
              <w:ind w:left="0"/>
              <w:rPr>
                <w:b/>
                <w:sz w:val="20"/>
                <w:szCs w:val="20"/>
                <w:highlight w:val="yellow"/>
              </w:rPr>
            </w:pPr>
            <w:r w:rsidRPr="00964D68">
              <w:rPr>
                <w:b/>
                <w:sz w:val="20"/>
                <w:szCs w:val="20"/>
              </w:rPr>
              <w:t>Nazwa (y) Wykonawcy (ów)</w:t>
            </w:r>
          </w:p>
        </w:tc>
        <w:tc>
          <w:tcPr>
            <w:tcW w:w="4501" w:type="dxa"/>
            <w:shd w:val="clear" w:color="auto" w:fill="D9D9D9"/>
          </w:tcPr>
          <w:p w14:paraId="6C887DAD" w14:textId="77777777" w:rsidR="0093038B" w:rsidRPr="00964D68" w:rsidRDefault="0093038B" w:rsidP="00CB30BA">
            <w:pPr>
              <w:pStyle w:val="Akapitzlist"/>
              <w:autoSpaceDE w:val="0"/>
              <w:autoSpaceDN w:val="0"/>
              <w:adjustRightInd w:val="0"/>
              <w:spacing w:before="120" w:after="120" w:line="240" w:lineRule="auto"/>
              <w:ind w:left="0"/>
              <w:rPr>
                <w:b/>
                <w:sz w:val="20"/>
                <w:szCs w:val="20"/>
                <w:highlight w:val="yellow"/>
              </w:rPr>
            </w:pPr>
            <w:r w:rsidRPr="00964D68">
              <w:rPr>
                <w:b/>
                <w:sz w:val="20"/>
                <w:szCs w:val="20"/>
              </w:rPr>
              <w:t>Adres (y) Wykonawcy (ów)</w:t>
            </w:r>
          </w:p>
        </w:tc>
      </w:tr>
      <w:tr w:rsidR="0093038B" w:rsidRPr="00964D68" w14:paraId="294C380D" w14:textId="77777777" w:rsidTr="00D80016">
        <w:tc>
          <w:tcPr>
            <w:tcW w:w="806" w:type="dxa"/>
          </w:tcPr>
          <w:p w14:paraId="7BBA7A93" w14:textId="77777777" w:rsidR="0093038B" w:rsidRPr="00964D68" w:rsidRDefault="0093038B" w:rsidP="00CB30BA">
            <w:pPr>
              <w:pStyle w:val="Akapitzlist"/>
              <w:autoSpaceDE w:val="0"/>
              <w:autoSpaceDN w:val="0"/>
              <w:adjustRightInd w:val="0"/>
              <w:spacing w:before="120" w:after="120" w:line="240" w:lineRule="auto"/>
              <w:ind w:left="0"/>
              <w:rPr>
                <w:sz w:val="24"/>
                <w:szCs w:val="24"/>
                <w:highlight w:val="yellow"/>
              </w:rPr>
            </w:pPr>
          </w:p>
        </w:tc>
        <w:tc>
          <w:tcPr>
            <w:tcW w:w="3259" w:type="dxa"/>
          </w:tcPr>
          <w:p w14:paraId="3BFD5C87" w14:textId="77777777" w:rsidR="0093038B" w:rsidRPr="00964D68" w:rsidRDefault="0093038B" w:rsidP="00CB30BA">
            <w:pPr>
              <w:pStyle w:val="Akapitzlist"/>
              <w:autoSpaceDE w:val="0"/>
              <w:autoSpaceDN w:val="0"/>
              <w:adjustRightInd w:val="0"/>
              <w:spacing w:before="120" w:after="120" w:line="240" w:lineRule="auto"/>
              <w:ind w:left="0"/>
              <w:rPr>
                <w:sz w:val="24"/>
                <w:szCs w:val="24"/>
                <w:highlight w:val="yellow"/>
              </w:rPr>
            </w:pPr>
          </w:p>
        </w:tc>
        <w:tc>
          <w:tcPr>
            <w:tcW w:w="4501" w:type="dxa"/>
          </w:tcPr>
          <w:p w14:paraId="01D37C17" w14:textId="77777777" w:rsidR="0093038B" w:rsidRPr="00964D68" w:rsidRDefault="0093038B" w:rsidP="00CB30BA">
            <w:pPr>
              <w:pStyle w:val="Akapitzlist"/>
              <w:autoSpaceDE w:val="0"/>
              <w:autoSpaceDN w:val="0"/>
              <w:adjustRightInd w:val="0"/>
              <w:spacing w:before="120" w:after="120" w:line="240" w:lineRule="auto"/>
              <w:ind w:left="0"/>
              <w:rPr>
                <w:sz w:val="24"/>
                <w:szCs w:val="24"/>
                <w:highlight w:val="yellow"/>
              </w:rPr>
            </w:pPr>
          </w:p>
        </w:tc>
      </w:tr>
    </w:tbl>
    <w:p w14:paraId="6C0F1F51" w14:textId="77777777" w:rsidR="0093038B" w:rsidRPr="00964D68" w:rsidRDefault="0093038B" w:rsidP="0093038B">
      <w:pPr>
        <w:spacing w:before="120"/>
        <w:jc w:val="both"/>
        <w:rPr>
          <w:rFonts w:ascii="Verdana" w:hAnsi="Verdana"/>
          <w:sz w:val="18"/>
          <w:szCs w:val="18"/>
        </w:rPr>
      </w:pPr>
      <w:r w:rsidRPr="00964D68">
        <w:rPr>
          <w:rFonts w:ascii="Verdana" w:hAnsi="Verdana"/>
          <w:sz w:val="18"/>
          <w:szCs w:val="18"/>
        </w:rPr>
        <w:t xml:space="preserve">oświadczam, że </w:t>
      </w:r>
      <w:r w:rsidR="00D003C3">
        <w:rPr>
          <w:rFonts w:ascii="Verdana" w:hAnsi="Verdana"/>
          <w:sz w:val="18"/>
          <w:szCs w:val="18"/>
        </w:rPr>
        <w:t xml:space="preserve">nie </w:t>
      </w:r>
      <w:r w:rsidR="00D003C3" w:rsidRPr="009677CC">
        <w:rPr>
          <w:rFonts w:ascii="Verdana" w:hAnsi="Verdana"/>
          <w:sz w:val="18"/>
          <w:szCs w:val="18"/>
        </w:rPr>
        <w:t xml:space="preserve">wcześniej niż </w:t>
      </w:r>
      <w:r w:rsidRPr="009677CC">
        <w:rPr>
          <w:rFonts w:ascii="Verdana" w:hAnsi="Verdana"/>
          <w:sz w:val="18"/>
          <w:szCs w:val="18"/>
        </w:rPr>
        <w:t>w okresie ostatnich 5 lat przed upływem terminu składania ofert, a jeżeli okres prowadzenia działalności jest krótszy – w tym okresie</w:t>
      </w:r>
      <w:r w:rsidRPr="00964D68">
        <w:rPr>
          <w:rFonts w:ascii="Verdana" w:hAnsi="Verdana"/>
          <w:sz w:val="18"/>
          <w:szCs w:val="18"/>
        </w:rPr>
        <w:t xml:space="preserve"> wykonałem/liśmy następujące roboty budowlane:</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024"/>
        <w:gridCol w:w="1559"/>
        <w:gridCol w:w="1134"/>
        <w:gridCol w:w="1276"/>
        <w:gridCol w:w="1418"/>
        <w:gridCol w:w="1432"/>
      </w:tblGrid>
      <w:tr w:rsidR="00024AD3" w:rsidRPr="00964D68" w14:paraId="5F814B73" w14:textId="77777777" w:rsidTr="009677CC">
        <w:trPr>
          <w:trHeight w:val="953"/>
        </w:trPr>
        <w:tc>
          <w:tcPr>
            <w:tcW w:w="494" w:type="dxa"/>
            <w:vMerge w:val="restart"/>
            <w:shd w:val="clear" w:color="auto" w:fill="D9D9D9"/>
          </w:tcPr>
          <w:p w14:paraId="1B315A0B" w14:textId="77777777" w:rsidR="00024AD3" w:rsidRPr="00964D68" w:rsidRDefault="00024AD3" w:rsidP="00CB30BA">
            <w:pPr>
              <w:spacing w:after="0"/>
              <w:jc w:val="center"/>
              <w:rPr>
                <w:rFonts w:ascii="Verdana" w:hAnsi="Verdana"/>
                <w:b/>
                <w:sz w:val="16"/>
                <w:szCs w:val="16"/>
              </w:rPr>
            </w:pPr>
          </w:p>
          <w:p w14:paraId="4F5815F6" w14:textId="77777777" w:rsidR="00024AD3" w:rsidRPr="00964D68" w:rsidRDefault="00024AD3" w:rsidP="00CB30BA">
            <w:pPr>
              <w:spacing w:after="0"/>
              <w:jc w:val="center"/>
              <w:rPr>
                <w:rFonts w:ascii="Verdana" w:hAnsi="Verdana"/>
                <w:b/>
                <w:sz w:val="16"/>
                <w:szCs w:val="16"/>
                <w:lang w:eastAsia="en-US"/>
              </w:rPr>
            </w:pPr>
            <w:r w:rsidRPr="00964D68">
              <w:rPr>
                <w:rFonts w:ascii="Verdana" w:hAnsi="Verdana"/>
                <w:b/>
                <w:sz w:val="16"/>
                <w:szCs w:val="16"/>
              </w:rPr>
              <w:t>Lp.</w:t>
            </w:r>
          </w:p>
        </w:tc>
        <w:tc>
          <w:tcPr>
            <w:tcW w:w="2024" w:type="dxa"/>
            <w:vMerge w:val="restart"/>
            <w:shd w:val="clear" w:color="auto" w:fill="D9D9D9"/>
          </w:tcPr>
          <w:p w14:paraId="014F6087" w14:textId="77777777" w:rsidR="00024AD3" w:rsidRPr="00964D68" w:rsidRDefault="00024AD3" w:rsidP="00CB30BA">
            <w:pPr>
              <w:spacing w:after="0"/>
              <w:jc w:val="center"/>
              <w:rPr>
                <w:rFonts w:ascii="Verdana" w:hAnsi="Verdana"/>
                <w:b/>
                <w:sz w:val="16"/>
                <w:szCs w:val="16"/>
              </w:rPr>
            </w:pPr>
          </w:p>
          <w:p w14:paraId="5D36CC92" w14:textId="77777777" w:rsidR="00024AD3" w:rsidRPr="00964D68" w:rsidRDefault="00024AD3" w:rsidP="00B74612">
            <w:pPr>
              <w:tabs>
                <w:tab w:val="left" w:pos="1593"/>
              </w:tabs>
              <w:spacing w:after="0" w:line="240" w:lineRule="auto"/>
              <w:ind w:right="34"/>
              <w:jc w:val="center"/>
              <w:rPr>
                <w:b/>
                <w:sz w:val="20"/>
                <w:szCs w:val="20"/>
              </w:rPr>
            </w:pPr>
            <w:r w:rsidRPr="00964D68">
              <w:rPr>
                <w:b/>
                <w:sz w:val="20"/>
                <w:szCs w:val="20"/>
              </w:rPr>
              <w:t xml:space="preserve">Nazwa, </w:t>
            </w:r>
          </w:p>
          <w:p w14:paraId="1A52D95B" w14:textId="77777777" w:rsidR="00024AD3" w:rsidRPr="00964D68" w:rsidRDefault="00A61B31" w:rsidP="006E3208">
            <w:pPr>
              <w:tabs>
                <w:tab w:val="left" w:pos="1593"/>
              </w:tabs>
              <w:spacing w:after="0" w:line="240" w:lineRule="auto"/>
              <w:ind w:right="34"/>
              <w:jc w:val="center"/>
              <w:rPr>
                <w:rFonts w:ascii="Verdana" w:hAnsi="Verdana"/>
                <w:b/>
                <w:sz w:val="16"/>
                <w:szCs w:val="16"/>
                <w:lang w:eastAsia="en-US"/>
              </w:rPr>
            </w:pPr>
            <w:r>
              <w:rPr>
                <w:b/>
                <w:sz w:val="20"/>
                <w:szCs w:val="20"/>
              </w:rPr>
              <w:t>r</w:t>
            </w:r>
            <w:r w:rsidR="00024AD3" w:rsidRPr="00A61B31">
              <w:rPr>
                <w:b/>
                <w:sz w:val="20"/>
                <w:szCs w:val="20"/>
              </w:rPr>
              <w:t>odzaj</w:t>
            </w:r>
            <w:r>
              <w:rPr>
                <w:b/>
                <w:sz w:val="20"/>
                <w:szCs w:val="20"/>
              </w:rPr>
              <w:t>, zakres, wartość</w:t>
            </w:r>
            <w:r w:rsidR="00024AD3" w:rsidRPr="00A61B31">
              <w:rPr>
                <w:b/>
                <w:sz w:val="20"/>
                <w:szCs w:val="20"/>
              </w:rPr>
              <w:t xml:space="preserve"> wykonanych robót budowlanych</w:t>
            </w:r>
          </w:p>
        </w:tc>
        <w:tc>
          <w:tcPr>
            <w:tcW w:w="1559" w:type="dxa"/>
            <w:vMerge w:val="restart"/>
            <w:shd w:val="clear" w:color="auto" w:fill="D9D9D9"/>
          </w:tcPr>
          <w:p w14:paraId="77692E9A" w14:textId="77777777" w:rsidR="00024AD3" w:rsidRPr="00964D68" w:rsidRDefault="00024AD3" w:rsidP="00CB30BA">
            <w:pPr>
              <w:spacing w:after="0"/>
              <w:jc w:val="center"/>
              <w:rPr>
                <w:rFonts w:ascii="Verdana" w:hAnsi="Verdana"/>
                <w:b/>
                <w:sz w:val="16"/>
                <w:szCs w:val="16"/>
              </w:rPr>
            </w:pPr>
          </w:p>
          <w:p w14:paraId="192DD324" w14:textId="77777777" w:rsidR="00024AD3" w:rsidRPr="00964D68" w:rsidRDefault="00024AD3" w:rsidP="00CB30BA">
            <w:pPr>
              <w:spacing w:after="0"/>
              <w:jc w:val="center"/>
              <w:rPr>
                <w:rFonts w:ascii="Verdana" w:hAnsi="Verdana"/>
                <w:b/>
                <w:sz w:val="16"/>
                <w:szCs w:val="16"/>
              </w:rPr>
            </w:pPr>
            <w:r w:rsidRPr="00964D68">
              <w:rPr>
                <w:b/>
                <w:sz w:val="20"/>
                <w:szCs w:val="20"/>
              </w:rPr>
              <w:t>Miejsce wykonania robót budowlanych</w:t>
            </w:r>
          </w:p>
        </w:tc>
        <w:tc>
          <w:tcPr>
            <w:tcW w:w="2410" w:type="dxa"/>
            <w:gridSpan w:val="2"/>
            <w:shd w:val="clear" w:color="auto" w:fill="D9D9D9"/>
          </w:tcPr>
          <w:p w14:paraId="0E09D609" w14:textId="77777777" w:rsidR="00024AD3" w:rsidRPr="00964D68" w:rsidRDefault="00024AD3" w:rsidP="00CB30BA">
            <w:pPr>
              <w:spacing w:after="0"/>
              <w:ind w:left="-108" w:right="-108"/>
              <w:jc w:val="center"/>
              <w:rPr>
                <w:b/>
                <w:sz w:val="20"/>
                <w:szCs w:val="20"/>
              </w:rPr>
            </w:pPr>
          </w:p>
          <w:p w14:paraId="2A64D576" w14:textId="77777777" w:rsidR="00024AD3" w:rsidRPr="00964D68" w:rsidRDefault="00024AD3" w:rsidP="00CB30BA">
            <w:pPr>
              <w:spacing w:after="0"/>
              <w:jc w:val="center"/>
              <w:rPr>
                <w:b/>
                <w:bCs/>
                <w:sz w:val="20"/>
                <w:szCs w:val="20"/>
              </w:rPr>
            </w:pPr>
            <w:r w:rsidRPr="00964D68">
              <w:rPr>
                <w:b/>
                <w:bCs/>
                <w:sz w:val="20"/>
                <w:szCs w:val="20"/>
              </w:rPr>
              <w:t>Daty wykonania robót budowlanych</w:t>
            </w:r>
          </w:p>
        </w:tc>
        <w:tc>
          <w:tcPr>
            <w:tcW w:w="1418" w:type="dxa"/>
            <w:vMerge w:val="restart"/>
            <w:shd w:val="clear" w:color="auto" w:fill="D9D9D9"/>
          </w:tcPr>
          <w:p w14:paraId="795DE090" w14:textId="77777777" w:rsidR="00024AD3" w:rsidRPr="00964D68" w:rsidRDefault="00024AD3" w:rsidP="00CB30BA">
            <w:pPr>
              <w:spacing w:after="0"/>
              <w:jc w:val="center"/>
              <w:rPr>
                <w:rFonts w:ascii="Verdana" w:hAnsi="Verdana"/>
                <w:b/>
                <w:sz w:val="16"/>
                <w:szCs w:val="16"/>
                <w:lang w:eastAsia="en-US"/>
              </w:rPr>
            </w:pPr>
          </w:p>
          <w:p w14:paraId="217CE635" w14:textId="77777777" w:rsidR="00024AD3" w:rsidRPr="00964D68" w:rsidRDefault="00024AD3" w:rsidP="00D003C3">
            <w:pPr>
              <w:spacing w:after="0"/>
              <w:jc w:val="center"/>
              <w:rPr>
                <w:rFonts w:ascii="Verdana" w:hAnsi="Verdana"/>
                <w:b/>
                <w:sz w:val="16"/>
                <w:szCs w:val="16"/>
                <w:lang w:eastAsia="en-US"/>
              </w:rPr>
            </w:pPr>
            <w:r w:rsidRPr="00964D68">
              <w:rPr>
                <w:b/>
                <w:sz w:val="20"/>
                <w:szCs w:val="20"/>
              </w:rPr>
              <w:t xml:space="preserve">Nazwa i adres </w:t>
            </w:r>
            <w:r>
              <w:rPr>
                <w:b/>
                <w:sz w:val="20"/>
                <w:szCs w:val="20"/>
              </w:rPr>
              <w:t>podmiotu, na rzecz którego roboty zostały wykonane</w:t>
            </w:r>
          </w:p>
        </w:tc>
        <w:tc>
          <w:tcPr>
            <w:tcW w:w="1432" w:type="dxa"/>
            <w:vMerge w:val="restart"/>
            <w:shd w:val="clear" w:color="auto" w:fill="D9D9D9"/>
          </w:tcPr>
          <w:p w14:paraId="4F983653" w14:textId="77777777" w:rsidR="00024AD3" w:rsidRPr="00964D68" w:rsidRDefault="00024AD3" w:rsidP="00CB30BA">
            <w:pPr>
              <w:spacing w:after="0"/>
              <w:jc w:val="center"/>
              <w:rPr>
                <w:rFonts w:ascii="Verdana" w:hAnsi="Verdana"/>
                <w:b/>
                <w:sz w:val="16"/>
                <w:szCs w:val="16"/>
              </w:rPr>
            </w:pPr>
          </w:p>
          <w:p w14:paraId="1D68FB66" w14:textId="77777777" w:rsidR="00024AD3" w:rsidRPr="00964D68" w:rsidRDefault="00024AD3" w:rsidP="00CB30BA">
            <w:pPr>
              <w:spacing w:after="0"/>
              <w:jc w:val="center"/>
              <w:rPr>
                <w:rFonts w:ascii="Verdana" w:hAnsi="Verdana"/>
                <w:b/>
                <w:sz w:val="16"/>
                <w:szCs w:val="16"/>
                <w:lang w:eastAsia="en-US"/>
              </w:rPr>
            </w:pPr>
            <w:r w:rsidRPr="00964D68">
              <w:rPr>
                <w:b/>
                <w:sz w:val="20"/>
                <w:szCs w:val="20"/>
              </w:rPr>
              <w:t>Nazwa i adres Wykonawcy</w:t>
            </w:r>
            <w:r w:rsidRPr="00964D68">
              <w:rPr>
                <w:rStyle w:val="Odwoanieprzypisudolnego"/>
                <w:b/>
                <w:sz w:val="20"/>
                <w:szCs w:val="20"/>
              </w:rPr>
              <w:footnoteReference w:id="6"/>
            </w:r>
          </w:p>
        </w:tc>
      </w:tr>
      <w:tr w:rsidR="00024AD3" w:rsidRPr="00964D68" w14:paraId="3C320728" w14:textId="77777777" w:rsidTr="009677CC">
        <w:trPr>
          <w:trHeight w:val="952"/>
        </w:trPr>
        <w:tc>
          <w:tcPr>
            <w:tcW w:w="494" w:type="dxa"/>
            <w:vMerge/>
            <w:shd w:val="clear" w:color="auto" w:fill="D9D9D9"/>
          </w:tcPr>
          <w:p w14:paraId="7E385AFB" w14:textId="77777777" w:rsidR="00024AD3" w:rsidRPr="00964D68" w:rsidRDefault="00024AD3" w:rsidP="00CB30BA">
            <w:pPr>
              <w:spacing w:after="0"/>
              <w:jc w:val="center"/>
              <w:rPr>
                <w:rFonts w:ascii="Verdana" w:hAnsi="Verdana"/>
                <w:b/>
                <w:sz w:val="16"/>
                <w:szCs w:val="16"/>
              </w:rPr>
            </w:pPr>
          </w:p>
        </w:tc>
        <w:tc>
          <w:tcPr>
            <w:tcW w:w="2024" w:type="dxa"/>
            <w:vMerge/>
            <w:shd w:val="clear" w:color="auto" w:fill="D9D9D9"/>
          </w:tcPr>
          <w:p w14:paraId="53075814" w14:textId="77777777" w:rsidR="00024AD3" w:rsidRPr="00964D68" w:rsidRDefault="00024AD3" w:rsidP="00CB30BA">
            <w:pPr>
              <w:spacing w:after="0"/>
              <w:jc w:val="center"/>
              <w:rPr>
                <w:rFonts w:ascii="Verdana" w:hAnsi="Verdana"/>
                <w:b/>
                <w:sz w:val="16"/>
                <w:szCs w:val="16"/>
              </w:rPr>
            </w:pPr>
          </w:p>
        </w:tc>
        <w:tc>
          <w:tcPr>
            <w:tcW w:w="1559" w:type="dxa"/>
            <w:vMerge/>
            <w:shd w:val="clear" w:color="auto" w:fill="D9D9D9"/>
          </w:tcPr>
          <w:p w14:paraId="5BCACBB5" w14:textId="77777777" w:rsidR="00024AD3" w:rsidRPr="00964D68" w:rsidRDefault="00024AD3" w:rsidP="00CB30BA">
            <w:pPr>
              <w:spacing w:after="0"/>
              <w:jc w:val="center"/>
              <w:rPr>
                <w:rFonts w:ascii="Verdana" w:hAnsi="Verdana"/>
                <w:b/>
                <w:sz w:val="16"/>
                <w:szCs w:val="16"/>
              </w:rPr>
            </w:pPr>
          </w:p>
        </w:tc>
        <w:tc>
          <w:tcPr>
            <w:tcW w:w="1134" w:type="dxa"/>
            <w:shd w:val="clear" w:color="auto" w:fill="D9D9D9"/>
          </w:tcPr>
          <w:p w14:paraId="0DF5D3CC" w14:textId="77777777" w:rsidR="00024AD3" w:rsidRPr="00964D68" w:rsidRDefault="00024AD3" w:rsidP="00CB30BA">
            <w:pPr>
              <w:spacing w:after="0"/>
              <w:ind w:left="-108" w:right="-108"/>
              <w:jc w:val="center"/>
              <w:rPr>
                <w:b/>
                <w:sz w:val="20"/>
                <w:szCs w:val="20"/>
              </w:rPr>
            </w:pPr>
            <w:r w:rsidRPr="00964D68">
              <w:rPr>
                <w:b/>
                <w:sz w:val="20"/>
                <w:szCs w:val="20"/>
              </w:rPr>
              <w:t>Rozpoczęcie</w:t>
            </w:r>
          </w:p>
          <w:p w14:paraId="2ACAE1F2" w14:textId="77777777" w:rsidR="00024AD3" w:rsidRPr="00964D68" w:rsidRDefault="00024AD3" w:rsidP="00CB30BA">
            <w:pPr>
              <w:spacing w:after="0"/>
              <w:ind w:left="-108" w:right="-108"/>
              <w:jc w:val="center"/>
              <w:rPr>
                <w:b/>
                <w:sz w:val="20"/>
                <w:szCs w:val="20"/>
              </w:rPr>
            </w:pPr>
            <w:r w:rsidRPr="00964D68">
              <w:rPr>
                <w:b/>
                <w:sz w:val="20"/>
                <w:szCs w:val="20"/>
              </w:rPr>
              <w:t>m-c i rok</w:t>
            </w:r>
          </w:p>
        </w:tc>
        <w:tc>
          <w:tcPr>
            <w:tcW w:w="1276" w:type="dxa"/>
            <w:shd w:val="clear" w:color="auto" w:fill="D9D9D9"/>
          </w:tcPr>
          <w:p w14:paraId="444ADA87" w14:textId="77777777" w:rsidR="00024AD3" w:rsidRPr="00964D68" w:rsidRDefault="00024AD3" w:rsidP="00CB30BA">
            <w:pPr>
              <w:spacing w:after="0"/>
              <w:ind w:left="-108" w:right="-108"/>
              <w:jc w:val="center"/>
              <w:rPr>
                <w:b/>
                <w:sz w:val="20"/>
                <w:szCs w:val="20"/>
              </w:rPr>
            </w:pPr>
            <w:r w:rsidRPr="00964D68">
              <w:rPr>
                <w:b/>
                <w:sz w:val="20"/>
                <w:szCs w:val="20"/>
              </w:rPr>
              <w:t>Zakończenie</w:t>
            </w:r>
          </w:p>
          <w:p w14:paraId="06AE502D" w14:textId="77777777" w:rsidR="00024AD3" w:rsidRPr="00964D68" w:rsidRDefault="00024AD3" w:rsidP="00CB30BA">
            <w:pPr>
              <w:spacing w:after="0"/>
              <w:ind w:left="-108" w:right="-108"/>
              <w:jc w:val="center"/>
              <w:rPr>
                <w:b/>
                <w:sz w:val="20"/>
                <w:szCs w:val="20"/>
              </w:rPr>
            </w:pPr>
            <w:r w:rsidRPr="00964D68">
              <w:rPr>
                <w:b/>
                <w:sz w:val="20"/>
                <w:szCs w:val="20"/>
              </w:rPr>
              <w:t xml:space="preserve">m-c i rok </w:t>
            </w:r>
          </w:p>
        </w:tc>
        <w:tc>
          <w:tcPr>
            <w:tcW w:w="1418" w:type="dxa"/>
            <w:vMerge/>
            <w:shd w:val="clear" w:color="auto" w:fill="D9D9D9"/>
          </w:tcPr>
          <w:p w14:paraId="68468DBC" w14:textId="77777777" w:rsidR="00024AD3" w:rsidRPr="00964D68" w:rsidRDefault="00024AD3" w:rsidP="00CB30BA">
            <w:pPr>
              <w:spacing w:after="0"/>
              <w:jc w:val="center"/>
              <w:rPr>
                <w:rFonts w:ascii="Verdana" w:hAnsi="Verdana"/>
                <w:b/>
                <w:sz w:val="16"/>
                <w:szCs w:val="16"/>
                <w:lang w:eastAsia="en-US"/>
              </w:rPr>
            </w:pPr>
          </w:p>
        </w:tc>
        <w:tc>
          <w:tcPr>
            <w:tcW w:w="1432" w:type="dxa"/>
            <w:vMerge/>
            <w:shd w:val="clear" w:color="auto" w:fill="D9D9D9"/>
          </w:tcPr>
          <w:p w14:paraId="75B858C2" w14:textId="77777777" w:rsidR="00024AD3" w:rsidRPr="00964D68" w:rsidRDefault="00024AD3" w:rsidP="00CB30BA">
            <w:pPr>
              <w:spacing w:after="0"/>
              <w:jc w:val="center"/>
              <w:rPr>
                <w:rFonts w:ascii="Verdana" w:hAnsi="Verdana"/>
                <w:b/>
                <w:sz w:val="16"/>
                <w:szCs w:val="16"/>
              </w:rPr>
            </w:pPr>
          </w:p>
        </w:tc>
      </w:tr>
      <w:tr w:rsidR="00024AD3" w:rsidRPr="00964D68" w14:paraId="46112513" w14:textId="77777777" w:rsidTr="009677CC">
        <w:tc>
          <w:tcPr>
            <w:tcW w:w="494" w:type="dxa"/>
          </w:tcPr>
          <w:p w14:paraId="66496CF6" w14:textId="77777777" w:rsidR="00024AD3" w:rsidRPr="00964D68" w:rsidRDefault="00024AD3" w:rsidP="00CB30BA">
            <w:pPr>
              <w:spacing w:before="120"/>
              <w:jc w:val="both"/>
              <w:rPr>
                <w:rFonts w:ascii="Verdana" w:hAnsi="Verdana"/>
                <w:sz w:val="20"/>
                <w:szCs w:val="20"/>
                <w:lang w:eastAsia="en-US"/>
              </w:rPr>
            </w:pPr>
          </w:p>
        </w:tc>
        <w:tc>
          <w:tcPr>
            <w:tcW w:w="2024" w:type="dxa"/>
          </w:tcPr>
          <w:p w14:paraId="29E5F4A2" w14:textId="77777777" w:rsidR="00024AD3" w:rsidRPr="00964D68" w:rsidRDefault="00024AD3" w:rsidP="00CB30BA">
            <w:pPr>
              <w:spacing w:before="120"/>
              <w:jc w:val="both"/>
              <w:rPr>
                <w:rFonts w:ascii="Verdana" w:hAnsi="Verdana"/>
                <w:sz w:val="20"/>
                <w:szCs w:val="20"/>
                <w:lang w:eastAsia="en-US"/>
              </w:rPr>
            </w:pPr>
          </w:p>
          <w:p w14:paraId="75E6A777" w14:textId="77777777" w:rsidR="00024AD3" w:rsidRPr="00964D68" w:rsidRDefault="00024AD3" w:rsidP="00CB30BA">
            <w:pPr>
              <w:spacing w:before="120"/>
              <w:jc w:val="both"/>
              <w:rPr>
                <w:rFonts w:ascii="Verdana" w:hAnsi="Verdana"/>
                <w:sz w:val="20"/>
                <w:szCs w:val="20"/>
                <w:lang w:eastAsia="en-US"/>
              </w:rPr>
            </w:pPr>
          </w:p>
        </w:tc>
        <w:tc>
          <w:tcPr>
            <w:tcW w:w="1559" w:type="dxa"/>
          </w:tcPr>
          <w:p w14:paraId="2CB37E69" w14:textId="77777777" w:rsidR="00024AD3" w:rsidRPr="00964D68" w:rsidRDefault="00024AD3" w:rsidP="00CB30BA">
            <w:pPr>
              <w:spacing w:before="120"/>
              <w:jc w:val="both"/>
              <w:rPr>
                <w:rFonts w:ascii="Verdana" w:hAnsi="Verdana"/>
                <w:sz w:val="20"/>
                <w:szCs w:val="20"/>
                <w:lang w:eastAsia="en-US"/>
              </w:rPr>
            </w:pPr>
          </w:p>
        </w:tc>
        <w:tc>
          <w:tcPr>
            <w:tcW w:w="1134" w:type="dxa"/>
          </w:tcPr>
          <w:p w14:paraId="7D05577C" w14:textId="77777777" w:rsidR="00024AD3" w:rsidRPr="00964D68" w:rsidRDefault="00024AD3" w:rsidP="00CB30BA">
            <w:pPr>
              <w:spacing w:before="120"/>
              <w:jc w:val="both"/>
              <w:rPr>
                <w:rFonts w:ascii="Verdana" w:hAnsi="Verdana"/>
                <w:sz w:val="20"/>
                <w:szCs w:val="20"/>
                <w:lang w:eastAsia="en-US"/>
              </w:rPr>
            </w:pPr>
          </w:p>
        </w:tc>
        <w:tc>
          <w:tcPr>
            <w:tcW w:w="1276" w:type="dxa"/>
          </w:tcPr>
          <w:p w14:paraId="50FA2BFA" w14:textId="77777777" w:rsidR="00024AD3" w:rsidRPr="00964D68" w:rsidRDefault="00024AD3" w:rsidP="00CB30BA">
            <w:pPr>
              <w:spacing w:before="120"/>
              <w:jc w:val="both"/>
              <w:rPr>
                <w:rFonts w:ascii="Verdana" w:hAnsi="Verdana"/>
                <w:sz w:val="20"/>
                <w:szCs w:val="20"/>
                <w:lang w:eastAsia="en-US"/>
              </w:rPr>
            </w:pPr>
          </w:p>
        </w:tc>
        <w:tc>
          <w:tcPr>
            <w:tcW w:w="1418" w:type="dxa"/>
          </w:tcPr>
          <w:p w14:paraId="28760072" w14:textId="77777777" w:rsidR="00024AD3" w:rsidRPr="00964D68" w:rsidRDefault="00024AD3" w:rsidP="00CB30BA">
            <w:pPr>
              <w:spacing w:before="120"/>
              <w:jc w:val="both"/>
              <w:rPr>
                <w:rFonts w:ascii="Verdana" w:hAnsi="Verdana"/>
                <w:sz w:val="20"/>
                <w:szCs w:val="20"/>
                <w:lang w:eastAsia="en-US"/>
              </w:rPr>
            </w:pPr>
          </w:p>
        </w:tc>
        <w:tc>
          <w:tcPr>
            <w:tcW w:w="1432" w:type="dxa"/>
          </w:tcPr>
          <w:p w14:paraId="51FBDB19" w14:textId="77777777" w:rsidR="00024AD3" w:rsidRPr="00964D68" w:rsidRDefault="00024AD3" w:rsidP="00CB30BA">
            <w:pPr>
              <w:spacing w:before="120"/>
              <w:jc w:val="both"/>
              <w:rPr>
                <w:rFonts w:ascii="Verdana" w:hAnsi="Verdana"/>
                <w:sz w:val="20"/>
                <w:szCs w:val="20"/>
                <w:lang w:eastAsia="en-US"/>
              </w:rPr>
            </w:pPr>
          </w:p>
        </w:tc>
      </w:tr>
      <w:tr w:rsidR="00024AD3" w:rsidRPr="00964D68" w14:paraId="75BC5896" w14:textId="77777777" w:rsidTr="009677CC">
        <w:tc>
          <w:tcPr>
            <w:tcW w:w="494" w:type="dxa"/>
          </w:tcPr>
          <w:p w14:paraId="1AC81F53" w14:textId="77777777" w:rsidR="00024AD3" w:rsidRPr="00964D68" w:rsidRDefault="00024AD3" w:rsidP="00CB30BA">
            <w:pPr>
              <w:spacing w:before="120"/>
              <w:jc w:val="both"/>
              <w:rPr>
                <w:rFonts w:ascii="Verdana" w:hAnsi="Verdana"/>
                <w:sz w:val="20"/>
                <w:szCs w:val="20"/>
                <w:lang w:eastAsia="en-US"/>
              </w:rPr>
            </w:pPr>
          </w:p>
        </w:tc>
        <w:tc>
          <w:tcPr>
            <w:tcW w:w="2024" w:type="dxa"/>
          </w:tcPr>
          <w:p w14:paraId="0A666954" w14:textId="77777777" w:rsidR="00024AD3" w:rsidRPr="00964D68" w:rsidRDefault="00024AD3" w:rsidP="00CB30BA">
            <w:pPr>
              <w:spacing w:before="120"/>
              <w:jc w:val="both"/>
              <w:rPr>
                <w:rFonts w:ascii="Verdana" w:hAnsi="Verdana"/>
                <w:sz w:val="20"/>
                <w:szCs w:val="20"/>
                <w:lang w:eastAsia="en-US"/>
              </w:rPr>
            </w:pPr>
          </w:p>
          <w:p w14:paraId="15E37B82" w14:textId="77777777" w:rsidR="00024AD3" w:rsidRPr="00964D68" w:rsidRDefault="00024AD3" w:rsidP="00CB30BA">
            <w:pPr>
              <w:spacing w:before="120"/>
              <w:jc w:val="both"/>
              <w:rPr>
                <w:rFonts w:ascii="Verdana" w:hAnsi="Verdana"/>
                <w:sz w:val="20"/>
                <w:szCs w:val="20"/>
                <w:lang w:eastAsia="en-US"/>
              </w:rPr>
            </w:pPr>
          </w:p>
        </w:tc>
        <w:tc>
          <w:tcPr>
            <w:tcW w:w="1559" w:type="dxa"/>
          </w:tcPr>
          <w:p w14:paraId="5305E259" w14:textId="77777777" w:rsidR="00024AD3" w:rsidRPr="00964D68" w:rsidRDefault="00024AD3" w:rsidP="00CB30BA">
            <w:pPr>
              <w:spacing w:before="120"/>
              <w:jc w:val="both"/>
              <w:rPr>
                <w:rFonts w:ascii="Verdana" w:hAnsi="Verdana"/>
                <w:sz w:val="20"/>
                <w:szCs w:val="20"/>
                <w:lang w:eastAsia="en-US"/>
              </w:rPr>
            </w:pPr>
          </w:p>
        </w:tc>
        <w:tc>
          <w:tcPr>
            <w:tcW w:w="1134" w:type="dxa"/>
          </w:tcPr>
          <w:p w14:paraId="23C94C0C" w14:textId="77777777" w:rsidR="00024AD3" w:rsidRPr="00964D68" w:rsidRDefault="00024AD3" w:rsidP="00CB30BA">
            <w:pPr>
              <w:spacing w:before="120"/>
              <w:jc w:val="both"/>
              <w:rPr>
                <w:rFonts w:ascii="Verdana" w:hAnsi="Verdana"/>
                <w:sz w:val="20"/>
                <w:szCs w:val="20"/>
                <w:lang w:eastAsia="en-US"/>
              </w:rPr>
            </w:pPr>
          </w:p>
        </w:tc>
        <w:tc>
          <w:tcPr>
            <w:tcW w:w="1276" w:type="dxa"/>
          </w:tcPr>
          <w:p w14:paraId="7C77286B" w14:textId="77777777" w:rsidR="00024AD3" w:rsidRPr="00964D68" w:rsidRDefault="00024AD3" w:rsidP="00CB30BA">
            <w:pPr>
              <w:spacing w:before="120"/>
              <w:jc w:val="both"/>
              <w:rPr>
                <w:rFonts w:ascii="Verdana" w:hAnsi="Verdana"/>
                <w:sz w:val="20"/>
                <w:szCs w:val="20"/>
                <w:lang w:eastAsia="en-US"/>
              </w:rPr>
            </w:pPr>
          </w:p>
        </w:tc>
        <w:tc>
          <w:tcPr>
            <w:tcW w:w="1418" w:type="dxa"/>
          </w:tcPr>
          <w:p w14:paraId="02569CB1" w14:textId="77777777" w:rsidR="00024AD3" w:rsidRPr="00964D68" w:rsidRDefault="00024AD3" w:rsidP="00CB30BA">
            <w:pPr>
              <w:spacing w:before="120"/>
              <w:jc w:val="both"/>
              <w:rPr>
                <w:rFonts w:ascii="Verdana" w:hAnsi="Verdana"/>
                <w:sz w:val="20"/>
                <w:szCs w:val="20"/>
                <w:lang w:eastAsia="en-US"/>
              </w:rPr>
            </w:pPr>
          </w:p>
        </w:tc>
        <w:tc>
          <w:tcPr>
            <w:tcW w:w="1432" w:type="dxa"/>
          </w:tcPr>
          <w:p w14:paraId="4FC5E3AE" w14:textId="77777777" w:rsidR="00024AD3" w:rsidRPr="00964D68" w:rsidRDefault="00024AD3" w:rsidP="00CB30BA">
            <w:pPr>
              <w:spacing w:before="120"/>
              <w:jc w:val="both"/>
              <w:rPr>
                <w:rFonts w:ascii="Verdana" w:hAnsi="Verdana"/>
                <w:sz w:val="20"/>
                <w:szCs w:val="20"/>
                <w:lang w:eastAsia="en-US"/>
              </w:rPr>
            </w:pPr>
          </w:p>
        </w:tc>
      </w:tr>
    </w:tbl>
    <w:p w14:paraId="559F632F" w14:textId="77777777" w:rsidR="0093038B" w:rsidRPr="00964D68" w:rsidRDefault="0093038B" w:rsidP="0093038B">
      <w:pPr>
        <w:jc w:val="both"/>
        <w:rPr>
          <w:rFonts w:ascii="Arial" w:hAnsi="Arial" w:cs="Arial"/>
          <w:b/>
          <w:bCs/>
        </w:rPr>
      </w:pPr>
    </w:p>
    <w:p w14:paraId="5EACE31B" w14:textId="77777777" w:rsidR="00970557" w:rsidRPr="00964D68" w:rsidRDefault="00970557" w:rsidP="00970557">
      <w:pPr>
        <w:ind w:right="457"/>
        <w:rPr>
          <w:rFonts w:ascii="Verdana" w:hAnsi="Verdana" w:cs="Arial"/>
          <w:sz w:val="18"/>
          <w:szCs w:val="18"/>
        </w:rPr>
      </w:pPr>
      <w:r w:rsidRPr="00964D68">
        <w:rPr>
          <w:rFonts w:ascii="Verdana" w:hAnsi="Verdana" w:cs="Arial"/>
          <w:sz w:val="18"/>
          <w:szCs w:val="18"/>
        </w:rPr>
        <w:t>...................................... , dn. ....................................</w:t>
      </w:r>
    </w:p>
    <w:p w14:paraId="29916544" w14:textId="77777777" w:rsidR="00970557" w:rsidRPr="00964D68" w:rsidRDefault="00970557" w:rsidP="00970557">
      <w:pPr>
        <w:spacing w:after="0"/>
        <w:ind w:right="457"/>
        <w:rPr>
          <w:rFonts w:ascii="Arial" w:hAnsi="Arial" w:cs="Arial"/>
        </w:rPr>
      </w:pP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t>Podpisano:</w:t>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t>................................................................</w:t>
      </w:r>
    </w:p>
    <w:p w14:paraId="49E6AF1B" w14:textId="77777777" w:rsidR="00970557" w:rsidRPr="00964D68" w:rsidRDefault="00970557" w:rsidP="00970557">
      <w:pPr>
        <w:autoSpaceDE w:val="0"/>
        <w:autoSpaceDN w:val="0"/>
        <w:adjustRightInd w:val="0"/>
        <w:spacing w:after="0" w:line="240" w:lineRule="auto"/>
        <w:ind w:left="3540" w:firstLine="708"/>
        <w:rPr>
          <w:sz w:val="18"/>
          <w:szCs w:val="18"/>
        </w:rPr>
      </w:pPr>
      <w:r w:rsidRPr="00964D68">
        <w:rPr>
          <w:sz w:val="18"/>
          <w:szCs w:val="18"/>
        </w:rPr>
        <w:t>podpisy osób uprawnionych do reprezentacji Wykonawcy</w:t>
      </w:r>
    </w:p>
    <w:p w14:paraId="31D86AA3" w14:textId="77777777" w:rsidR="00970557" w:rsidRPr="00964D68" w:rsidRDefault="00970557" w:rsidP="00970557">
      <w:pPr>
        <w:tabs>
          <w:tab w:val="center" w:pos="7371"/>
        </w:tabs>
        <w:spacing w:before="120"/>
        <w:jc w:val="both"/>
        <w:rPr>
          <w:rFonts w:ascii="Verdana" w:hAnsi="Verdana" w:cs="Arial"/>
          <w:i/>
          <w:sz w:val="18"/>
          <w:szCs w:val="18"/>
        </w:rPr>
      </w:pPr>
    </w:p>
    <w:p w14:paraId="567FC229" w14:textId="77777777" w:rsidR="00970557" w:rsidRPr="00964D68" w:rsidRDefault="00970557" w:rsidP="00970557">
      <w:pPr>
        <w:tabs>
          <w:tab w:val="center" w:pos="7371"/>
        </w:tabs>
        <w:spacing w:before="120"/>
        <w:jc w:val="both"/>
        <w:rPr>
          <w:rFonts w:ascii="Verdana" w:hAnsi="Verdana" w:cs="Arial"/>
          <w:i/>
          <w:sz w:val="18"/>
          <w:szCs w:val="18"/>
        </w:rPr>
        <w:sectPr w:rsidR="00970557" w:rsidRPr="00964D68" w:rsidSect="0052316E">
          <w:headerReference w:type="default" r:id="rId17"/>
          <w:footerReference w:type="default" r:id="rId18"/>
          <w:headerReference w:type="first" r:id="rId19"/>
          <w:pgSz w:w="11906" w:h="16838"/>
          <w:pgMar w:top="567" w:right="1418" w:bottom="851" w:left="1418" w:header="709" w:footer="1987" w:gutter="0"/>
          <w:cols w:space="708"/>
          <w:titlePg/>
          <w:docGrid w:linePitch="360"/>
        </w:sectPr>
      </w:pPr>
    </w:p>
    <w:p w14:paraId="7E487BA7" w14:textId="77777777" w:rsidR="00503C08" w:rsidRPr="00964D68" w:rsidRDefault="00F51606" w:rsidP="00503C08">
      <w:pPr>
        <w:spacing w:after="0"/>
        <w:ind w:left="2127" w:right="-144" w:hanging="2127"/>
        <w:rPr>
          <w:rFonts w:ascii="Verdana" w:hAnsi="Verdana"/>
          <w:b/>
          <w:snapToGrid w:val="0"/>
          <w:sz w:val="20"/>
          <w:szCs w:val="20"/>
        </w:rPr>
      </w:pPr>
      <w:r w:rsidRPr="00964D68">
        <w:rPr>
          <w:rFonts w:ascii="Verdana" w:hAnsi="Verdana"/>
          <w:b/>
          <w:snapToGrid w:val="0"/>
          <w:sz w:val="20"/>
          <w:szCs w:val="20"/>
        </w:rPr>
        <w:lastRenderedPageBreak/>
        <w:t xml:space="preserve">Załącznik nr </w:t>
      </w:r>
      <w:r w:rsidR="005C5071">
        <w:rPr>
          <w:rFonts w:ascii="Verdana" w:hAnsi="Verdana"/>
          <w:b/>
          <w:snapToGrid w:val="0"/>
          <w:sz w:val="20"/>
          <w:szCs w:val="20"/>
        </w:rPr>
        <w:t>5</w:t>
      </w:r>
      <w:r w:rsidR="00B5350E" w:rsidRPr="00964D68">
        <w:rPr>
          <w:rFonts w:ascii="Verdana" w:hAnsi="Verdana"/>
          <w:b/>
          <w:snapToGrid w:val="0"/>
          <w:sz w:val="20"/>
          <w:szCs w:val="20"/>
        </w:rPr>
        <w:t xml:space="preserve">– </w:t>
      </w:r>
      <w:r w:rsidR="000F568D" w:rsidRPr="00964D68">
        <w:rPr>
          <w:rFonts w:ascii="Verdana" w:hAnsi="Verdana"/>
          <w:b/>
          <w:snapToGrid w:val="0"/>
          <w:sz w:val="20"/>
          <w:szCs w:val="20"/>
        </w:rPr>
        <w:tab/>
      </w:r>
      <w:r w:rsidR="00606EB6">
        <w:rPr>
          <w:rFonts w:ascii="Verdana" w:hAnsi="Verdana"/>
          <w:b/>
          <w:noProof/>
          <w:sz w:val="20"/>
          <w:szCs w:val="20"/>
        </w:rPr>
        <w:t xml:space="preserve">Wzór wykazu osób, skierowanych przez Wykonawcę do realizacji </w:t>
      </w:r>
      <w:r w:rsidR="00793BCB" w:rsidRPr="00964D68">
        <w:rPr>
          <w:rFonts w:ascii="Verdana" w:hAnsi="Verdana"/>
          <w:b/>
          <w:noProof/>
          <w:sz w:val="20"/>
          <w:szCs w:val="20"/>
        </w:rPr>
        <w:t>zamówienia</w:t>
      </w:r>
      <w:r w:rsidR="00503C08">
        <w:rPr>
          <w:rFonts w:ascii="Verdana" w:hAnsi="Verdana"/>
          <w:b/>
          <w:snapToGrid w:val="0"/>
          <w:sz w:val="20"/>
          <w:szCs w:val="20"/>
        </w:rPr>
        <w:t xml:space="preserve">(dla wykonawcy, </w:t>
      </w:r>
      <w:r w:rsidR="00D003C3">
        <w:rPr>
          <w:rFonts w:ascii="Verdana" w:hAnsi="Verdana"/>
          <w:b/>
          <w:snapToGrid w:val="0"/>
          <w:sz w:val="20"/>
          <w:szCs w:val="20"/>
        </w:rPr>
        <w:t xml:space="preserve">którego oferta została </w:t>
      </w:r>
      <w:r w:rsidR="00A61B31">
        <w:rPr>
          <w:rFonts w:ascii="Verdana" w:hAnsi="Verdana"/>
          <w:b/>
          <w:snapToGrid w:val="0"/>
          <w:sz w:val="20"/>
          <w:szCs w:val="20"/>
        </w:rPr>
        <w:t xml:space="preserve">najwyżej </w:t>
      </w:r>
      <w:r w:rsidR="00D003C3">
        <w:rPr>
          <w:rFonts w:ascii="Verdana" w:hAnsi="Verdana"/>
          <w:b/>
          <w:snapToGrid w:val="0"/>
          <w:sz w:val="20"/>
          <w:szCs w:val="20"/>
        </w:rPr>
        <w:t>oceniona</w:t>
      </w:r>
      <w:r w:rsidR="00503C08">
        <w:rPr>
          <w:rFonts w:ascii="Verdana" w:hAnsi="Verdana"/>
          <w:b/>
          <w:snapToGrid w:val="0"/>
          <w:sz w:val="20"/>
          <w:szCs w:val="20"/>
        </w:rPr>
        <w:t>)</w:t>
      </w:r>
    </w:p>
    <w:p w14:paraId="3DBCB0ED" w14:textId="77777777" w:rsidR="00793BCB" w:rsidRPr="00964D68" w:rsidRDefault="00793BCB" w:rsidP="002C083D">
      <w:pPr>
        <w:spacing w:after="0"/>
        <w:ind w:left="2127" w:right="-144" w:hanging="2127"/>
        <w:jc w:val="right"/>
        <w:rPr>
          <w:rFonts w:ascii="Verdana" w:hAnsi="Verdana"/>
          <w:b/>
          <w:noProof/>
          <w:sz w:val="20"/>
          <w:szCs w:val="20"/>
        </w:rPr>
      </w:pPr>
    </w:p>
    <w:p w14:paraId="0ADC464C" w14:textId="77777777" w:rsidR="001429A0" w:rsidRPr="00964D68" w:rsidRDefault="001429A0" w:rsidP="002C083D">
      <w:pPr>
        <w:spacing w:after="0"/>
        <w:jc w:val="right"/>
        <w:rPr>
          <w:rFonts w:ascii="Verdana" w:hAnsi="Verdana"/>
          <w:b/>
        </w:rPr>
      </w:pPr>
    </w:p>
    <w:p w14:paraId="3F818F0D" w14:textId="77777777" w:rsidR="002B0B50" w:rsidRDefault="00793BCB" w:rsidP="002B0B50">
      <w:pPr>
        <w:spacing w:after="0"/>
        <w:jc w:val="center"/>
        <w:rPr>
          <w:rFonts w:ascii="Verdana" w:hAnsi="Verdana"/>
          <w:b/>
        </w:rPr>
      </w:pPr>
      <w:r w:rsidRPr="00964D68">
        <w:rPr>
          <w:rFonts w:ascii="Verdana" w:hAnsi="Verdana"/>
          <w:b/>
        </w:rPr>
        <w:t>WYKAZ OSÓB,</w:t>
      </w:r>
    </w:p>
    <w:p w14:paraId="6859BD76" w14:textId="77777777" w:rsidR="00793BCB" w:rsidRDefault="002B0B50" w:rsidP="002B0B50">
      <w:pPr>
        <w:spacing w:after="0"/>
        <w:jc w:val="center"/>
        <w:rPr>
          <w:rFonts w:ascii="Verdana" w:hAnsi="Verdana"/>
          <w:b/>
        </w:rPr>
      </w:pPr>
      <w:r>
        <w:rPr>
          <w:rFonts w:ascii="Verdana" w:hAnsi="Verdana"/>
          <w:b/>
        </w:rPr>
        <w:t xml:space="preserve">SKIEROWANYCH PRZEZ WYKONAWCĘ DO REALIZACJI </w:t>
      </w:r>
      <w:r w:rsidR="00793BCB" w:rsidRPr="00964D68">
        <w:rPr>
          <w:rFonts w:ascii="Verdana" w:hAnsi="Verdana"/>
          <w:b/>
        </w:rPr>
        <w:t>ZAMÓWIENIA</w:t>
      </w:r>
    </w:p>
    <w:p w14:paraId="55C64C9B" w14:textId="77777777" w:rsidR="002B0B50" w:rsidRPr="00964D68" w:rsidRDefault="002B0B50" w:rsidP="002B0B50">
      <w:pPr>
        <w:spacing w:after="0"/>
        <w:jc w:val="center"/>
        <w:rPr>
          <w:rFonts w:ascii="Verdana" w:hAnsi="Verdana"/>
          <w:b/>
        </w:rPr>
      </w:pPr>
    </w:p>
    <w:p w14:paraId="3375B000" w14:textId="77777777" w:rsidR="00664C7C" w:rsidRPr="00664C7C" w:rsidRDefault="00664C7C" w:rsidP="00664C7C">
      <w:pPr>
        <w:rPr>
          <w:rFonts w:ascii="Arial" w:hAnsi="Arial" w:cs="Arial"/>
          <w:sz w:val="20"/>
          <w:szCs w:val="20"/>
        </w:rPr>
      </w:pPr>
      <w:r w:rsidRPr="00664C7C">
        <w:rPr>
          <w:rFonts w:ascii="Arial" w:hAnsi="Arial" w:cs="Arial"/>
          <w:sz w:val="20"/>
          <w:szCs w:val="20"/>
        </w:rPr>
        <w:t>ubiegając się o udzielenie zamówienia publicznego na:</w:t>
      </w:r>
    </w:p>
    <w:p w14:paraId="44EDB3BC" w14:textId="77777777" w:rsidR="005C5071" w:rsidRPr="005C5071" w:rsidRDefault="005C5071" w:rsidP="005C5071">
      <w:pPr>
        <w:spacing w:after="0"/>
        <w:jc w:val="center"/>
        <w:rPr>
          <w:rFonts w:ascii="Verdana" w:hAnsi="Verdana" w:cs="Arial"/>
          <w:b/>
          <w:sz w:val="18"/>
          <w:szCs w:val="18"/>
        </w:rPr>
      </w:pPr>
      <w:r w:rsidRPr="005C5071">
        <w:rPr>
          <w:rFonts w:ascii="Verdana" w:hAnsi="Verdana" w:cs="Arial"/>
          <w:b/>
          <w:sz w:val="18"/>
          <w:szCs w:val="18"/>
        </w:rPr>
        <w:t xml:space="preserve">„Wykonanie </w:t>
      </w:r>
      <w:r w:rsidR="00C751A0">
        <w:rPr>
          <w:rFonts w:ascii="Verdana" w:hAnsi="Verdana" w:cs="Arial"/>
          <w:b/>
          <w:sz w:val="18"/>
          <w:szCs w:val="18"/>
        </w:rPr>
        <w:t>Systemu Sygnalizacji Pożaru</w:t>
      </w:r>
    </w:p>
    <w:p w14:paraId="6E1514ED" w14:textId="77777777" w:rsidR="005C5071" w:rsidRDefault="005C5071" w:rsidP="005C5071">
      <w:pPr>
        <w:spacing w:after="0"/>
        <w:jc w:val="center"/>
        <w:rPr>
          <w:rFonts w:ascii="Verdana" w:hAnsi="Verdana" w:cs="Arial"/>
          <w:b/>
          <w:sz w:val="18"/>
          <w:szCs w:val="18"/>
        </w:rPr>
      </w:pPr>
      <w:r w:rsidRPr="005C5071">
        <w:rPr>
          <w:rFonts w:ascii="Verdana" w:hAnsi="Verdana" w:cs="Arial"/>
          <w:b/>
          <w:sz w:val="18"/>
          <w:szCs w:val="18"/>
        </w:rPr>
        <w:t>w Muzeum Żołnierzy Wyklętych w Ostrołęce”</w:t>
      </w:r>
    </w:p>
    <w:p w14:paraId="39D0BBF0" w14:textId="77777777" w:rsidR="005C5071" w:rsidRPr="005C5071" w:rsidRDefault="005C5071" w:rsidP="005C5071">
      <w:pPr>
        <w:spacing w:after="0"/>
        <w:jc w:val="center"/>
        <w:rPr>
          <w:rFonts w:ascii="Verdana" w:hAnsi="Verdana" w:cs="Arial"/>
          <w:b/>
          <w:sz w:val="18"/>
          <w:szCs w:val="18"/>
        </w:rPr>
      </w:pPr>
    </w:p>
    <w:p w14:paraId="17C6B923" w14:textId="77777777" w:rsidR="0093038B" w:rsidRPr="00964D68" w:rsidRDefault="0093038B" w:rsidP="005C5071">
      <w:pPr>
        <w:spacing w:after="0"/>
        <w:jc w:val="both"/>
        <w:rPr>
          <w:rFonts w:ascii="Verdana" w:hAnsi="Verdana"/>
          <w:bCs/>
          <w:sz w:val="20"/>
          <w:szCs w:val="20"/>
        </w:rPr>
      </w:pPr>
      <w:r w:rsidRPr="00964D68">
        <w:rPr>
          <w:rFonts w:ascii="Verdana" w:hAnsi="Verdana"/>
          <w:bCs/>
          <w:sz w:val="20"/>
          <w:szCs w:val="20"/>
        </w:rPr>
        <w:t>w imieniu</w:t>
      </w:r>
      <w:r w:rsidRPr="00964D68">
        <w:rPr>
          <w:rStyle w:val="Odwoanieprzypisudolnego"/>
          <w:rFonts w:ascii="Verdana" w:hAnsi="Verdana"/>
          <w:bCs/>
          <w:sz w:val="20"/>
          <w:szCs w:val="20"/>
        </w:rPr>
        <w:footnoteReference w:id="7"/>
      </w:r>
      <w:r w:rsidRPr="00964D68">
        <w:rPr>
          <w:rFonts w:ascii="Verdana" w:hAnsi="Verdana"/>
          <w:bCs/>
          <w:sz w:val="20"/>
          <w:szCs w:val="20"/>
        </w:rPr>
        <w:t>:</w:t>
      </w:r>
    </w:p>
    <w:p w14:paraId="3DB92A1D" w14:textId="77777777" w:rsidR="0093038B" w:rsidRPr="00964D68" w:rsidRDefault="0093038B" w:rsidP="0093038B">
      <w:pPr>
        <w:spacing w:after="0"/>
        <w:jc w:val="both"/>
        <w:rPr>
          <w:bCs/>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3259"/>
        <w:gridCol w:w="4501"/>
      </w:tblGrid>
      <w:tr w:rsidR="0093038B" w:rsidRPr="00964D68" w14:paraId="1C62D42C" w14:textId="77777777" w:rsidTr="00CB30BA">
        <w:tc>
          <w:tcPr>
            <w:tcW w:w="806" w:type="dxa"/>
            <w:shd w:val="clear" w:color="auto" w:fill="D9D9D9"/>
          </w:tcPr>
          <w:p w14:paraId="03916F6F" w14:textId="77777777" w:rsidR="0093038B" w:rsidRPr="00964D68" w:rsidRDefault="0093038B" w:rsidP="00CB30BA">
            <w:pPr>
              <w:pStyle w:val="Akapitzlist"/>
              <w:autoSpaceDE w:val="0"/>
              <w:autoSpaceDN w:val="0"/>
              <w:adjustRightInd w:val="0"/>
              <w:spacing w:before="120" w:after="120" w:line="240" w:lineRule="auto"/>
              <w:ind w:left="0"/>
              <w:rPr>
                <w:b/>
                <w:sz w:val="20"/>
                <w:szCs w:val="20"/>
              </w:rPr>
            </w:pPr>
            <w:r w:rsidRPr="00964D68">
              <w:rPr>
                <w:b/>
                <w:sz w:val="20"/>
                <w:szCs w:val="20"/>
              </w:rPr>
              <w:t>Lp.</w:t>
            </w:r>
          </w:p>
        </w:tc>
        <w:tc>
          <w:tcPr>
            <w:tcW w:w="3260" w:type="dxa"/>
            <w:shd w:val="clear" w:color="auto" w:fill="D9D9D9"/>
          </w:tcPr>
          <w:p w14:paraId="7D6CA114" w14:textId="77777777" w:rsidR="0093038B" w:rsidRPr="00964D68" w:rsidRDefault="0093038B" w:rsidP="00CB30BA">
            <w:pPr>
              <w:pStyle w:val="Akapitzlist"/>
              <w:autoSpaceDE w:val="0"/>
              <w:autoSpaceDN w:val="0"/>
              <w:adjustRightInd w:val="0"/>
              <w:spacing w:before="120" w:after="120" w:line="240" w:lineRule="auto"/>
              <w:ind w:left="0"/>
              <w:rPr>
                <w:b/>
                <w:sz w:val="20"/>
                <w:szCs w:val="20"/>
              </w:rPr>
            </w:pPr>
            <w:r w:rsidRPr="00964D68">
              <w:rPr>
                <w:b/>
                <w:sz w:val="20"/>
                <w:szCs w:val="20"/>
              </w:rPr>
              <w:t>Nazwa (y) Wykonawcy (ów)</w:t>
            </w:r>
          </w:p>
        </w:tc>
        <w:tc>
          <w:tcPr>
            <w:tcW w:w="4502" w:type="dxa"/>
            <w:shd w:val="clear" w:color="auto" w:fill="D9D9D9"/>
          </w:tcPr>
          <w:p w14:paraId="4B6C7F77" w14:textId="77777777" w:rsidR="0093038B" w:rsidRPr="00964D68" w:rsidRDefault="0093038B" w:rsidP="00CB30BA">
            <w:pPr>
              <w:pStyle w:val="Akapitzlist"/>
              <w:autoSpaceDE w:val="0"/>
              <w:autoSpaceDN w:val="0"/>
              <w:adjustRightInd w:val="0"/>
              <w:spacing w:before="120" w:after="120" w:line="240" w:lineRule="auto"/>
              <w:ind w:left="0"/>
              <w:rPr>
                <w:b/>
                <w:sz w:val="20"/>
                <w:szCs w:val="20"/>
              </w:rPr>
            </w:pPr>
            <w:r w:rsidRPr="00964D68">
              <w:rPr>
                <w:b/>
                <w:sz w:val="20"/>
                <w:szCs w:val="20"/>
              </w:rPr>
              <w:t>Adres (y) Wykonawcy (ów)</w:t>
            </w:r>
          </w:p>
        </w:tc>
      </w:tr>
      <w:tr w:rsidR="0093038B" w:rsidRPr="00964D68" w14:paraId="445E9BBA" w14:textId="77777777" w:rsidTr="00CB30BA">
        <w:tc>
          <w:tcPr>
            <w:tcW w:w="806" w:type="dxa"/>
          </w:tcPr>
          <w:p w14:paraId="16724A98" w14:textId="77777777" w:rsidR="0093038B" w:rsidRPr="00964D68" w:rsidRDefault="0093038B" w:rsidP="00CB30BA">
            <w:pPr>
              <w:pStyle w:val="Akapitzlist"/>
              <w:autoSpaceDE w:val="0"/>
              <w:autoSpaceDN w:val="0"/>
              <w:adjustRightInd w:val="0"/>
              <w:spacing w:before="120" w:after="120" w:line="240" w:lineRule="auto"/>
              <w:ind w:left="0"/>
              <w:rPr>
                <w:sz w:val="24"/>
                <w:szCs w:val="24"/>
                <w:highlight w:val="yellow"/>
              </w:rPr>
            </w:pPr>
          </w:p>
        </w:tc>
        <w:tc>
          <w:tcPr>
            <w:tcW w:w="3260" w:type="dxa"/>
          </w:tcPr>
          <w:p w14:paraId="39A45BF2" w14:textId="77777777" w:rsidR="0093038B" w:rsidRPr="00964D68" w:rsidRDefault="0093038B" w:rsidP="00CB30BA">
            <w:pPr>
              <w:pStyle w:val="Akapitzlist"/>
              <w:autoSpaceDE w:val="0"/>
              <w:autoSpaceDN w:val="0"/>
              <w:adjustRightInd w:val="0"/>
              <w:spacing w:before="120" w:after="120" w:line="240" w:lineRule="auto"/>
              <w:ind w:left="0"/>
              <w:rPr>
                <w:sz w:val="24"/>
                <w:szCs w:val="24"/>
                <w:highlight w:val="yellow"/>
              </w:rPr>
            </w:pPr>
          </w:p>
        </w:tc>
        <w:tc>
          <w:tcPr>
            <w:tcW w:w="4502" w:type="dxa"/>
          </w:tcPr>
          <w:p w14:paraId="71682BA0" w14:textId="77777777" w:rsidR="0093038B" w:rsidRPr="00964D68" w:rsidRDefault="0093038B" w:rsidP="00CB30BA">
            <w:pPr>
              <w:pStyle w:val="Akapitzlist"/>
              <w:autoSpaceDE w:val="0"/>
              <w:autoSpaceDN w:val="0"/>
              <w:adjustRightInd w:val="0"/>
              <w:spacing w:before="120" w:after="120" w:line="240" w:lineRule="auto"/>
              <w:ind w:left="0"/>
              <w:rPr>
                <w:sz w:val="24"/>
                <w:szCs w:val="24"/>
                <w:highlight w:val="yellow"/>
              </w:rPr>
            </w:pPr>
          </w:p>
        </w:tc>
      </w:tr>
    </w:tbl>
    <w:p w14:paraId="7C88F91F" w14:textId="77777777" w:rsidR="001429A0" w:rsidRPr="00964D68" w:rsidRDefault="001429A0" w:rsidP="0093038B">
      <w:pPr>
        <w:ind w:right="-142"/>
        <w:jc w:val="both"/>
        <w:rPr>
          <w:rFonts w:ascii="Verdana" w:hAnsi="Verdana"/>
          <w:sz w:val="18"/>
          <w:szCs w:val="18"/>
          <w:highlight w:val="yellow"/>
        </w:rPr>
      </w:pPr>
    </w:p>
    <w:p w14:paraId="2DCA1033" w14:textId="77777777" w:rsidR="0093038B" w:rsidRPr="00964D68" w:rsidRDefault="00DF0442" w:rsidP="0093038B">
      <w:pPr>
        <w:ind w:right="-142"/>
        <w:jc w:val="both"/>
        <w:rPr>
          <w:rFonts w:ascii="Verdana" w:hAnsi="Verdana"/>
          <w:sz w:val="18"/>
          <w:szCs w:val="18"/>
        </w:rPr>
      </w:pPr>
      <w:r>
        <w:rPr>
          <w:rFonts w:ascii="Verdana" w:hAnsi="Verdana"/>
          <w:sz w:val="18"/>
          <w:szCs w:val="18"/>
        </w:rPr>
        <w:t>oświadcza</w:t>
      </w:r>
      <w:r w:rsidR="002B0B50">
        <w:rPr>
          <w:rFonts w:ascii="Verdana" w:hAnsi="Verdana"/>
          <w:sz w:val="18"/>
          <w:szCs w:val="18"/>
        </w:rPr>
        <w:t>m(</w:t>
      </w:r>
      <w:r>
        <w:rPr>
          <w:rFonts w:ascii="Verdana" w:hAnsi="Verdana"/>
          <w:sz w:val="18"/>
          <w:szCs w:val="18"/>
        </w:rPr>
        <w:t xml:space="preserve">y), że dysponuję </w:t>
      </w:r>
      <w:r w:rsidR="002B0B50">
        <w:rPr>
          <w:rFonts w:ascii="Verdana" w:hAnsi="Verdana"/>
          <w:sz w:val="18"/>
          <w:szCs w:val="18"/>
        </w:rPr>
        <w:t xml:space="preserve">lub będę dysponował n/w </w:t>
      </w:r>
      <w:r>
        <w:rPr>
          <w:rFonts w:ascii="Verdana" w:hAnsi="Verdana"/>
          <w:sz w:val="18"/>
          <w:szCs w:val="18"/>
        </w:rPr>
        <w:t>osob</w:t>
      </w:r>
      <w:r w:rsidR="002B0B50">
        <w:rPr>
          <w:rFonts w:ascii="Verdana" w:hAnsi="Verdana"/>
          <w:sz w:val="18"/>
          <w:szCs w:val="18"/>
        </w:rPr>
        <w:t>ami</w:t>
      </w:r>
      <w:r>
        <w:rPr>
          <w:rFonts w:ascii="Verdana" w:hAnsi="Verdana"/>
          <w:sz w:val="18"/>
          <w:szCs w:val="18"/>
        </w:rPr>
        <w:t>, któr</w:t>
      </w:r>
      <w:r w:rsidR="002B0B50">
        <w:rPr>
          <w:rFonts w:ascii="Verdana" w:hAnsi="Verdana"/>
          <w:sz w:val="18"/>
          <w:szCs w:val="18"/>
        </w:rPr>
        <w:t>e</w:t>
      </w:r>
      <w:r>
        <w:rPr>
          <w:rFonts w:ascii="Verdana" w:hAnsi="Verdana"/>
          <w:sz w:val="18"/>
          <w:szCs w:val="18"/>
        </w:rPr>
        <w:t xml:space="preserve"> skie</w:t>
      </w:r>
      <w:r w:rsidR="002B0B50">
        <w:rPr>
          <w:rFonts w:ascii="Verdana" w:hAnsi="Verdana"/>
          <w:sz w:val="18"/>
          <w:szCs w:val="18"/>
        </w:rPr>
        <w:t>ruję</w:t>
      </w:r>
      <w:r>
        <w:rPr>
          <w:rFonts w:ascii="Verdana" w:hAnsi="Verdana"/>
          <w:sz w:val="18"/>
          <w:szCs w:val="18"/>
        </w:rPr>
        <w:t xml:space="preserve"> do realizacji zamówienia</w:t>
      </w:r>
      <w:r w:rsidR="0093038B" w:rsidRPr="00964D68">
        <w:rPr>
          <w:rFonts w:ascii="Verdana" w:hAnsi="Verdana"/>
          <w:sz w:val="18"/>
          <w:szCs w:val="1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56"/>
        <w:gridCol w:w="1701"/>
        <w:gridCol w:w="2693"/>
        <w:gridCol w:w="2835"/>
      </w:tblGrid>
      <w:tr w:rsidR="005C5071" w:rsidRPr="00964D68" w14:paraId="3CC030CA" w14:textId="77777777" w:rsidTr="005C5071">
        <w:trPr>
          <w:trHeight w:val="935"/>
        </w:trPr>
        <w:tc>
          <w:tcPr>
            <w:tcW w:w="546" w:type="dxa"/>
            <w:shd w:val="clear" w:color="auto" w:fill="D9D9D9"/>
          </w:tcPr>
          <w:p w14:paraId="3BDC4AC5" w14:textId="77777777" w:rsidR="005C5071" w:rsidRDefault="005C5071" w:rsidP="00CB30BA">
            <w:pPr>
              <w:jc w:val="center"/>
              <w:rPr>
                <w:rFonts w:ascii="Verdana" w:hAnsi="Verdana"/>
                <w:b/>
                <w:sz w:val="16"/>
                <w:szCs w:val="16"/>
              </w:rPr>
            </w:pPr>
          </w:p>
          <w:p w14:paraId="0D2D4408" w14:textId="77777777" w:rsidR="005C5071" w:rsidRPr="00964D68" w:rsidRDefault="005C5071" w:rsidP="00CB30BA">
            <w:pPr>
              <w:jc w:val="center"/>
              <w:rPr>
                <w:rFonts w:ascii="Verdana" w:hAnsi="Verdana"/>
                <w:b/>
                <w:sz w:val="16"/>
                <w:szCs w:val="16"/>
              </w:rPr>
            </w:pPr>
            <w:r w:rsidRPr="00964D68">
              <w:rPr>
                <w:rFonts w:ascii="Verdana" w:hAnsi="Verdana"/>
                <w:b/>
                <w:sz w:val="16"/>
                <w:szCs w:val="16"/>
              </w:rPr>
              <w:t>L.p.</w:t>
            </w:r>
          </w:p>
        </w:tc>
        <w:tc>
          <w:tcPr>
            <w:tcW w:w="2256" w:type="dxa"/>
            <w:shd w:val="clear" w:color="auto" w:fill="D9D9D9"/>
          </w:tcPr>
          <w:p w14:paraId="1C979FEE" w14:textId="77777777" w:rsidR="005C5071" w:rsidRPr="00964D68" w:rsidRDefault="005C5071" w:rsidP="00CB30BA">
            <w:pPr>
              <w:jc w:val="center"/>
              <w:rPr>
                <w:rFonts w:ascii="Verdana" w:hAnsi="Verdana"/>
                <w:b/>
                <w:sz w:val="16"/>
                <w:szCs w:val="16"/>
              </w:rPr>
            </w:pPr>
          </w:p>
          <w:p w14:paraId="7FDF29B3" w14:textId="77777777" w:rsidR="005C5071" w:rsidRPr="00964D68" w:rsidRDefault="005C5071" w:rsidP="00CB30BA">
            <w:pPr>
              <w:jc w:val="center"/>
              <w:rPr>
                <w:rFonts w:ascii="Verdana" w:hAnsi="Verdana"/>
                <w:b/>
                <w:sz w:val="16"/>
                <w:szCs w:val="16"/>
              </w:rPr>
            </w:pPr>
            <w:r w:rsidRPr="00964D68">
              <w:rPr>
                <w:rFonts w:ascii="Verdana" w:hAnsi="Verdana"/>
                <w:b/>
                <w:sz w:val="16"/>
                <w:szCs w:val="16"/>
              </w:rPr>
              <w:t>Funkcja w realizacji zamówienia</w:t>
            </w:r>
          </w:p>
        </w:tc>
        <w:tc>
          <w:tcPr>
            <w:tcW w:w="1701" w:type="dxa"/>
            <w:shd w:val="clear" w:color="auto" w:fill="D9D9D9"/>
          </w:tcPr>
          <w:p w14:paraId="2F4FB9BB" w14:textId="77777777" w:rsidR="005C5071" w:rsidRPr="00964D68" w:rsidRDefault="005C5071" w:rsidP="00CB30BA">
            <w:pPr>
              <w:jc w:val="center"/>
              <w:rPr>
                <w:rFonts w:ascii="Verdana" w:hAnsi="Verdana"/>
                <w:b/>
                <w:sz w:val="16"/>
                <w:szCs w:val="16"/>
              </w:rPr>
            </w:pPr>
          </w:p>
          <w:p w14:paraId="2094FE99" w14:textId="77777777" w:rsidR="005C5071" w:rsidRPr="00964D68" w:rsidRDefault="005C5071" w:rsidP="00CB30BA">
            <w:pPr>
              <w:jc w:val="center"/>
              <w:rPr>
                <w:rFonts w:ascii="Verdana" w:hAnsi="Verdana"/>
                <w:b/>
                <w:sz w:val="16"/>
                <w:szCs w:val="16"/>
              </w:rPr>
            </w:pPr>
            <w:r w:rsidRPr="00964D68">
              <w:rPr>
                <w:rFonts w:ascii="Verdana" w:hAnsi="Verdana"/>
                <w:b/>
                <w:sz w:val="16"/>
                <w:szCs w:val="16"/>
              </w:rPr>
              <w:t>Imię i nazwisko</w:t>
            </w:r>
          </w:p>
        </w:tc>
        <w:tc>
          <w:tcPr>
            <w:tcW w:w="2693" w:type="dxa"/>
            <w:shd w:val="clear" w:color="auto" w:fill="D9D9D9"/>
          </w:tcPr>
          <w:p w14:paraId="0EF7E7E3" w14:textId="77777777" w:rsidR="005C5071" w:rsidRPr="00964D68" w:rsidRDefault="005C5071" w:rsidP="00CB30BA">
            <w:pPr>
              <w:spacing w:after="0"/>
              <w:jc w:val="center"/>
              <w:rPr>
                <w:rFonts w:ascii="Verdana" w:hAnsi="Verdana"/>
                <w:b/>
                <w:sz w:val="16"/>
                <w:szCs w:val="16"/>
              </w:rPr>
            </w:pPr>
          </w:p>
          <w:p w14:paraId="57879AB3" w14:textId="77777777" w:rsidR="005C5071" w:rsidRPr="00964D68" w:rsidRDefault="005C5071" w:rsidP="00CB30BA">
            <w:pPr>
              <w:spacing w:after="0"/>
              <w:jc w:val="center"/>
              <w:rPr>
                <w:rFonts w:ascii="Verdana" w:hAnsi="Verdana"/>
                <w:b/>
                <w:sz w:val="16"/>
                <w:szCs w:val="16"/>
              </w:rPr>
            </w:pPr>
            <w:r w:rsidRPr="00964D68">
              <w:rPr>
                <w:rFonts w:ascii="Verdana" w:hAnsi="Verdana"/>
                <w:b/>
                <w:sz w:val="16"/>
                <w:szCs w:val="16"/>
              </w:rPr>
              <w:t>Kwalifikacje zawodowe</w:t>
            </w:r>
          </w:p>
          <w:p w14:paraId="08469774" w14:textId="77777777" w:rsidR="005C5071" w:rsidRPr="00964D68" w:rsidRDefault="005C5071" w:rsidP="00CB30BA">
            <w:pPr>
              <w:spacing w:after="0"/>
              <w:jc w:val="center"/>
              <w:rPr>
                <w:rFonts w:ascii="Verdana" w:hAnsi="Verdana"/>
                <w:b/>
                <w:sz w:val="16"/>
                <w:szCs w:val="16"/>
              </w:rPr>
            </w:pPr>
          </w:p>
          <w:p w14:paraId="172CE920" w14:textId="77777777" w:rsidR="005C5071" w:rsidRPr="00964D68" w:rsidRDefault="005C5071" w:rsidP="00CB30BA">
            <w:pPr>
              <w:spacing w:after="0"/>
              <w:jc w:val="center"/>
              <w:rPr>
                <w:rFonts w:ascii="Verdana" w:hAnsi="Verdana"/>
                <w:sz w:val="16"/>
                <w:szCs w:val="16"/>
              </w:rPr>
            </w:pPr>
            <w:r w:rsidRPr="00964D68">
              <w:rPr>
                <w:rFonts w:ascii="Verdana" w:hAnsi="Verdana"/>
                <w:sz w:val="16"/>
                <w:szCs w:val="16"/>
              </w:rPr>
              <w:t xml:space="preserve"> Nr i opis uprawnień</w:t>
            </w:r>
          </w:p>
          <w:p w14:paraId="30F83C01" w14:textId="77777777" w:rsidR="005C5071" w:rsidRPr="00964D68" w:rsidRDefault="005C5071" w:rsidP="00037788">
            <w:pPr>
              <w:spacing w:after="0"/>
              <w:jc w:val="center"/>
              <w:rPr>
                <w:rFonts w:ascii="Verdana" w:hAnsi="Verdana"/>
                <w:sz w:val="16"/>
                <w:szCs w:val="16"/>
              </w:rPr>
            </w:pPr>
          </w:p>
        </w:tc>
        <w:tc>
          <w:tcPr>
            <w:tcW w:w="2835" w:type="dxa"/>
            <w:shd w:val="clear" w:color="auto" w:fill="D9D9D9"/>
          </w:tcPr>
          <w:p w14:paraId="3E22C1DD" w14:textId="77777777" w:rsidR="005C5071" w:rsidRPr="00964D68" w:rsidRDefault="005C5071" w:rsidP="00CB30BA">
            <w:pPr>
              <w:spacing w:after="0"/>
              <w:ind w:right="-52"/>
              <w:jc w:val="center"/>
              <w:rPr>
                <w:rFonts w:ascii="Verdana" w:hAnsi="Verdana"/>
                <w:b/>
                <w:sz w:val="16"/>
                <w:szCs w:val="16"/>
              </w:rPr>
            </w:pPr>
          </w:p>
          <w:p w14:paraId="56740A69" w14:textId="77777777" w:rsidR="005C5071" w:rsidRPr="00964D68" w:rsidRDefault="005C5071" w:rsidP="00A710CF">
            <w:pPr>
              <w:tabs>
                <w:tab w:val="left" w:pos="3066"/>
              </w:tabs>
              <w:spacing w:after="0"/>
              <w:ind w:left="-108" w:right="-52" w:firstLine="142"/>
              <w:jc w:val="center"/>
              <w:rPr>
                <w:rFonts w:ascii="Verdana" w:hAnsi="Verdana"/>
                <w:b/>
                <w:sz w:val="16"/>
                <w:szCs w:val="16"/>
              </w:rPr>
            </w:pPr>
            <w:r w:rsidRPr="00964D68">
              <w:rPr>
                <w:rFonts w:ascii="Verdana" w:hAnsi="Verdana"/>
                <w:b/>
                <w:sz w:val="16"/>
                <w:szCs w:val="16"/>
              </w:rPr>
              <w:t>Informacje o podstawie dysponowania wykazaną osobą</w:t>
            </w:r>
            <w:r>
              <w:rPr>
                <w:rStyle w:val="Odwoanieprzypisudolnego"/>
                <w:rFonts w:ascii="Verdana" w:hAnsi="Verdana"/>
                <w:b/>
                <w:sz w:val="16"/>
                <w:szCs w:val="16"/>
              </w:rPr>
              <w:footnoteReference w:id="8"/>
            </w:r>
          </w:p>
        </w:tc>
      </w:tr>
      <w:tr w:rsidR="005C5071" w:rsidRPr="00964D68" w14:paraId="5B1AB075" w14:textId="77777777" w:rsidTr="005C5071">
        <w:trPr>
          <w:trHeight w:val="497"/>
        </w:trPr>
        <w:tc>
          <w:tcPr>
            <w:tcW w:w="546" w:type="dxa"/>
          </w:tcPr>
          <w:p w14:paraId="341C9CA3" w14:textId="77777777" w:rsidR="005C5071" w:rsidRPr="00964D68" w:rsidRDefault="005C5071" w:rsidP="00CB30BA">
            <w:pPr>
              <w:spacing w:after="0"/>
              <w:rPr>
                <w:rFonts w:ascii="Verdana" w:hAnsi="Verdana"/>
                <w:sz w:val="16"/>
                <w:szCs w:val="16"/>
              </w:rPr>
            </w:pPr>
            <w:r>
              <w:rPr>
                <w:rFonts w:ascii="Verdana" w:hAnsi="Verdana"/>
                <w:sz w:val="16"/>
                <w:szCs w:val="16"/>
              </w:rPr>
              <w:t>1.</w:t>
            </w:r>
          </w:p>
        </w:tc>
        <w:tc>
          <w:tcPr>
            <w:tcW w:w="2256" w:type="dxa"/>
          </w:tcPr>
          <w:p w14:paraId="48B1D83B" w14:textId="77777777" w:rsidR="005C5071" w:rsidRPr="00964D68" w:rsidRDefault="005C5071" w:rsidP="00CB30BA">
            <w:pPr>
              <w:spacing w:after="0"/>
              <w:rPr>
                <w:rFonts w:ascii="Verdana" w:hAnsi="Verdana"/>
                <w:sz w:val="16"/>
                <w:szCs w:val="16"/>
              </w:rPr>
            </w:pPr>
          </w:p>
        </w:tc>
        <w:tc>
          <w:tcPr>
            <w:tcW w:w="1701" w:type="dxa"/>
          </w:tcPr>
          <w:p w14:paraId="69C1200E" w14:textId="77777777" w:rsidR="005C5071" w:rsidRPr="00964D68" w:rsidRDefault="005C5071" w:rsidP="00CB30BA">
            <w:pPr>
              <w:spacing w:after="0"/>
              <w:rPr>
                <w:rFonts w:ascii="Verdana" w:hAnsi="Verdana"/>
                <w:b/>
                <w:sz w:val="16"/>
                <w:szCs w:val="16"/>
              </w:rPr>
            </w:pPr>
          </w:p>
          <w:p w14:paraId="30F7A403" w14:textId="77777777" w:rsidR="005C5071" w:rsidRPr="00964D68" w:rsidRDefault="005C5071" w:rsidP="00CB30BA">
            <w:pPr>
              <w:spacing w:after="0"/>
              <w:rPr>
                <w:rFonts w:ascii="Verdana" w:hAnsi="Verdana"/>
                <w:b/>
                <w:sz w:val="16"/>
                <w:szCs w:val="16"/>
              </w:rPr>
            </w:pPr>
          </w:p>
        </w:tc>
        <w:tc>
          <w:tcPr>
            <w:tcW w:w="2693" w:type="dxa"/>
          </w:tcPr>
          <w:p w14:paraId="275BC249" w14:textId="77777777" w:rsidR="005C5071" w:rsidRPr="00964D68" w:rsidRDefault="005C5071" w:rsidP="00CB30BA">
            <w:pPr>
              <w:spacing w:after="0"/>
              <w:rPr>
                <w:rFonts w:ascii="Verdana" w:hAnsi="Verdana"/>
                <w:b/>
                <w:sz w:val="16"/>
                <w:szCs w:val="16"/>
              </w:rPr>
            </w:pPr>
          </w:p>
        </w:tc>
        <w:tc>
          <w:tcPr>
            <w:tcW w:w="2835" w:type="dxa"/>
          </w:tcPr>
          <w:p w14:paraId="06393108" w14:textId="77777777" w:rsidR="005C5071" w:rsidRPr="00964D68" w:rsidRDefault="005C5071" w:rsidP="00CB30BA">
            <w:pPr>
              <w:spacing w:after="0"/>
              <w:rPr>
                <w:rFonts w:ascii="Verdana" w:hAnsi="Verdana"/>
                <w:b/>
                <w:sz w:val="16"/>
                <w:szCs w:val="16"/>
              </w:rPr>
            </w:pPr>
          </w:p>
        </w:tc>
      </w:tr>
      <w:tr w:rsidR="005C5071" w:rsidRPr="00964D68" w14:paraId="4CEEE6CB" w14:textId="77777777" w:rsidTr="005C5071">
        <w:trPr>
          <w:trHeight w:val="497"/>
        </w:trPr>
        <w:tc>
          <w:tcPr>
            <w:tcW w:w="546" w:type="dxa"/>
          </w:tcPr>
          <w:p w14:paraId="29F06D52" w14:textId="77777777" w:rsidR="005C5071" w:rsidRDefault="005C5071" w:rsidP="00CB30BA">
            <w:pPr>
              <w:spacing w:after="0"/>
              <w:rPr>
                <w:rFonts w:ascii="Verdana" w:hAnsi="Verdana"/>
                <w:sz w:val="16"/>
                <w:szCs w:val="16"/>
              </w:rPr>
            </w:pPr>
          </w:p>
        </w:tc>
        <w:tc>
          <w:tcPr>
            <w:tcW w:w="2256" w:type="dxa"/>
          </w:tcPr>
          <w:p w14:paraId="079E9D16" w14:textId="77777777" w:rsidR="005C5071" w:rsidRPr="00964D68" w:rsidRDefault="005C5071" w:rsidP="00CB30BA">
            <w:pPr>
              <w:spacing w:after="0"/>
              <w:rPr>
                <w:rFonts w:ascii="Verdana" w:hAnsi="Verdana"/>
                <w:sz w:val="16"/>
                <w:szCs w:val="16"/>
              </w:rPr>
            </w:pPr>
          </w:p>
        </w:tc>
        <w:tc>
          <w:tcPr>
            <w:tcW w:w="1701" w:type="dxa"/>
          </w:tcPr>
          <w:p w14:paraId="6AFD149B" w14:textId="77777777" w:rsidR="005C5071" w:rsidRPr="00964D68" w:rsidRDefault="005C5071" w:rsidP="00CB30BA">
            <w:pPr>
              <w:spacing w:after="0"/>
              <w:rPr>
                <w:rFonts w:ascii="Verdana" w:hAnsi="Verdana"/>
                <w:b/>
                <w:sz w:val="16"/>
                <w:szCs w:val="16"/>
              </w:rPr>
            </w:pPr>
          </w:p>
        </w:tc>
        <w:tc>
          <w:tcPr>
            <w:tcW w:w="2693" w:type="dxa"/>
          </w:tcPr>
          <w:p w14:paraId="0A0C6052" w14:textId="77777777" w:rsidR="005C5071" w:rsidRPr="00964D68" w:rsidRDefault="005C5071" w:rsidP="00CB30BA">
            <w:pPr>
              <w:spacing w:after="0"/>
              <w:rPr>
                <w:rFonts w:ascii="Verdana" w:hAnsi="Verdana"/>
                <w:b/>
                <w:sz w:val="16"/>
                <w:szCs w:val="16"/>
              </w:rPr>
            </w:pPr>
          </w:p>
        </w:tc>
        <w:tc>
          <w:tcPr>
            <w:tcW w:w="2835" w:type="dxa"/>
          </w:tcPr>
          <w:p w14:paraId="17D7CD62" w14:textId="77777777" w:rsidR="005C5071" w:rsidRPr="00964D68" w:rsidRDefault="005C5071" w:rsidP="00CB30BA">
            <w:pPr>
              <w:spacing w:after="0"/>
              <w:rPr>
                <w:rFonts w:ascii="Verdana" w:hAnsi="Verdana"/>
                <w:b/>
                <w:sz w:val="16"/>
                <w:szCs w:val="16"/>
              </w:rPr>
            </w:pPr>
          </w:p>
        </w:tc>
      </w:tr>
      <w:tr w:rsidR="005C5071" w:rsidRPr="00964D68" w14:paraId="48F21C49" w14:textId="77777777" w:rsidTr="005C5071">
        <w:trPr>
          <w:trHeight w:val="497"/>
        </w:trPr>
        <w:tc>
          <w:tcPr>
            <w:tcW w:w="546" w:type="dxa"/>
          </w:tcPr>
          <w:p w14:paraId="0418CA73" w14:textId="77777777" w:rsidR="005C5071" w:rsidRDefault="005C5071" w:rsidP="00CB30BA">
            <w:pPr>
              <w:spacing w:after="0"/>
              <w:rPr>
                <w:rFonts w:ascii="Verdana" w:hAnsi="Verdana"/>
                <w:sz w:val="16"/>
                <w:szCs w:val="16"/>
              </w:rPr>
            </w:pPr>
          </w:p>
        </w:tc>
        <w:tc>
          <w:tcPr>
            <w:tcW w:w="2256" w:type="dxa"/>
          </w:tcPr>
          <w:p w14:paraId="461B42F1" w14:textId="77777777" w:rsidR="005C5071" w:rsidRPr="00964D68" w:rsidRDefault="005C5071" w:rsidP="00CB30BA">
            <w:pPr>
              <w:spacing w:after="0"/>
              <w:rPr>
                <w:rFonts w:ascii="Verdana" w:hAnsi="Verdana"/>
                <w:sz w:val="16"/>
                <w:szCs w:val="16"/>
              </w:rPr>
            </w:pPr>
          </w:p>
        </w:tc>
        <w:tc>
          <w:tcPr>
            <w:tcW w:w="1701" w:type="dxa"/>
          </w:tcPr>
          <w:p w14:paraId="1EE3F4FD" w14:textId="77777777" w:rsidR="005C5071" w:rsidRPr="00964D68" w:rsidRDefault="005C5071" w:rsidP="00CB30BA">
            <w:pPr>
              <w:spacing w:after="0"/>
              <w:rPr>
                <w:rFonts w:ascii="Verdana" w:hAnsi="Verdana"/>
                <w:b/>
                <w:sz w:val="16"/>
                <w:szCs w:val="16"/>
              </w:rPr>
            </w:pPr>
          </w:p>
        </w:tc>
        <w:tc>
          <w:tcPr>
            <w:tcW w:w="2693" w:type="dxa"/>
          </w:tcPr>
          <w:p w14:paraId="2A3A54CB" w14:textId="77777777" w:rsidR="005C5071" w:rsidRPr="00964D68" w:rsidRDefault="005C5071" w:rsidP="00CB30BA">
            <w:pPr>
              <w:spacing w:after="0"/>
              <w:rPr>
                <w:rFonts w:ascii="Verdana" w:hAnsi="Verdana"/>
                <w:b/>
                <w:sz w:val="16"/>
                <w:szCs w:val="16"/>
              </w:rPr>
            </w:pPr>
          </w:p>
        </w:tc>
        <w:tc>
          <w:tcPr>
            <w:tcW w:w="2835" w:type="dxa"/>
          </w:tcPr>
          <w:p w14:paraId="1AD3C325" w14:textId="77777777" w:rsidR="005C5071" w:rsidRPr="00964D68" w:rsidRDefault="005C5071" w:rsidP="00CB30BA">
            <w:pPr>
              <w:spacing w:after="0"/>
              <w:rPr>
                <w:rFonts w:ascii="Verdana" w:hAnsi="Verdana"/>
                <w:b/>
                <w:sz w:val="16"/>
                <w:szCs w:val="16"/>
              </w:rPr>
            </w:pPr>
          </w:p>
        </w:tc>
      </w:tr>
      <w:tr w:rsidR="005C5071" w:rsidRPr="00964D68" w14:paraId="0240E954" w14:textId="77777777" w:rsidTr="005C5071">
        <w:trPr>
          <w:trHeight w:val="497"/>
        </w:trPr>
        <w:tc>
          <w:tcPr>
            <w:tcW w:w="546" w:type="dxa"/>
          </w:tcPr>
          <w:p w14:paraId="0B33FF0E" w14:textId="77777777" w:rsidR="005C5071" w:rsidRDefault="005C5071" w:rsidP="00CB30BA">
            <w:pPr>
              <w:spacing w:after="0"/>
              <w:rPr>
                <w:rFonts w:ascii="Verdana" w:hAnsi="Verdana"/>
                <w:sz w:val="16"/>
                <w:szCs w:val="16"/>
              </w:rPr>
            </w:pPr>
          </w:p>
        </w:tc>
        <w:tc>
          <w:tcPr>
            <w:tcW w:w="2256" w:type="dxa"/>
          </w:tcPr>
          <w:p w14:paraId="64CC6A17" w14:textId="77777777" w:rsidR="005C5071" w:rsidRPr="00964D68" w:rsidRDefault="005C5071" w:rsidP="00CB30BA">
            <w:pPr>
              <w:spacing w:after="0"/>
              <w:rPr>
                <w:rFonts w:ascii="Verdana" w:hAnsi="Verdana"/>
                <w:sz w:val="16"/>
                <w:szCs w:val="16"/>
              </w:rPr>
            </w:pPr>
          </w:p>
        </w:tc>
        <w:tc>
          <w:tcPr>
            <w:tcW w:w="1701" w:type="dxa"/>
          </w:tcPr>
          <w:p w14:paraId="110EE26E" w14:textId="77777777" w:rsidR="005C5071" w:rsidRPr="00964D68" w:rsidRDefault="005C5071" w:rsidP="00CB30BA">
            <w:pPr>
              <w:spacing w:after="0"/>
              <w:rPr>
                <w:rFonts w:ascii="Verdana" w:hAnsi="Verdana"/>
                <w:b/>
                <w:sz w:val="16"/>
                <w:szCs w:val="16"/>
              </w:rPr>
            </w:pPr>
          </w:p>
        </w:tc>
        <w:tc>
          <w:tcPr>
            <w:tcW w:w="2693" w:type="dxa"/>
          </w:tcPr>
          <w:p w14:paraId="031142EC" w14:textId="77777777" w:rsidR="005C5071" w:rsidRPr="00964D68" w:rsidRDefault="005C5071" w:rsidP="00CB30BA">
            <w:pPr>
              <w:spacing w:after="0"/>
              <w:rPr>
                <w:rFonts w:ascii="Verdana" w:hAnsi="Verdana"/>
                <w:b/>
                <w:sz w:val="16"/>
                <w:szCs w:val="16"/>
              </w:rPr>
            </w:pPr>
          </w:p>
        </w:tc>
        <w:tc>
          <w:tcPr>
            <w:tcW w:w="2835" w:type="dxa"/>
          </w:tcPr>
          <w:p w14:paraId="48410A9C" w14:textId="77777777" w:rsidR="005C5071" w:rsidRPr="00964D68" w:rsidRDefault="005C5071" w:rsidP="00CB30BA">
            <w:pPr>
              <w:spacing w:after="0"/>
              <w:rPr>
                <w:rFonts w:ascii="Verdana" w:hAnsi="Verdana"/>
                <w:b/>
                <w:sz w:val="16"/>
                <w:szCs w:val="16"/>
              </w:rPr>
            </w:pPr>
          </w:p>
        </w:tc>
      </w:tr>
    </w:tbl>
    <w:p w14:paraId="0F440027" w14:textId="77777777" w:rsidR="007F2704" w:rsidRPr="00964D68" w:rsidRDefault="007F2704" w:rsidP="00E36590">
      <w:pPr>
        <w:ind w:right="457"/>
        <w:jc w:val="both"/>
        <w:rPr>
          <w:rFonts w:ascii="Verdana" w:hAnsi="Verdana"/>
          <w:sz w:val="20"/>
          <w:szCs w:val="20"/>
        </w:rPr>
      </w:pPr>
    </w:p>
    <w:p w14:paraId="3EC69A55" w14:textId="77777777" w:rsidR="009B58B5" w:rsidRPr="00964D68" w:rsidRDefault="009B58B5" w:rsidP="001B3026">
      <w:pPr>
        <w:ind w:right="-2"/>
        <w:jc w:val="both"/>
        <w:rPr>
          <w:rFonts w:ascii="Verdana" w:hAnsi="Verdana"/>
          <w:b/>
          <w:sz w:val="20"/>
          <w:szCs w:val="20"/>
        </w:rPr>
      </w:pPr>
    </w:p>
    <w:p w14:paraId="641B8844" w14:textId="77777777" w:rsidR="00970557" w:rsidRPr="00964D68" w:rsidRDefault="00970557" w:rsidP="00970557">
      <w:pPr>
        <w:ind w:right="457"/>
        <w:rPr>
          <w:rFonts w:ascii="Verdana" w:hAnsi="Verdana" w:cs="Arial"/>
          <w:sz w:val="18"/>
          <w:szCs w:val="18"/>
        </w:rPr>
      </w:pPr>
      <w:r w:rsidRPr="00964D68">
        <w:rPr>
          <w:rFonts w:ascii="Verdana" w:hAnsi="Verdana" w:cs="Arial"/>
          <w:sz w:val="18"/>
          <w:szCs w:val="18"/>
        </w:rPr>
        <w:t>...................................... , dn. ....................................</w:t>
      </w:r>
    </w:p>
    <w:p w14:paraId="0F478D4B" w14:textId="77777777" w:rsidR="00970557" w:rsidRPr="00964D68" w:rsidRDefault="00970557" w:rsidP="00970557">
      <w:pPr>
        <w:spacing w:after="0"/>
        <w:ind w:right="457"/>
        <w:rPr>
          <w:rFonts w:ascii="Arial" w:hAnsi="Arial" w:cs="Arial"/>
        </w:rPr>
      </w:pP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t>Podpisano:</w:t>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t>................................................................</w:t>
      </w:r>
    </w:p>
    <w:p w14:paraId="47044200" w14:textId="77777777" w:rsidR="00970557" w:rsidRDefault="00970557" w:rsidP="00970557">
      <w:pPr>
        <w:autoSpaceDE w:val="0"/>
        <w:autoSpaceDN w:val="0"/>
        <w:adjustRightInd w:val="0"/>
        <w:spacing w:after="0" w:line="240" w:lineRule="auto"/>
        <w:ind w:left="3540" w:firstLine="708"/>
        <w:rPr>
          <w:sz w:val="18"/>
          <w:szCs w:val="18"/>
        </w:rPr>
      </w:pPr>
      <w:r w:rsidRPr="00964D68">
        <w:rPr>
          <w:sz w:val="18"/>
          <w:szCs w:val="18"/>
        </w:rPr>
        <w:t>podpisy osób uprawnionych do reprezentacji Wykonawcy</w:t>
      </w:r>
    </w:p>
    <w:p w14:paraId="0964C5FB" w14:textId="77777777" w:rsidR="00A710CF" w:rsidRDefault="00A710CF" w:rsidP="00970557">
      <w:pPr>
        <w:autoSpaceDE w:val="0"/>
        <w:autoSpaceDN w:val="0"/>
        <w:adjustRightInd w:val="0"/>
        <w:spacing w:after="0" w:line="240" w:lineRule="auto"/>
        <w:ind w:left="3540" w:firstLine="708"/>
        <w:rPr>
          <w:sz w:val="18"/>
          <w:szCs w:val="18"/>
        </w:rPr>
      </w:pPr>
    </w:p>
    <w:p w14:paraId="7A0BE8B3" w14:textId="77777777" w:rsidR="00A710CF" w:rsidRDefault="00A710CF" w:rsidP="00970557">
      <w:pPr>
        <w:autoSpaceDE w:val="0"/>
        <w:autoSpaceDN w:val="0"/>
        <w:adjustRightInd w:val="0"/>
        <w:spacing w:after="0" w:line="240" w:lineRule="auto"/>
        <w:ind w:left="3540" w:firstLine="708"/>
        <w:rPr>
          <w:sz w:val="18"/>
          <w:szCs w:val="18"/>
        </w:rPr>
      </w:pPr>
    </w:p>
    <w:p w14:paraId="35EB15E9" w14:textId="77777777" w:rsidR="00A710CF" w:rsidRDefault="00A710CF" w:rsidP="00970557">
      <w:pPr>
        <w:autoSpaceDE w:val="0"/>
        <w:autoSpaceDN w:val="0"/>
        <w:adjustRightInd w:val="0"/>
        <w:spacing w:after="0" w:line="240" w:lineRule="auto"/>
        <w:ind w:left="3540" w:firstLine="708"/>
        <w:rPr>
          <w:sz w:val="18"/>
          <w:szCs w:val="18"/>
        </w:rPr>
      </w:pPr>
    </w:p>
    <w:p w14:paraId="16B4614A" w14:textId="77777777" w:rsidR="00A710CF" w:rsidRDefault="00A710CF" w:rsidP="00970557">
      <w:pPr>
        <w:autoSpaceDE w:val="0"/>
        <w:autoSpaceDN w:val="0"/>
        <w:adjustRightInd w:val="0"/>
        <w:spacing w:after="0" w:line="240" w:lineRule="auto"/>
        <w:ind w:left="3540" w:firstLine="708"/>
        <w:rPr>
          <w:sz w:val="18"/>
          <w:szCs w:val="18"/>
        </w:rPr>
      </w:pPr>
    </w:p>
    <w:p w14:paraId="21051EF7" w14:textId="77777777" w:rsidR="00A710CF" w:rsidRDefault="00A710CF" w:rsidP="00970557">
      <w:pPr>
        <w:autoSpaceDE w:val="0"/>
        <w:autoSpaceDN w:val="0"/>
        <w:adjustRightInd w:val="0"/>
        <w:spacing w:after="0" w:line="240" w:lineRule="auto"/>
        <w:ind w:left="3540" w:firstLine="708"/>
        <w:rPr>
          <w:sz w:val="18"/>
          <w:szCs w:val="18"/>
        </w:rPr>
      </w:pPr>
    </w:p>
    <w:p w14:paraId="5C819D5B" w14:textId="77777777" w:rsidR="00A710CF" w:rsidRDefault="00A710CF" w:rsidP="00970557">
      <w:pPr>
        <w:autoSpaceDE w:val="0"/>
        <w:autoSpaceDN w:val="0"/>
        <w:adjustRightInd w:val="0"/>
        <w:spacing w:after="0" w:line="240" w:lineRule="auto"/>
        <w:ind w:left="3540" w:firstLine="708"/>
        <w:rPr>
          <w:sz w:val="18"/>
          <w:szCs w:val="18"/>
        </w:rPr>
      </w:pPr>
    </w:p>
    <w:p w14:paraId="737E8BAA" w14:textId="77777777" w:rsidR="00A710CF" w:rsidRDefault="00A710CF" w:rsidP="00970557">
      <w:pPr>
        <w:autoSpaceDE w:val="0"/>
        <w:autoSpaceDN w:val="0"/>
        <w:adjustRightInd w:val="0"/>
        <w:spacing w:after="0" w:line="240" w:lineRule="auto"/>
        <w:ind w:left="3540" w:firstLine="708"/>
        <w:rPr>
          <w:sz w:val="18"/>
          <w:szCs w:val="18"/>
        </w:rPr>
      </w:pPr>
    </w:p>
    <w:p w14:paraId="58C0F044" w14:textId="77777777" w:rsidR="006E3208" w:rsidRDefault="00C45ADB" w:rsidP="00664C7C">
      <w:pPr>
        <w:ind w:left="1701" w:hanging="1701"/>
        <w:jc w:val="right"/>
        <w:rPr>
          <w:rFonts w:ascii="Verdana" w:hAnsi="Verdana"/>
          <w:b/>
          <w:bCs/>
          <w:sz w:val="20"/>
          <w:szCs w:val="20"/>
        </w:rPr>
      </w:pPr>
      <w:r>
        <w:rPr>
          <w:rFonts w:ascii="Verdana" w:hAnsi="Verdana"/>
          <w:b/>
          <w:bCs/>
          <w:sz w:val="20"/>
          <w:szCs w:val="20"/>
        </w:rPr>
        <w:lastRenderedPageBreak/>
        <w:t xml:space="preserve">Załącznik nr </w:t>
      </w:r>
      <w:r w:rsidR="005C5071">
        <w:rPr>
          <w:rFonts w:ascii="Verdana" w:hAnsi="Verdana"/>
          <w:b/>
          <w:bCs/>
          <w:sz w:val="20"/>
          <w:szCs w:val="20"/>
        </w:rPr>
        <w:t>6</w:t>
      </w:r>
      <w:r w:rsidR="00A710CF" w:rsidRPr="00964D68">
        <w:rPr>
          <w:rFonts w:ascii="Verdana" w:hAnsi="Verdana"/>
          <w:b/>
          <w:bCs/>
          <w:sz w:val="20"/>
          <w:szCs w:val="20"/>
        </w:rPr>
        <w:t xml:space="preserve"> – Wzór Oświadczenia </w:t>
      </w:r>
      <w:r w:rsidR="00C000AE">
        <w:rPr>
          <w:rFonts w:ascii="Verdana" w:hAnsi="Verdana"/>
          <w:b/>
          <w:bCs/>
          <w:sz w:val="20"/>
          <w:szCs w:val="20"/>
        </w:rPr>
        <w:t xml:space="preserve">o przynależności lub braku przynależności do tej samej grupy kapitałowej, o której mowa                             w art.24 ust.1 pkt 23 ustawy </w:t>
      </w:r>
      <w:proofErr w:type="spellStart"/>
      <w:r w:rsidR="00C000AE">
        <w:rPr>
          <w:rFonts w:ascii="Verdana" w:hAnsi="Verdana"/>
          <w:b/>
          <w:bCs/>
          <w:sz w:val="20"/>
          <w:szCs w:val="20"/>
        </w:rPr>
        <w:t>pzp</w:t>
      </w:r>
      <w:proofErr w:type="spellEnd"/>
    </w:p>
    <w:p w14:paraId="7CCE561D" w14:textId="77777777" w:rsidR="00A710CF" w:rsidRPr="00964D68" w:rsidRDefault="006E3208" w:rsidP="00664C7C">
      <w:pPr>
        <w:ind w:left="1701" w:hanging="1701"/>
        <w:jc w:val="right"/>
        <w:rPr>
          <w:rFonts w:ascii="Verdana" w:hAnsi="Verdana"/>
          <w:b/>
          <w:bCs/>
          <w:sz w:val="20"/>
          <w:szCs w:val="20"/>
        </w:rPr>
      </w:pPr>
      <w:r w:rsidRPr="009544A2">
        <w:rPr>
          <w:rFonts w:ascii="Verdana" w:hAnsi="Verdana"/>
          <w:b/>
          <w:bCs/>
          <w:sz w:val="20"/>
          <w:szCs w:val="20"/>
        </w:rPr>
        <w:t>(nie należy składać wraz z ofertą</w:t>
      </w:r>
      <w:r w:rsidRPr="00A33D80">
        <w:rPr>
          <w:rFonts w:ascii="Verdana" w:hAnsi="Verdana"/>
          <w:b/>
          <w:bCs/>
          <w:sz w:val="20"/>
          <w:szCs w:val="20"/>
        </w:rPr>
        <w:t>: patrz pkt 11.2 SIWZ)</w:t>
      </w:r>
    </w:p>
    <w:p w14:paraId="12CA8894" w14:textId="77777777" w:rsidR="00A710CF" w:rsidRPr="00964D68" w:rsidRDefault="00A710CF" w:rsidP="00A710CF">
      <w:pPr>
        <w:ind w:left="1701" w:hanging="1701"/>
        <w:jc w:val="right"/>
        <w:rPr>
          <w:rFonts w:ascii="Verdana" w:hAnsi="Verdana"/>
          <w:b/>
          <w:bCs/>
          <w:sz w:val="20"/>
          <w:szCs w:val="20"/>
        </w:rPr>
      </w:pPr>
    </w:p>
    <w:p w14:paraId="7EE65AEC" w14:textId="77777777" w:rsidR="00A710CF" w:rsidRPr="00964D68" w:rsidRDefault="00A710CF" w:rsidP="00A710CF">
      <w:pPr>
        <w:autoSpaceDE w:val="0"/>
        <w:autoSpaceDN w:val="0"/>
        <w:adjustRightInd w:val="0"/>
        <w:spacing w:after="0" w:line="240" w:lineRule="auto"/>
        <w:jc w:val="center"/>
        <w:rPr>
          <w:rFonts w:ascii="Verdana" w:hAnsi="Verdana"/>
          <w:b/>
          <w:bCs/>
          <w:sz w:val="24"/>
          <w:szCs w:val="24"/>
        </w:rPr>
      </w:pPr>
      <w:r w:rsidRPr="00964D68">
        <w:rPr>
          <w:rFonts w:ascii="Verdana" w:hAnsi="Verdana"/>
          <w:b/>
          <w:bCs/>
          <w:sz w:val="24"/>
          <w:szCs w:val="24"/>
        </w:rPr>
        <w:t>OŚWIADCZENIE</w:t>
      </w:r>
    </w:p>
    <w:p w14:paraId="663B02AC" w14:textId="77777777" w:rsidR="00A710CF" w:rsidRPr="00964D68" w:rsidRDefault="00C000AE" w:rsidP="00A710CF">
      <w:pPr>
        <w:ind w:left="1701" w:hanging="1701"/>
        <w:jc w:val="center"/>
        <w:rPr>
          <w:rFonts w:ascii="Verdana" w:hAnsi="Verdana"/>
          <w:b/>
          <w:bCs/>
          <w:sz w:val="20"/>
          <w:szCs w:val="20"/>
        </w:rPr>
      </w:pPr>
      <w:r>
        <w:rPr>
          <w:rFonts w:ascii="Verdana" w:hAnsi="Verdana"/>
          <w:b/>
          <w:bCs/>
          <w:sz w:val="20"/>
          <w:szCs w:val="20"/>
        </w:rPr>
        <w:t xml:space="preserve">o przynależności lub braku przynależności do tej samej grupy kapitałowej,         o której mowa w art.24 ust.1 pkt 23 ustawy </w:t>
      </w:r>
      <w:proofErr w:type="spellStart"/>
      <w:r>
        <w:rPr>
          <w:rFonts w:ascii="Verdana" w:hAnsi="Verdana"/>
          <w:b/>
          <w:bCs/>
          <w:sz w:val="20"/>
          <w:szCs w:val="20"/>
        </w:rPr>
        <w:t>pzp</w:t>
      </w:r>
      <w:proofErr w:type="spellEnd"/>
    </w:p>
    <w:p w14:paraId="00E272E7" w14:textId="77777777" w:rsidR="00C000AE" w:rsidRDefault="00C000AE" w:rsidP="00664C7C">
      <w:pPr>
        <w:rPr>
          <w:rFonts w:ascii="Arial" w:hAnsi="Arial" w:cs="Arial"/>
          <w:sz w:val="20"/>
          <w:szCs w:val="20"/>
        </w:rPr>
      </w:pPr>
    </w:p>
    <w:p w14:paraId="0A5EC969" w14:textId="77777777" w:rsidR="00664C7C" w:rsidRPr="00664C7C" w:rsidRDefault="00664C7C" w:rsidP="00664C7C">
      <w:pPr>
        <w:rPr>
          <w:rFonts w:ascii="Arial" w:hAnsi="Arial" w:cs="Arial"/>
          <w:sz w:val="20"/>
          <w:szCs w:val="20"/>
        </w:rPr>
      </w:pPr>
      <w:r w:rsidRPr="00664C7C">
        <w:rPr>
          <w:rFonts w:ascii="Arial" w:hAnsi="Arial" w:cs="Arial"/>
          <w:sz w:val="20"/>
          <w:szCs w:val="20"/>
        </w:rPr>
        <w:t>ubiegając się o udzielenie zamówienia publicznego na:</w:t>
      </w:r>
    </w:p>
    <w:p w14:paraId="71616B2E" w14:textId="77777777" w:rsidR="005C5071" w:rsidRPr="005C5071" w:rsidRDefault="005C5071" w:rsidP="005C5071">
      <w:pPr>
        <w:spacing w:after="0"/>
        <w:jc w:val="center"/>
        <w:rPr>
          <w:rFonts w:ascii="Verdana" w:hAnsi="Verdana" w:cs="Arial"/>
          <w:b/>
          <w:sz w:val="18"/>
          <w:szCs w:val="18"/>
        </w:rPr>
      </w:pPr>
      <w:r w:rsidRPr="005C5071">
        <w:rPr>
          <w:rFonts w:ascii="Verdana" w:hAnsi="Verdana" w:cs="Arial"/>
          <w:b/>
          <w:sz w:val="18"/>
          <w:szCs w:val="18"/>
        </w:rPr>
        <w:t xml:space="preserve">„Wykonanie </w:t>
      </w:r>
      <w:r w:rsidR="00C751A0">
        <w:rPr>
          <w:rFonts w:ascii="Verdana" w:hAnsi="Verdana" w:cs="Arial"/>
          <w:b/>
          <w:sz w:val="18"/>
          <w:szCs w:val="18"/>
        </w:rPr>
        <w:t>Systemu Sygnalizacji Pożaru</w:t>
      </w:r>
    </w:p>
    <w:p w14:paraId="4159A53B" w14:textId="77777777" w:rsidR="005C5071" w:rsidRPr="005C5071" w:rsidRDefault="005C5071" w:rsidP="005C5071">
      <w:pPr>
        <w:spacing w:after="0"/>
        <w:jc w:val="center"/>
        <w:rPr>
          <w:rFonts w:ascii="Verdana" w:hAnsi="Verdana" w:cs="Arial"/>
          <w:b/>
          <w:sz w:val="18"/>
          <w:szCs w:val="18"/>
        </w:rPr>
      </w:pPr>
      <w:r w:rsidRPr="005C5071">
        <w:rPr>
          <w:rFonts w:ascii="Verdana" w:hAnsi="Verdana" w:cs="Arial"/>
          <w:b/>
          <w:sz w:val="18"/>
          <w:szCs w:val="18"/>
        </w:rPr>
        <w:t>w Muzeum Żołnierzy Wyklętych w Ostrołęce”</w:t>
      </w:r>
    </w:p>
    <w:p w14:paraId="27249EAE" w14:textId="77777777" w:rsidR="00A710CF" w:rsidRPr="00275B48" w:rsidRDefault="00A710CF" w:rsidP="005C5071">
      <w:pPr>
        <w:tabs>
          <w:tab w:val="left" w:pos="9070"/>
        </w:tabs>
        <w:spacing w:before="120" w:after="0"/>
        <w:ind w:right="-2"/>
        <w:jc w:val="both"/>
        <w:rPr>
          <w:bCs/>
        </w:rPr>
      </w:pPr>
      <w:r w:rsidRPr="00275B48">
        <w:rPr>
          <w:bCs/>
        </w:rPr>
        <w:t>w imieniu:</w:t>
      </w:r>
    </w:p>
    <w:p w14:paraId="42E82F4F" w14:textId="77777777" w:rsidR="00A710CF" w:rsidRPr="00964D68" w:rsidRDefault="00A710CF" w:rsidP="00A710CF">
      <w:pPr>
        <w:spacing w:after="0"/>
        <w:jc w:val="both"/>
        <w:rPr>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3260"/>
        <w:gridCol w:w="4502"/>
      </w:tblGrid>
      <w:tr w:rsidR="00A710CF" w:rsidRPr="00964D68" w14:paraId="7FD90C4C" w14:textId="77777777" w:rsidTr="00B415FB">
        <w:trPr>
          <w:jc w:val="center"/>
        </w:trPr>
        <w:tc>
          <w:tcPr>
            <w:tcW w:w="806" w:type="dxa"/>
            <w:shd w:val="clear" w:color="auto" w:fill="D9D9D9"/>
          </w:tcPr>
          <w:p w14:paraId="606BC915" w14:textId="77777777" w:rsidR="00A710CF" w:rsidRPr="00964D68" w:rsidRDefault="00A710CF" w:rsidP="00B415FB">
            <w:pPr>
              <w:pStyle w:val="Akapitzlist"/>
              <w:autoSpaceDE w:val="0"/>
              <w:autoSpaceDN w:val="0"/>
              <w:adjustRightInd w:val="0"/>
              <w:spacing w:before="120" w:after="120" w:line="240" w:lineRule="auto"/>
              <w:ind w:left="0"/>
              <w:rPr>
                <w:b/>
                <w:sz w:val="20"/>
                <w:szCs w:val="20"/>
              </w:rPr>
            </w:pPr>
            <w:r w:rsidRPr="00964D68">
              <w:rPr>
                <w:b/>
                <w:sz w:val="20"/>
                <w:szCs w:val="20"/>
              </w:rPr>
              <w:t>Lp.</w:t>
            </w:r>
          </w:p>
        </w:tc>
        <w:tc>
          <w:tcPr>
            <w:tcW w:w="3260" w:type="dxa"/>
            <w:shd w:val="clear" w:color="auto" w:fill="D9D9D9"/>
          </w:tcPr>
          <w:p w14:paraId="220E0D3D" w14:textId="77777777" w:rsidR="00A710CF" w:rsidRPr="00964D68" w:rsidRDefault="00A710CF" w:rsidP="00B415FB">
            <w:pPr>
              <w:pStyle w:val="Akapitzlist"/>
              <w:autoSpaceDE w:val="0"/>
              <w:autoSpaceDN w:val="0"/>
              <w:adjustRightInd w:val="0"/>
              <w:spacing w:before="120" w:after="120" w:line="240" w:lineRule="auto"/>
              <w:ind w:left="0"/>
              <w:rPr>
                <w:b/>
                <w:sz w:val="20"/>
                <w:szCs w:val="20"/>
              </w:rPr>
            </w:pPr>
            <w:r w:rsidRPr="00964D68">
              <w:rPr>
                <w:b/>
                <w:sz w:val="20"/>
                <w:szCs w:val="20"/>
              </w:rPr>
              <w:t>Nazwa (y) Wykonawcy (ów)</w:t>
            </w:r>
          </w:p>
        </w:tc>
        <w:tc>
          <w:tcPr>
            <w:tcW w:w="4502" w:type="dxa"/>
            <w:shd w:val="clear" w:color="auto" w:fill="D9D9D9"/>
          </w:tcPr>
          <w:p w14:paraId="101E9223" w14:textId="77777777" w:rsidR="00A710CF" w:rsidRPr="00964D68" w:rsidRDefault="00A710CF" w:rsidP="00B415FB">
            <w:pPr>
              <w:pStyle w:val="Akapitzlist"/>
              <w:autoSpaceDE w:val="0"/>
              <w:autoSpaceDN w:val="0"/>
              <w:adjustRightInd w:val="0"/>
              <w:spacing w:before="120" w:after="120" w:line="240" w:lineRule="auto"/>
              <w:ind w:left="0"/>
              <w:rPr>
                <w:b/>
                <w:sz w:val="20"/>
                <w:szCs w:val="20"/>
              </w:rPr>
            </w:pPr>
            <w:r w:rsidRPr="00964D68">
              <w:rPr>
                <w:b/>
                <w:sz w:val="20"/>
                <w:szCs w:val="20"/>
              </w:rPr>
              <w:t>Adres (y) Wykonawcy (ów)</w:t>
            </w:r>
          </w:p>
        </w:tc>
      </w:tr>
      <w:tr w:rsidR="00A710CF" w:rsidRPr="00964D68" w14:paraId="03ED33EE" w14:textId="77777777" w:rsidTr="00B415FB">
        <w:trPr>
          <w:jc w:val="center"/>
        </w:trPr>
        <w:tc>
          <w:tcPr>
            <w:tcW w:w="806" w:type="dxa"/>
          </w:tcPr>
          <w:p w14:paraId="44B9B9AB" w14:textId="77777777" w:rsidR="00A710CF" w:rsidRPr="00964D68" w:rsidRDefault="00A710CF" w:rsidP="00B415FB">
            <w:pPr>
              <w:pStyle w:val="Akapitzlist"/>
              <w:autoSpaceDE w:val="0"/>
              <w:autoSpaceDN w:val="0"/>
              <w:adjustRightInd w:val="0"/>
              <w:spacing w:before="120" w:after="120" w:line="240" w:lineRule="auto"/>
              <w:ind w:left="0"/>
              <w:rPr>
                <w:sz w:val="24"/>
                <w:szCs w:val="24"/>
              </w:rPr>
            </w:pPr>
          </w:p>
        </w:tc>
        <w:tc>
          <w:tcPr>
            <w:tcW w:w="3260" w:type="dxa"/>
          </w:tcPr>
          <w:p w14:paraId="2414AAEB" w14:textId="77777777" w:rsidR="00A710CF" w:rsidRPr="00964D68" w:rsidRDefault="00A710CF" w:rsidP="00B415FB">
            <w:pPr>
              <w:pStyle w:val="Akapitzlist"/>
              <w:autoSpaceDE w:val="0"/>
              <w:autoSpaceDN w:val="0"/>
              <w:adjustRightInd w:val="0"/>
              <w:spacing w:before="120" w:after="120" w:line="240" w:lineRule="auto"/>
              <w:ind w:left="0"/>
              <w:rPr>
                <w:sz w:val="24"/>
                <w:szCs w:val="24"/>
              </w:rPr>
            </w:pPr>
          </w:p>
        </w:tc>
        <w:tc>
          <w:tcPr>
            <w:tcW w:w="4502" w:type="dxa"/>
          </w:tcPr>
          <w:p w14:paraId="47EDAC06" w14:textId="77777777" w:rsidR="00A710CF" w:rsidRPr="00964D68" w:rsidRDefault="00A710CF" w:rsidP="00B415FB">
            <w:pPr>
              <w:pStyle w:val="Akapitzlist"/>
              <w:autoSpaceDE w:val="0"/>
              <w:autoSpaceDN w:val="0"/>
              <w:adjustRightInd w:val="0"/>
              <w:spacing w:before="120" w:after="120" w:line="240" w:lineRule="auto"/>
              <w:ind w:left="0"/>
              <w:rPr>
                <w:sz w:val="24"/>
                <w:szCs w:val="24"/>
              </w:rPr>
            </w:pPr>
          </w:p>
        </w:tc>
      </w:tr>
    </w:tbl>
    <w:p w14:paraId="3DEDEB75" w14:textId="77777777" w:rsidR="00A710CF" w:rsidRPr="00964D68" w:rsidRDefault="00A710CF" w:rsidP="00A710CF">
      <w:pPr>
        <w:autoSpaceDE w:val="0"/>
        <w:autoSpaceDN w:val="0"/>
        <w:adjustRightInd w:val="0"/>
        <w:spacing w:after="0" w:line="240" w:lineRule="auto"/>
        <w:jc w:val="both"/>
        <w:rPr>
          <w:b/>
          <w:bCs/>
          <w:sz w:val="24"/>
          <w:szCs w:val="24"/>
        </w:rPr>
      </w:pPr>
    </w:p>
    <w:p w14:paraId="6B6EB19B" w14:textId="77777777" w:rsidR="00F93EA8" w:rsidRPr="00275B48" w:rsidRDefault="00F93EA8" w:rsidP="00F93EA8">
      <w:pPr>
        <w:autoSpaceDE w:val="0"/>
        <w:autoSpaceDN w:val="0"/>
        <w:adjustRightInd w:val="0"/>
        <w:spacing w:after="0" w:line="240" w:lineRule="auto"/>
        <w:jc w:val="both"/>
      </w:pPr>
      <w:r w:rsidRPr="00275B48">
        <w:t>Oświadczam, że:</w:t>
      </w:r>
    </w:p>
    <w:p w14:paraId="10A079CD" w14:textId="77777777" w:rsidR="00F93EA8" w:rsidRPr="00275B48" w:rsidRDefault="00F93EA8" w:rsidP="00F93EA8">
      <w:pPr>
        <w:autoSpaceDE w:val="0"/>
        <w:autoSpaceDN w:val="0"/>
        <w:adjustRightInd w:val="0"/>
        <w:spacing w:after="0" w:line="240" w:lineRule="auto"/>
        <w:ind w:left="426" w:hanging="426"/>
        <w:jc w:val="both"/>
      </w:pPr>
      <w:r w:rsidRPr="00275B48">
        <w:sym w:font="Symbol" w:char="F080"/>
      </w:r>
      <w:r w:rsidRPr="00275B48">
        <w:tab/>
      </w:r>
      <w:r w:rsidRPr="00275B48">
        <w:rPr>
          <w:b/>
        </w:rPr>
        <w:t xml:space="preserve">należę </w:t>
      </w:r>
      <w:r w:rsidRPr="00275B48">
        <w:t>do tej samej grupy kapitałowej, o której mowa w art.24 ust.1 pkt 23 ustawy Prawo Zamówień Publicznych, tj. w rozumieniu ustawy z dnia 16 lutego 2007 r. o ochronie konkurencji i konsumentów (Dz. U. z 201</w:t>
      </w:r>
      <w:r w:rsidR="00AB61F6">
        <w:t>7</w:t>
      </w:r>
      <w:r w:rsidRPr="00275B48">
        <w:t xml:space="preserve"> r. poz.</w:t>
      </w:r>
      <w:r w:rsidR="00AB61F6">
        <w:t>229, 1089 i 1132</w:t>
      </w:r>
      <w:r w:rsidRPr="00275B48">
        <w:t xml:space="preserve">), </w:t>
      </w:r>
      <w:r w:rsidR="006E3208" w:rsidRPr="00275B48">
        <w:t xml:space="preserve">z następującymi uczestnikami postępowania </w:t>
      </w:r>
      <w:r w:rsidRPr="00275B48">
        <w:t>(należy podać</w:t>
      </w:r>
      <w:r w:rsidR="006E3208" w:rsidRPr="00275B48">
        <w:t xml:space="preserve"> ich</w:t>
      </w:r>
      <w:r w:rsidRPr="00275B48">
        <w:t xml:space="preserve"> nazwy i adresy siedzib)*:</w:t>
      </w:r>
    </w:p>
    <w:p w14:paraId="776D75ED" w14:textId="77777777" w:rsidR="00F93EA8" w:rsidRPr="00275B48" w:rsidRDefault="00F93EA8" w:rsidP="006E3208">
      <w:pPr>
        <w:autoSpaceDE w:val="0"/>
        <w:autoSpaceDN w:val="0"/>
        <w:adjustRightInd w:val="0"/>
        <w:spacing w:after="0" w:line="240" w:lineRule="auto"/>
        <w:ind w:left="426"/>
        <w:jc w:val="both"/>
      </w:pPr>
      <w:r w:rsidRPr="00275B48">
        <w:t>…………………………………………………………………………………………………………………………………………..</w:t>
      </w:r>
    </w:p>
    <w:p w14:paraId="3D51F7BD" w14:textId="77777777" w:rsidR="00F93EA8" w:rsidRPr="00275B48" w:rsidRDefault="00F93EA8" w:rsidP="006E3208">
      <w:pPr>
        <w:autoSpaceDE w:val="0"/>
        <w:autoSpaceDN w:val="0"/>
        <w:adjustRightInd w:val="0"/>
        <w:spacing w:after="0" w:line="240" w:lineRule="auto"/>
        <w:ind w:left="426"/>
        <w:jc w:val="both"/>
      </w:pPr>
      <w:r w:rsidRPr="00275B48">
        <w:t>…………………………………………………………………………………………………………………………………………..</w:t>
      </w:r>
    </w:p>
    <w:p w14:paraId="0C99E435" w14:textId="77777777" w:rsidR="00F93EA8" w:rsidRPr="00275B48" w:rsidRDefault="00F93EA8" w:rsidP="006E3208">
      <w:pPr>
        <w:autoSpaceDE w:val="0"/>
        <w:autoSpaceDN w:val="0"/>
        <w:adjustRightInd w:val="0"/>
        <w:spacing w:after="0" w:line="240" w:lineRule="auto"/>
        <w:ind w:left="426"/>
        <w:jc w:val="both"/>
      </w:pPr>
      <w:r w:rsidRPr="00275B48">
        <w:t>……………………………………………………………………………………………………………………………………………</w:t>
      </w:r>
    </w:p>
    <w:p w14:paraId="06D470DE" w14:textId="77777777" w:rsidR="00F93EA8" w:rsidRPr="00275B48" w:rsidRDefault="00F93EA8" w:rsidP="00F93EA8">
      <w:pPr>
        <w:autoSpaceDE w:val="0"/>
        <w:autoSpaceDN w:val="0"/>
        <w:adjustRightInd w:val="0"/>
        <w:spacing w:after="0" w:line="240" w:lineRule="auto"/>
        <w:jc w:val="both"/>
      </w:pPr>
    </w:p>
    <w:p w14:paraId="1EFA9D30" w14:textId="77777777" w:rsidR="00F93EA8" w:rsidRPr="00275B48" w:rsidRDefault="00F93EA8" w:rsidP="00F93EA8">
      <w:pPr>
        <w:autoSpaceDE w:val="0"/>
        <w:autoSpaceDN w:val="0"/>
        <w:adjustRightInd w:val="0"/>
        <w:spacing w:after="0" w:line="240" w:lineRule="auto"/>
        <w:ind w:left="426" w:hanging="426"/>
        <w:jc w:val="both"/>
      </w:pPr>
      <w:r w:rsidRPr="00275B48">
        <w:sym w:font="Symbol" w:char="F080"/>
      </w:r>
      <w:r w:rsidRPr="00275B48">
        <w:tab/>
      </w:r>
      <w:r w:rsidRPr="00275B48">
        <w:rPr>
          <w:b/>
        </w:rPr>
        <w:t xml:space="preserve">nie należę </w:t>
      </w:r>
      <w:r w:rsidRPr="00275B48">
        <w:t>do tej samej grupy kapitałowej, o której mowa w art.24 ust.1 pkt 23 ustawy Prawo Zamówień Publicznych, tj. w rozumieniu ustawy z dnia 16 lutego 2007 r. o ochronie konkurencji i konsumentów (Dz. U. z 201</w:t>
      </w:r>
      <w:r w:rsidR="00AB61F6">
        <w:t>7</w:t>
      </w:r>
      <w:r w:rsidRPr="00275B48">
        <w:t xml:space="preserve"> r. poz.</w:t>
      </w:r>
      <w:r w:rsidR="00AB61F6">
        <w:t>229, 1089 i 1132</w:t>
      </w:r>
      <w:r w:rsidRPr="00275B48">
        <w:t>)</w:t>
      </w:r>
      <w:r w:rsidR="006E3208" w:rsidRPr="00275B48">
        <w:t xml:space="preserve"> z innymi uczestnikami postępowania</w:t>
      </w:r>
      <w:r w:rsidRPr="00275B48">
        <w:t>*</w:t>
      </w:r>
    </w:p>
    <w:p w14:paraId="0F6CF82F" w14:textId="77777777" w:rsidR="00F93EA8" w:rsidRPr="00275B48" w:rsidRDefault="00F93EA8" w:rsidP="00F93EA8">
      <w:pPr>
        <w:autoSpaceDE w:val="0"/>
        <w:autoSpaceDN w:val="0"/>
        <w:adjustRightInd w:val="0"/>
        <w:spacing w:after="0" w:line="240" w:lineRule="auto"/>
      </w:pPr>
    </w:p>
    <w:p w14:paraId="6279C9F6" w14:textId="77777777" w:rsidR="00F93EA8" w:rsidRPr="00275B48" w:rsidRDefault="00F93EA8" w:rsidP="00F93EA8">
      <w:pPr>
        <w:jc w:val="both"/>
        <w:rPr>
          <w:rFonts w:cs="Arial"/>
          <w:b/>
          <w:bCs/>
          <w:i/>
        </w:rPr>
      </w:pPr>
      <w:r w:rsidRPr="00275B48">
        <w:rPr>
          <w:rFonts w:cs="Arial"/>
          <w:b/>
          <w:bCs/>
          <w:i/>
        </w:rPr>
        <w:t>*odpowiednie zaznaczyć</w:t>
      </w:r>
    </w:p>
    <w:p w14:paraId="7545C69E" w14:textId="77777777" w:rsidR="00F93EA8" w:rsidRPr="00964D68" w:rsidRDefault="00F93EA8" w:rsidP="00F93EA8">
      <w:pPr>
        <w:ind w:right="457"/>
        <w:rPr>
          <w:rFonts w:ascii="Verdana" w:hAnsi="Verdana" w:cs="Arial"/>
          <w:sz w:val="18"/>
          <w:szCs w:val="18"/>
        </w:rPr>
      </w:pPr>
      <w:r w:rsidRPr="00964D68">
        <w:rPr>
          <w:rFonts w:ascii="Verdana" w:hAnsi="Verdana" w:cs="Arial"/>
          <w:sz w:val="18"/>
          <w:szCs w:val="18"/>
        </w:rPr>
        <w:t>...................................... , dn. ....................................</w:t>
      </w:r>
    </w:p>
    <w:p w14:paraId="10E19CF4" w14:textId="77777777" w:rsidR="00F93EA8" w:rsidRPr="00964D68" w:rsidRDefault="00F93EA8" w:rsidP="00F93EA8">
      <w:pPr>
        <w:spacing w:after="0"/>
        <w:ind w:right="457"/>
        <w:rPr>
          <w:rFonts w:ascii="Arial" w:hAnsi="Arial" w:cs="Arial"/>
        </w:rPr>
      </w:pP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t>Podpisano:</w:t>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Verdana" w:hAnsi="Verdana" w:cs="Arial"/>
          <w:sz w:val="18"/>
          <w:szCs w:val="18"/>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r>
      <w:r w:rsidRPr="00964D68">
        <w:rPr>
          <w:rFonts w:ascii="Arial" w:hAnsi="Arial" w:cs="Arial"/>
        </w:rPr>
        <w:tab/>
        <w:t>................................................................</w:t>
      </w:r>
    </w:p>
    <w:p w14:paraId="3A4EF25D" w14:textId="77777777" w:rsidR="00F93EA8" w:rsidRDefault="00F93EA8" w:rsidP="00F93EA8">
      <w:pPr>
        <w:autoSpaceDE w:val="0"/>
        <w:autoSpaceDN w:val="0"/>
        <w:adjustRightInd w:val="0"/>
        <w:spacing w:after="0" w:line="240" w:lineRule="auto"/>
        <w:ind w:left="3540" w:firstLine="708"/>
        <w:rPr>
          <w:sz w:val="18"/>
          <w:szCs w:val="18"/>
        </w:rPr>
      </w:pPr>
      <w:r w:rsidRPr="00964D68">
        <w:rPr>
          <w:sz w:val="18"/>
          <w:szCs w:val="18"/>
        </w:rPr>
        <w:t>podp</w:t>
      </w:r>
      <w:r w:rsidRPr="007F00C6">
        <w:rPr>
          <w:sz w:val="18"/>
          <w:szCs w:val="18"/>
        </w:rPr>
        <w:t>isy osób uprawnionych do reprezentacjiWykonaw</w:t>
      </w:r>
      <w:r>
        <w:rPr>
          <w:sz w:val="18"/>
          <w:szCs w:val="18"/>
        </w:rPr>
        <w:t>cy</w:t>
      </w:r>
    </w:p>
    <w:p w14:paraId="01B4BCB2" w14:textId="77777777" w:rsidR="006E3208" w:rsidRDefault="006E3208" w:rsidP="00F93EA8">
      <w:pPr>
        <w:autoSpaceDE w:val="0"/>
        <w:autoSpaceDN w:val="0"/>
        <w:adjustRightInd w:val="0"/>
        <w:spacing w:after="0" w:line="240" w:lineRule="auto"/>
        <w:jc w:val="both"/>
        <w:rPr>
          <w:sz w:val="18"/>
          <w:szCs w:val="18"/>
        </w:rPr>
      </w:pPr>
    </w:p>
    <w:p w14:paraId="0DB7A327" w14:textId="77777777" w:rsidR="006E3208" w:rsidRDefault="006E3208" w:rsidP="00F93EA8">
      <w:pPr>
        <w:autoSpaceDE w:val="0"/>
        <w:autoSpaceDN w:val="0"/>
        <w:adjustRightInd w:val="0"/>
        <w:spacing w:after="0" w:line="240" w:lineRule="auto"/>
        <w:jc w:val="both"/>
        <w:rPr>
          <w:sz w:val="18"/>
          <w:szCs w:val="18"/>
        </w:rPr>
      </w:pPr>
    </w:p>
    <w:p w14:paraId="58FAC245" w14:textId="77777777" w:rsidR="006E3208" w:rsidRDefault="00F93EA8" w:rsidP="00F93EA8">
      <w:pPr>
        <w:autoSpaceDE w:val="0"/>
        <w:autoSpaceDN w:val="0"/>
        <w:adjustRightInd w:val="0"/>
        <w:spacing w:after="0" w:line="240" w:lineRule="auto"/>
        <w:jc w:val="both"/>
        <w:rPr>
          <w:sz w:val="18"/>
          <w:szCs w:val="18"/>
        </w:rPr>
      </w:pPr>
      <w:r>
        <w:rPr>
          <w:sz w:val="18"/>
          <w:szCs w:val="18"/>
        </w:rPr>
        <w:t>UWAGA!</w:t>
      </w:r>
    </w:p>
    <w:p w14:paraId="26FBBD44" w14:textId="77777777" w:rsidR="00B64AB0" w:rsidRDefault="00F93EA8" w:rsidP="00F93EA8">
      <w:pPr>
        <w:autoSpaceDE w:val="0"/>
        <w:autoSpaceDN w:val="0"/>
        <w:adjustRightInd w:val="0"/>
        <w:spacing w:after="0" w:line="240" w:lineRule="auto"/>
        <w:jc w:val="both"/>
        <w:rPr>
          <w:sz w:val="18"/>
          <w:szCs w:val="18"/>
        </w:rPr>
      </w:pPr>
      <w:r>
        <w:rPr>
          <w:sz w:val="18"/>
          <w:szCs w:val="18"/>
        </w:rPr>
        <w:t xml:space="preserve">Zgodnie z art.24 ust.11 ustawy </w:t>
      </w:r>
      <w:proofErr w:type="spellStart"/>
      <w:r>
        <w:rPr>
          <w:sz w:val="18"/>
          <w:szCs w:val="18"/>
        </w:rPr>
        <w:t>pzp</w:t>
      </w:r>
      <w:proofErr w:type="spellEnd"/>
      <w:r>
        <w:rPr>
          <w:sz w:val="18"/>
          <w:szCs w:val="18"/>
        </w:rPr>
        <w:t xml:space="preserve"> wraz ze złożeniem oświadczenia, wykonawca może przedstawić dowody, że powiązania z innym wykonawcą nie prowadzą do zakłócenia konkurencji w postępowaniu o udzielenie zamówienia.</w:t>
      </w:r>
    </w:p>
    <w:p w14:paraId="22989845" w14:textId="77777777" w:rsidR="00C10786" w:rsidRDefault="00C10786" w:rsidP="00F93EA8">
      <w:pPr>
        <w:autoSpaceDE w:val="0"/>
        <w:autoSpaceDN w:val="0"/>
        <w:adjustRightInd w:val="0"/>
        <w:spacing w:after="0" w:line="240" w:lineRule="auto"/>
        <w:jc w:val="both"/>
        <w:rPr>
          <w:sz w:val="18"/>
          <w:szCs w:val="18"/>
        </w:rPr>
      </w:pPr>
    </w:p>
    <w:p w14:paraId="53165C3E" w14:textId="77777777" w:rsidR="00C10786" w:rsidRDefault="00C10786" w:rsidP="00F93EA8">
      <w:pPr>
        <w:autoSpaceDE w:val="0"/>
        <w:autoSpaceDN w:val="0"/>
        <w:adjustRightInd w:val="0"/>
        <w:spacing w:after="0" w:line="240" w:lineRule="auto"/>
        <w:jc w:val="both"/>
        <w:rPr>
          <w:sz w:val="18"/>
          <w:szCs w:val="18"/>
        </w:rPr>
      </w:pPr>
    </w:p>
    <w:p w14:paraId="1BDD93D0" w14:textId="77777777" w:rsidR="00C10786" w:rsidRDefault="00C10786" w:rsidP="00F93EA8">
      <w:pPr>
        <w:autoSpaceDE w:val="0"/>
        <w:autoSpaceDN w:val="0"/>
        <w:adjustRightInd w:val="0"/>
        <w:spacing w:after="0" w:line="240" w:lineRule="auto"/>
        <w:jc w:val="both"/>
        <w:rPr>
          <w:sz w:val="18"/>
          <w:szCs w:val="18"/>
        </w:rPr>
      </w:pPr>
    </w:p>
    <w:p w14:paraId="1E7C4B83" w14:textId="77777777" w:rsidR="00C10786" w:rsidRDefault="00C10786" w:rsidP="00C10786">
      <w:pPr>
        <w:jc w:val="right"/>
        <w:rPr>
          <w:rFonts w:ascii="Trebuchet MS" w:hAnsi="Trebuchet MS" w:cs="Arial"/>
          <w:sz w:val="16"/>
          <w:szCs w:val="16"/>
        </w:rPr>
      </w:pPr>
      <w:bookmarkStart w:id="65" w:name="_Hlk513665167"/>
      <w:r w:rsidRPr="00964D68">
        <w:rPr>
          <w:rFonts w:ascii="Verdana" w:hAnsi="Verdana"/>
          <w:b/>
          <w:snapToGrid w:val="0"/>
          <w:sz w:val="20"/>
          <w:szCs w:val="20"/>
        </w:rPr>
        <w:lastRenderedPageBreak/>
        <w:t>Załącznik nr</w:t>
      </w:r>
      <w:r>
        <w:rPr>
          <w:rFonts w:ascii="Verdana" w:hAnsi="Verdana"/>
          <w:b/>
          <w:snapToGrid w:val="0"/>
          <w:sz w:val="20"/>
          <w:szCs w:val="20"/>
        </w:rPr>
        <w:t xml:space="preserve"> 7</w:t>
      </w:r>
      <w:r w:rsidRPr="00964D68">
        <w:rPr>
          <w:rFonts w:ascii="Verdana" w:hAnsi="Verdana"/>
          <w:b/>
          <w:snapToGrid w:val="0"/>
          <w:sz w:val="20"/>
          <w:szCs w:val="20"/>
        </w:rPr>
        <w:t xml:space="preserve"> – </w:t>
      </w:r>
      <w:r>
        <w:rPr>
          <w:rFonts w:ascii="Verdana" w:hAnsi="Verdana"/>
          <w:b/>
          <w:noProof/>
          <w:sz w:val="20"/>
          <w:szCs w:val="20"/>
        </w:rPr>
        <w:t>Oświadczenie Wykonawcy dotyczące zachowania pofności</w:t>
      </w:r>
    </w:p>
    <w:p w14:paraId="216995DE" w14:textId="77777777" w:rsidR="00C10786" w:rsidRDefault="00C10786" w:rsidP="00C10786">
      <w:pPr>
        <w:jc w:val="both"/>
        <w:rPr>
          <w:rFonts w:ascii="Trebuchet MS" w:hAnsi="Trebuchet MS" w:cs="Arial"/>
          <w:sz w:val="16"/>
          <w:szCs w:val="16"/>
        </w:rPr>
      </w:pPr>
    </w:p>
    <w:p w14:paraId="6AA71EBE" w14:textId="77777777" w:rsidR="00C10786" w:rsidRDefault="00C10786" w:rsidP="00C10786">
      <w:pPr>
        <w:jc w:val="both"/>
        <w:rPr>
          <w:rFonts w:ascii="Trebuchet MS" w:hAnsi="Trebuchet MS" w:cs="Arial"/>
          <w:sz w:val="16"/>
          <w:szCs w:val="16"/>
        </w:rPr>
      </w:pPr>
    </w:p>
    <w:p w14:paraId="28534899" w14:textId="77777777" w:rsidR="00C10786" w:rsidRPr="007D2A42" w:rsidRDefault="00C10786" w:rsidP="00C10786">
      <w:pPr>
        <w:jc w:val="both"/>
        <w:rPr>
          <w:rFonts w:ascii="Trebuchet MS" w:hAnsi="Trebuchet MS" w:cs="Arial"/>
          <w:sz w:val="16"/>
          <w:szCs w:val="16"/>
        </w:rPr>
      </w:pPr>
      <w:r w:rsidRPr="007D2A42">
        <w:rPr>
          <w:rFonts w:ascii="Trebuchet MS" w:hAnsi="Trebuchet MS" w:cs="Arial"/>
          <w:sz w:val="16"/>
          <w:szCs w:val="16"/>
        </w:rPr>
        <w:t>………………………………………………</w:t>
      </w:r>
    </w:p>
    <w:p w14:paraId="1E14ECCD" w14:textId="77777777" w:rsidR="00C10786" w:rsidRPr="007D2A42" w:rsidRDefault="00C10786" w:rsidP="00C10786">
      <w:pPr>
        <w:jc w:val="both"/>
        <w:rPr>
          <w:rFonts w:ascii="Trebuchet MS" w:hAnsi="Trebuchet MS" w:cs="Arial"/>
          <w:sz w:val="20"/>
          <w:szCs w:val="20"/>
        </w:rPr>
      </w:pPr>
      <w:r w:rsidRPr="007D2A42">
        <w:rPr>
          <w:rFonts w:ascii="Trebuchet MS" w:hAnsi="Trebuchet MS" w:cs="Arial"/>
          <w:sz w:val="16"/>
          <w:szCs w:val="16"/>
        </w:rPr>
        <w:t>pieczęć firmowa wykonawcy</w:t>
      </w:r>
    </w:p>
    <w:p w14:paraId="23CD386F" w14:textId="77777777" w:rsidR="00C10786" w:rsidRPr="007D2A42" w:rsidRDefault="00C10786" w:rsidP="00C10786">
      <w:pPr>
        <w:jc w:val="both"/>
        <w:rPr>
          <w:rFonts w:ascii="Trebuchet MS" w:hAnsi="Trebuchet MS" w:cs="Arial"/>
          <w:sz w:val="20"/>
          <w:szCs w:val="20"/>
        </w:rPr>
      </w:pPr>
    </w:p>
    <w:p w14:paraId="12FACA80" w14:textId="77777777" w:rsidR="00C10786" w:rsidRPr="00F85F13" w:rsidRDefault="00C10786" w:rsidP="00C10786">
      <w:pPr>
        <w:pStyle w:val="Tytu"/>
        <w:spacing w:line="360" w:lineRule="auto"/>
        <w:ind w:left="993" w:hanging="993"/>
        <w:jc w:val="both"/>
        <w:rPr>
          <w:rFonts w:ascii="Verdana" w:hAnsi="Verdana"/>
          <w:bCs/>
          <w:sz w:val="18"/>
          <w:szCs w:val="18"/>
        </w:rPr>
      </w:pPr>
      <w:r w:rsidRPr="00F85F13">
        <w:rPr>
          <w:rFonts w:ascii="Verdana" w:hAnsi="Verdana"/>
          <w:b w:val="0"/>
          <w:sz w:val="18"/>
          <w:szCs w:val="18"/>
        </w:rPr>
        <w:t xml:space="preserve">Dotyczy: postępowania o udzielenie zamówienia publicznego pn. </w:t>
      </w:r>
      <w:r w:rsidRPr="00F85F13">
        <w:rPr>
          <w:rFonts w:ascii="Verdana" w:hAnsi="Verdana"/>
          <w:bCs/>
          <w:sz w:val="18"/>
          <w:szCs w:val="18"/>
        </w:rPr>
        <w:t>Wykonanie Systemu Sygnalizacji Pożaru w Muzeum Żołnierzy Wyklętych w Ostrołęce</w:t>
      </w:r>
    </w:p>
    <w:p w14:paraId="3A37519D" w14:textId="77777777" w:rsidR="00C10786" w:rsidRDefault="00C10786" w:rsidP="00C10786">
      <w:pPr>
        <w:pStyle w:val="Tytu"/>
        <w:spacing w:line="276" w:lineRule="auto"/>
        <w:jc w:val="both"/>
        <w:rPr>
          <w:rFonts w:ascii="Trebuchet MS" w:hAnsi="Trebuchet MS"/>
          <w:sz w:val="20"/>
        </w:rPr>
      </w:pPr>
    </w:p>
    <w:p w14:paraId="7742C7F4" w14:textId="77777777" w:rsidR="00C10786" w:rsidRPr="007D2A42" w:rsidRDefault="00C10786" w:rsidP="00C10786">
      <w:pPr>
        <w:pStyle w:val="Tytu"/>
        <w:spacing w:line="276" w:lineRule="auto"/>
        <w:jc w:val="both"/>
        <w:rPr>
          <w:rFonts w:ascii="Trebuchet MS" w:hAnsi="Trebuchet MS"/>
          <w:sz w:val="20"/>
        </w:rPr>
      </w:pPr>
    </w:p>
    <w:p w14:paraId="57FDC643" w14:textId="77777777" w:rsidR="00C10786" w:rsidRPr="007D2A42" w:rsidRDefault="00C10786" w:rsidP="00C10786">
      <w:pPr>
        <w:jc w:val="both"/>
        <w:rPr>
          <w:rFonts w:ascii="Trebuchet MS" w:hAnsi="Trebuchet MS" w:cs="Arial"/>
          <w:sz w:val="20"/>
          <w:szCs w:val="20"/>
        </w:rPr>
      </w:pPr>
    </w:p>
    <w:p w14:paraId="3DABE476" w14:textId="77777777" w:rsidR="00C10786" w:rsidRPr="00C10786" w:rsidRDefault="00C10786" w:rsidP="00C10786">
      <w:pPr>
        <w:spacing w:after="120"/>
        <w:jc w:val="center"/>
        <w:rPr>
          <w:rFonts w:ascii="Verdana" w:hAnsi="Verdana" w:cs="Arial"/>
          <w:b/>
          <w:sz w:val="20"/>
          <w:szCs w:val="20"/>
        </w:rPr>
      </w:pPr>
      <w:r w:rsidRPr="00C10786">
        <w:rPr>
          <w:rFonts w:ascii="Verdana" w:hAnsi="Verdana" w:cs="Arial"/>
          <w:b/>
          <w:sz w:val="20"/>
          <w:szCs w:val="20"/>
        </w:rPr>
        <w:t>OŚWIADCZENIE WYKONAWCY</w:t>
      </w:r>
    </w:p>
    <w:p w14:paraId="066860D5" w14:textId="77777777" w:rsidR="00C10786" w:rsidRPr="00C10786" w:rsidRDefault="00C10786" w:rsidP="00C10786">
      <w:pPr>
        <w:spacing w:after="120"/>
        <w:jc w:val="center"/>
        <w:rPr>
          <w:rFonts w:ascii="Verdana" w:hAnsi="Verdana" w:cs="Arial"/>
          <w:b/>
          <w:sz w:val="20"/>
          <w:szCs w:val="20"/>
        </w:rPr>
      </w:pPr>
      <w:r w:rsidRPr="00C10786">
        <w:rPr>
          <w:rFonts w:ascii="Verdana" w:hAnsi="Verdana" w:cs="Arial"/>
          <w:b/>
          <w:sz w:val="20"/>
          <w:szCs w:val="20"/>
        </w:rPr>
        <w:t>dotyczące zachowania poufności</w:t>
      </w:r>
    </w:p>
    <w:p w14:paraId="6D57764F" w14:textId="77777777" w:rsidR="00C10786" w:rsidRPr="00F85F13" w:rsidRDefault="00C10786" w:rsidP="00C10786">
      <w:pPr>
        <w:spacing w:before="240"/>
        <w:jc w:val="both"/>
        <w:rPr>
          <w:rFonts w:ascii="Verdana" w:hAnsi="Verdana"/>
          <w:bCs/>
          <w:sz w:val="20"/>
          <w:szCs w:val="20"/>
        </w:rPr>
      </w:pPr>
      <w:r w:rsidRPr="00F85F13">
        <w:rPr>
          <w:rFonts w:ascii="Verdana" w:hAnsi="Verdana"/>
          <w:bCs/>
          <w:sz w:val="20"/>
          <w:szCs w:val="20"/>
        </w:rPr>
        <w:t>Ja niżej podpisany, działaj</w:t>
      </w:r>
      <w:r w:rsidRPr="00F85F13">
        <w:rPr>
          <w:rFonts w:ascii="Verdana" w:hAnsi="Verdana"/>
          <w:sz w:val="20"/>
          <w:szCs w:val="20"/>
        </w:rPr>
        <w:t>ą</w:t>
      </w:r>
      <w:r w:rsidRPr="00F85F13">
        <w:rPr>
          <w:rFonts w:ascii="Verdana" w:hAnsi="Verdana"/>
          <w:bCs/>
          <w:sz w:val="20"/>
          <w:szCs w:val="20"/>
        </w:rPr>
        <w:t xml:space="preserve">c w imieniu i na rzecz: </w:t>
      </w:r>
    </w:p>
    <w:p w14:paraId="4F62B7F9" w14:textId="77777777" w:rsidR="00C10786" w:rsidRPr="00F85F13" w:rsidRDefault="00C10786" w:rsidP="00C10786">
      <w:pPr>
        <w:jc w:val="both"/>
        <w:rPr>
          <w:rFonts w:ascii="Verdana" w:hAnsi="Verdana"/>
          <w:sz w:val="20"/>
          <w:szCs w:val="20"/>
        </w:rPr>
      </w:pPr>
      <w:r w:rsidRPr="00F85F13">
        <w:rPr>
          <w:rFonts w:ascii="Verdana" w:hAnsi="Verdana"/>
          <w:sz w:val="20"/>
          <w:szCs w:val="20"/>
        </w:rPr>
        <w:t>...........................................................................................................................</w:t>
      </w:r>
    </w:p>
    <w:p w14:paraId="1938AE4A" w14:textId="77777777" w:rsidR="00C10786" w:rsidRPr="00F85F13" w:rsidRDefault="00C10786" w:rsidP="00C10786">
      <w:pPr>
        <w:jc w:val="both"/>
        <w:rPr>
          <w:rFonts w:ascii="Verdana" w:hAnsi="Verdana"/>
          <w:sz w:val="20"/>
          <w:szCs w:val="20"/>
        </w:rPr>
      </w:pPr>
      <w:r w:rsidRPr="00F85F13">
        <w:rPr>
          <w:rFonts w:ascii="Verdana" w:hAnsi="Verdana"/>
          <w:sz w:val="20"/>
          <w:szCs w:val="20"/>
        </w:rPr>
        <w:t>...........................................................................................................................</w:t>
      </w:r>
    </w:p>
    <w:p w14:paraId="2E8316C3" w14:textId="77777777" w:rsidR="00C10786" w:rsidRPr="00F85F13" w:rsidRDefault="00C10786" w:rsidP="00C10786">
      <w:pPr>
        <w:rPr>
          <w:rFonts w:ascii="Verdana" w:hAnsi="Verdana" w:cs="Arial"/>
          <w:sz w:val="20"/>
          <w:szCs w:val="20"/>
        </w:rPr>
      </w:pPr>
      <w:r w:rsidRPr="00F85F13">
        <w:rPr>
          <w:rFonts w:ascii="Verdana" w:hAnsi="Verdana"/>
          <w:iCs/>
          <w:sz w:val="16"/>
          <w:szCs w:val="16"/>
        </w:rPr>
        <w:t>(pełna nazwa (firma) dokładny adres Wykonawcy).</w:t>
      </w:r>
    </w:p>
    <w:p w14:paraId="760D146C" w14:textId="77777777" w:rsidR="00C10786" w:rsidRPr="00F85F13" w:rsidRDefault="00C10786" w:rsidP="00C10786">
      <w:pPr>
        <w:jc w:val="both"/>
        <w:rPr>
          <w:rFonts w:ascii="Verdana" w:hAnsi="Verdana" w:cs="Arial Narrow"/>
          <w:i/>
          <w:sz w:val="20"/>
          <w:szCs w:val="20"/>
        </w:rPr>
      </w:pPr>
      <w:r w:rsidRPr="00F85F13">
        <w:rPr>
          <w:rFonts w:ascii="Verdana" w:hAnsi="Verdana" w:cs="Arial Narrow"/>
          <w:sz w:val="20"/>
          <w:szCs w:val="20"/>
        </w:rPr>
        <w:t xml:space="preserve">oświadczam, że zobowiązuję się nie ujawniać osobom trzecim części Specyfikacji Istotnych Warunków Zamówienia (dalej SIWZ) pozyskanej od Zamawiającego w trakcie prowadzonego postępowania o udzielenie zamówienia publicznego pn. </w:t>
      </w:r>
    </w:p>
    <w:p w14:paraId="6ED56E6A" w14:textId="77777777" w:rsidR="00C10786" w:rsidRDefault="00C10786" w:rsidP="00C10786">
      <w:pPr>
        <w:pStyle w:val="Tytu"/>
        <w:spacing w:line="360" w:lineRule="auto"/>
        <w:ind w:left="993" w:hanging="993"/>
        <w:jc w:val="both"/>
        <w:rPr>
          <w:rFonts w:ascii="Verdana" w:hAnsi="Verdana"/>
          <w:bCs/>
          <w:sz w:val="18"/>
          <w:szCs w:val="18"/>
        </w:rPr>
      </w:pPr>
      <w:r w:rsidRPr="00F85F13">
        <w:rPr>
          <w:rFonts w:ascii="Verdana" w:hAnsi="Verdana"/>
          <w:bCs/>
          <w:sz w:val="18"/>
          <w:szCs w:val="18"/>
        </w:rPr>
        <w:t>Wykonanie Systemu Sygnalizacji Pożaru w Muzeum Żołnierzy Wyklętych w Ostrołęce</w:t>
      </w:r>
    </w:p>
    <w:p w14:paraId="0CF9CA07" w14:textId="77777777" w:rsidR="000C167C" w:rsidRPr="000C167C" w:rsidRDefault="000C167C" w:rsidP="000C167C">
      <w:pPr>
        <w:pStyle w:val="Podtytu"/>
        <w:rPr>
          <w:lang w:eastAsia="ar-SA"/>
        </w:rPr>
      </w:pPr>
    </w:p>
    <w:p w14:paraId="65C82936" w14:textId="77777777" w:rsidR="00C10786" w:rsidRPr="00F85F13" w:rsidRDefault="00C10786" w:rsidP="00C10786">
      <w:pPr>
        <w:widowControl w:val="0"/>
        <w:numPr>
          <w:ilvl w:val="0"/>
          <w:numId w:val="57"/>
        </w:numPr>
        <w:suppressAutoHyphens/>
        <w:spacing w:after="0"/>
        <w:jc w:val="both"/>
        <w:rPr>
          <w:rFonts w:ascii="Verdana" w:hAnsi="Verdana" w:cs="Arial Narrow"/>
          <w:sz w:val="20"/>
          <w:szCs w:val="20"/>
        </w:rPr>
      </w:pPr>
      <w:r w:rsidRPr="00F85F13">
        <w:rPr>
          <w:rFonts w:ascii="Verdana" w:hAnsi="Verdana" w:cs="Arial Narrow"/>
          <w:sz w:val="20"/>
          <w:szCs w:val="20"/>
        </w:rPr>
        <w:t>Klauzula poufności nadana przez Zamawiającego- Muzeum Żołnierzy Wyklętych w Ostrołęce obejmuje część SIWZ</w:t>
      </w:r>
      <w:r w:rsidR="000C167C" w:rsidRPr="00557C7F">
        <w:rPr>
          <w:rFonts w:ascii="Verdana" w:hAnsi="Verdana" w:cs="Arial Narrow"/>
          <w:sz w:val="20"/>
          <w:szCs w:val="20"/>
        </w:rPr>
        <w:t>, którą zastrzeżono jako Informacje Wrażliwe,</w:t>
      </w:r>
      <w:r w:rsidRPr="00557C7F">
        <w:rPr>
          <w:rFonts w:ascii="Verdana" w:hAnsi="Verdana" w:cs="Arial Narrow"/>
          <w:sz w:val="20"/>
          <w:szCs w:val="20"/>
        </w:rPr>
        <w:t xml:space="preserve"> na</w:t>
      </w:r>
      <w:r w:rsidRPr="00F85F13">
        <w:rPr>
          <w:rFonts w:ascii="Verdana" w:hAnsi="Verdana" w:cs="Arial Narrow"/>
          <w:sz w:val="20"/>
          <w:szCs w:val="20"/>
        </w:rPr>
        <w:t xml:space="preserve"> którą składają się następujące dokumenty:</w:t>
      </w:r>
    </w:p>
    <w:p w14:paraId="4AE1DF13" w14:textId="77777777" w:rsidR="00C10786" w:rsidRPr="00F85F13" w:rsidRDefault="00C10786" w:rsidP="00C10786">
      <w:pPr>
        <w:widowControl w:val="0"/>
        <w:numPr>
          <w:ilvl w:val="0"/>
          <w:numId w:val="59"/>
        </w:numPr>
        <w:suppressAutoHyphens/>
        <w:spacing w:after="0"/>
        <w:jc w:val="both"/>
        <w:rPr>
          <w:rFonts w:ascii="Verdana" w:hAnsi="Verdana" w:cs="Arial Narrow"/>
          <w:sz w:val="20"/>
          <w:szCs w:val="20"/>
        </w:rPr>
      </w:pPr>
      <w:r w:rsidRPr="00F85F13">
        <w:rPr>
          <w:rFonts w:ascii="Verdana" w:hAnsi="Verdana" w:cs="Arial Narrow"/>
          <w:sz w:val="20"/>
          <w:szCs w:val="20"/>
        </w:rPr>
        <w:t>Projekty wykonawcze instalacji niskoprądowych;</w:t>
      </w:r>
    </w:p>
    <w:p w14:paraId="5637A94D" w14:textId="77777777" w:rsidR="00C10786" w:rsidRPr="00F85F13" w:rsidRDefault="00C10786" w:rsidP="00C10786">
      <w:pPr>
        <w:widowControl w:val="0"/>
        <w:numPr>
          <w:ilvl w:val="0"/>
          <w:numId w:val="59"/>
        </w:numPr>
        <w:suppressAutoHyphens/>
        <w:spacing w:after="0"/>
        <w:jc w:val="both"/>
        <w:rPr>
          <w:rFonts w:ascii="Verdana" w:hAnsi="Verdana" w:cs="Arial Narrow"/>
          <w:sz w:val="20"/>
          <w:szCs w:val="20"/>
        </w:rPr>
      </w:pPr>
      <w:proofErr w:type="spellStart"/>
      <w:r w:rsidRPr="00F85F13">
        <w:rPr>
          <w:rFonts w:ascii="Verdana" w:hAnsi="Verdana" w:cs="Arial Narrow"/>
          <w:sz w:val="20"/>
          <w:szCs w:val="20"/>
        </w:rPr>
        <w:t>STWiORB</w:t>
      </w:r>
      <w:proofErr w:type="spellEnd"/>
      <w:r w:rsidRPr="00F85F13">
        <w:rPr>
          <w:rFonts w:ascii="Verdana" w:hAnsi="Verdana" w:cs="Arial Narrow"/>
          <w:sz w:val="20"/>
          <w:szCs w:val="20"/>
        </w:rPr>
        <w:t xml:space="preserve"> instalacji niskoprądowych;</w:t>
      </w:r>
    </w:p>
    <w:p w14:paraId="3066E12A" w14:textId="77777777" w:rsidR="00C10786" w:rsidRPr="00F85F13" w:rsidRDefault="00C10786" w:rsidP="00C10786">
      <w:pPr>
        <w:widowControl w:val="0"/>
        <w:numPr>
          <w:ilvl w:val="0"/>
          <w:numId w:val="57"/>
        </w:numPr>
        <w:suppressAutoHyphens/>
        <w:spacing w:after="0"/>
        <w:jc w:val="both"/>
        <w:rPr>
          <w:rFonts w:ascii="Verdana" w:hAnsi="Verdana" w:cs="Arial Narrow"/>
          <w:sz w:val="20"/>
          <w:szCs w:val="20"/>
        </w:rPr>
      </w:pPr>
      <w:r w:rsidRPr="00F85F13">
        <w:rPr>
          <w:rFonts w:ascii="Verdana" w:hAnsi="Verdana" w:cs="Arial Narrow"/>
          <w:sz w:val="20"/>
          <w:szCs w:val="20"/>
        </w:rPr>
        <w:t xml:space="preserve">Wykonawca może ujawnić Informacje </w:t>
      </w:r>
      <w:r w:rsidR="000C167C">
        <w:rPr>
          <w:rFonts w:ascii="Verdana" w:hAnsi="Verdana" w:cs="Arial Narrow"/>
          <w:sz w:val="20"/>
          <w:szCs w:val="20"/>
        </w:rPr>
        <w:t>wrażliwe</w:t>
      </w:r>
      <w:r w:rsidRPr="00F85F13">
        <w:rPr>
          <w:rFonts w:ascii="Verdana" w:hAnsi="Verdana" w:cs="Arial Narrow"/>
          <w:sz w:val="20"/>
          <w:szCs w:val="20"/>
        </w:rPr>
        <w:t xml:space="preserve"> jedynie swojej kadrze zarządzającej </w:t>
      </w:r>
      <w:r w:rsidRPr="00F85F13">
        <w:rPr>
          <w:rFonts w:ascii="Verdana" w:hAnsi="Verdana" w:cs="Arial Narrow"/>
          <w:sz w:val="20"/>
          <w:szCs w:val="20"/>
        </w:rPr>
        <w:br/>
        <w:t xml:space="preserve">i pracownikom, podwykonawcom, (każdy z nich zwany będzie z osobna “Przedstawicielem” a łącznie „Przedstawicielami”), pod warunkiem jednak, że Przedstawiciele zobowiążą się przestrzegać zobowiązania do zachowania poufności Informacji </w:t>
      </w:r>
      <w:r w:rsidR="000C167C">
        <w:rPr>
          <w:rFonts w:ascii="Verdana" w:hAnsi="Verdana" w:cs="Arial Narrow"/>
          <w:sz w:val="20"/>
          <w:szCs w:val="20"/>
        </w:rPr>
        <w:t>Wrażliwych</w:t>
      </w:r>
      <w:r w:rsidRPr="00F85F13">
        <w:rPr>
          <w:rFonts w:ascii="Verdana" w:hAnsi="Verdana" w:cs="Arial Narrow"/>
          <w:sz w:val="20"/>
          <w:szCs w:val="20"/>
        </w:rPr>
        <w:t xml:space="preserve"> w zakresie opisanym w niniejszym oświadczeniu.</w:t>
      </w:r>
    </w:p>
    <w:p w14:paraId="75D8DB33" w14:textId="77777777" w:rsidR="00C10786" w:rsidRPr="00F85F13" w:rsidRDefault="00C10786" w:rsidP="00C10786">
      <w:pPr>
        <w:widowControl w:val="0"/>
        <w:numPr>
          <w:ilvl w:val="0"/>
          <w:numId w:val="57"/>
        </w:numPr>
        <w:suppressAutoHyphens/>
        <w:spacing w:after="0"/>
        <w:jc w:val="both"/>
        <w:rPr>
          <w:rFonts w:ascii="Verdana" w:hAnsi="Verdana" w:cs="Arial Narrow"/>
          <w:sz w:val="20"/>
          <w:szCs w:val="20"/>
        </w:rPr>
      </w:pPr>
      <w:r w:rsidRPr="00F85F13">
        <w:rPr>
          <w:rFonts w:ascii="Verdana" w:hAnsi="Verdana" w:cs="Arial Narrow"/>
          <w:sz w:val="20"/>
          <w:szCs w:val="20"/>
        </w:rPr>
        <w:t>Wykonawca zobowiązuje się do:</w:t>
      </w:r>
    </w:p>
    <w:p w14:paraId="1B5E36A8"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właściwej ochrony Informacji </w:t>
      </w:r>
      <w:r w:rsidR="000C167C">
        <w:rPr>
          <w:rFonts w:ascii="Verdana" w:hAnsi="Verdana" w:cs="Arial Narrow"/>
          <w:sz w:val="20"/>
          <w:szCs w:val="20"/>
        </w:rPr>
        <w:t>Wrażliwych</w:t>
      </w:r>
      <w:r w:rsidRPr="00F85F13">
        <w:rPr>
          <w:rFonts w:ascii="Verdana" w:hAnsi="Verdana" w:cs="Arial Narrow"/>
          <w:sz w:val="20"/>
          <w:szCs w:val="20"/>
        </w:rPr>
        <w:t xml:space="preserve"> przed nieuprawnionym wykorzystaniem;</w:t>
      </w:r>
    </w:p>
    <w:p w14:paraId="086379B7"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niepowielania otrzymanych nośników Informacji </w:t>
      </w:r>
      <w:r w:rsidR="000C167C">
        <w:rPr>
          <w:rFonts w:ascii="Verdana" w:hAnsi="Verdana" w:cs="Arial Narrow"/>
          <w:sz w:val="20"/>
          <w:szCs w:val="20"/>
        </w:rPr>
        <w:t>Wrażliwych</w:t>
      </w:r>
      <w:r w:rsidRPr="00F85F13">
        <w:rPr>
          <w:rFonts w:ascii="Verdana" w:hAnsi="Verdana" w:cs="Arial Narrow"/>
          <w:sz w:val="20"/>
          <w:szCs w:val="20"/>
        </w:rPr>
        <w:t>;</w:t>
      </w:r>
    </w:p>
    <w:p w14:paraId="6B411B2C"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wykorzystywania Informacji </w:t>
      </w:r>
      <w:r w:rsidR="00557C7F">
        <w:rPr>
          <w:rFonts w:ascii="Verdana" w:hAnsi="Verdana" w:cs="Arial Narrow"/>
          <w:sz w:val="20"/>
          <w:szCs w:val="20"/>
        </w:rPr>
        <w:t>Wrażliwych</w:t>
      </w:r>
      <w:r w:rsidRPr="00F85F13">
        <w:rPr>
          <w:rFonts w:ascii="Verdana" w:hAnsi="Verdana" w:cs="Arial Narrow"/>
          <w:sz w:val="20"/>
          <w:szCs w:val="20"/>
        </w:rPr>
        <w:t xml:space="preserve"> wyłącznie w celu przygotowania oferty w przedmiotowym postępowaniu o udzielenie zamówienia publicznego;</w:t>
      </w:r>
    </w:p>
    <w:p w14:paraId="3BBC61F1"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ograniczenia, przy użyciu wszelkich odpowiednich środków, przepływu oraz </w:t>
      </w:r>
      <w:r w:rsidRPr="00F85F13">
        <w:rPr>
          <w:rFonts w:ascii="Verdana" w:hAnsi="Verdana" w:cs="Arial Narrow"/>
          <w:sz w:val="20"/>
          <w:szCs w:val="20"/>
        </w:rPr>
        <w:lastRenderedPageBreak/>
        <w:t xml:space="preserve">zakresu wykorzystania, Informacji </w:t>
      </w:r>
      <w:r w:rsidR="00557C7F">
        <w:rPr>
          <w:rFonts w:ascii="Verdana" w:hAnsi="Verdana" w:cs="Arial Narrow"/>
          <w:sz w:val="20"/>
          <w:szCs w:val="20"/>
        </w:rPr>
        <w:t>Wrażliwych</w:t>
      </w:r>
      <w:r w:rsidRPr="00F85F13">
        <w:rPr>
          <w:rFonts w:ascii="Verdana" w:hAnsi="Verdana" w:cs="Arial Narrow"/>
          <w:sz w:val="20"/>
          <w:szCs w:val="20"/>
        </w:rPr>
        <w:t xml:space="preserve"> w całości lub części do Przedstawicieli, których udział w realizacji umowy jest konieczny;</w:t>
      </w:r>
    </w:p>
    <w:p w14:paraId="4506373D"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informowania na każde żądanie Zamawiającego, w formie pisemnej, </w:t>
      </w:r>
      <w:r w:rsidRPr="00F85F13">
        <w:rPr>
          <w:rFonts w:ascii="Verdana" w:hAnsi="Verdana" w:cs="Arial Narrow"/>
          <w:sz w:val="20"/>
          <w:szCs w:val="20"/>
        </w:rPr>
        <w:br/>
        <w:t xml:space="preserve">o przedstawicielach Wykonawcy, którym Informacja </w:t>
      </w:r>
      <w:r w:rsidR="00557C7F">
        <w:rPr>
          <w:rFonts w:ascii="Verdana" w:hAnsi="Verdana" w:cs="Arial Narrow"/>
          <w:sz w:val="20"/>
          <w:szCs w:val="20"/>
        </w:rPr>
        <w:t>Wrażliwa</w:t>
      </w:r>
      <w:r w:rsidRPr="00F85F13">
        <w:rPr>
          <w:rFonts w:ascii="Verdana" w:hAnsi="Verdana" w:cs="Arial Narrow"/>
          <w:sz w:val="20"/>
          <w:szCs w:val="20"/>
        </w:rPr>
        <w:t xml:space="preserve"> została ujawniona wrazz zakresem ujawnionej informacji;</w:t>
      </w:r>
    </w:p>
    <w:p w14:paraId="1A81ED17"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nieujawniania Informacji </w:t>
      </w:r>
      <w:r w:rsidR="00557C7F">
        <w:rPr>
          <w:rFonts w:ascii="Verdana" w:hAnsi="Verdana" w:cs="Arial Narrow"/>
          <w:sz w:val="20"/>
          <w:szCs w:val="20"/>
        </w:rPr>
        <w:t xml:space="preserve">Wrażliwych </w:t>
      </w:r>
      <w:r w:rsidRPr="00F85F13">
        <w:rPr>
          <w:rFonts w:ascii="Verdana" w:hAnsi="Verdana" w:cs="Arial Narrow"/>
          <w:sz w:val="20"/>
          <w:szCs w:val="20"/>
        </w:rPr>
        <w:t xml:space="preserve"> znajdujących się w ich posiadaniu, w całości lub w części, w jakikolwiek sposób, osobom trzecim lub podmiotom innym niż Przedstawiciele Wykonawcy. Jeżeli Wykonawca lub Przedstawiciele będą prawnie zobowiązani do ujawnienia Informacji </w:t>
      </w:r>
      <w:r w:rsidR="00557C7F">
        <w:rPr>
          <w:rFonts w:ascii="Verdana" w:hAnsi="Verdana" w:cs="Arial Narrow"/>
          <w:sz w:val="20"/>
          <w:szCs w:val="20"/>
        </w:rPr>
        <w:t>Wrażliwych</w:t>
      </w:r>
      <w:r w:rsidRPr="00F85F13">
        <w:rPr>
          <w:rFonts w:ascii="Verdana" w:hAnsi="Verdana" w:cs="Arial Narrow"/>
          <w:sz w:val="20"/>
          <w:szCs w:val="20"/>
        </w:rPr>
        <w:t>, Wykonawca zobowiązuje się niezwłocznie informować o tym fakcie na piśmie, w celu umożliwienia podjęcia, w razie konieczności, działań lub procedur zapobiegawczych oraz uprzedniego skonsultowania, bez względu na okoliczności, zakresu i harmonogramu wymaganego ujawnienia;</w:t>
      </w:r>
    </w:p>
    <w:p w14:paraId="05713B3D"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niewykorzystywania Informacji </w:t>
      </w:r>
      <w:r w:rsidR="00557C7F">
        <w:rPr>
          <w:rFonts w:ascii="Verdana" w:hAnsi="Verdana" w:cs="Arial Narrow"/>
          <w:sz w:val="20"/>
          <w:szCs w:val="20"/>
        </w:rPr>
        <w:t>Wrażliwych</w:t>
      </w:r>
      <w:r w:rsidRPr="00F85F13">
        <w:rPr>
          <w:rFonts w:ascii="Verdana" w:hAnsi="Verdana" w:cs="Arial Narrow"/>
          <w:sz w:val="20"/>
          <w:szCs w:val="20"/>
        </w:rPr>
        <w:t xml:space="preserve"> ze szkodą dla Zamawiającego;</w:t>
      </w:r>
    </w:p>
    <w:p w14:paraId="63FA4942"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niezwłocznego zwrócenia, na żądanie Zamawiającego, wszelkich dokumentów zawierających Informacje </w:t>
      </w:r>
      <w:r w:rsidR="00557C7F">
        <w:rPr>
          <w:rFonts w:ascii="Verdana" w:hAnsi="Verdana" w:cs="Arial Narrow"/>
          <w:sz w:val="20"/>
          <w:szCs w:val="20"/>
        </w:rPr>
        <w:t>Wrażliwe</w:t>
      </w:r>
      <w:r w:rsidRPr="00F85F13">
        <w:rPr>
          <w:rFonts w:ascii="Verdana" w:hAnsi="Verdana" w:cs="Arial Narrow"/>
          <w:sz w:val="20"/>
          <w:szCs w:val="20"/>
        </w:rPr>
        <w:t xml:space="preserve"> oraz wszelkich kopii takich dokumentów sporządzonych przez Wykonawcę lub jego Przedstawicieli;</w:t>
      </w:r>
    </w:p>
    <w:p w14:paraId="13D9485D" w14:textId="77777777" w:rsidR="00C10786" w:rsidRPr="00F85F13" w:rsidRDefault="00C10786" w:rsidP="00C10786">
      <w:pPr>
        <w:widowControl w:val="0"/>
        <w:numPr>
          <w:ilvl w:val="0"/>
          <w:numId w:val="58"/>
        </w:numPr>
        <w:suppressAutoHyphens/>
        <w:spacing w:after="0"/>
        <w:jc w:val="both"/>
        <w:rPr>
          <w:rFonts w:ascii="Verdana" w:hAnsi="Verdana" w:cs="Arial Narrow"/>
          <w:sz w:val="20"/>
          <w:szCs w:val="20"/>
        </w:rPr>
      </w:pPr>
      <w:r w:rsidRPr="00F85F13">
        <w:rPr>
          <w:rFonts w:ascii="Verdana" w:hAnsi="Verdana" w:cs="Arial Narrow"/>
          <w:sz w:val="20"/>
          <w:szCs w:val="20"/>
        </w:rPr>
        <w:t xml:space="preserve">niezwłocznego zniszczenia, na żądanie Zamawiającego wszelkich dokumentów zawierających Informacje </w:t>
      </w:r>
      <w:r w:rsidR="00557C7F">
        <w:rPr>
          <w:rFonts w:ascii="Verdana" w:hAnsi="Verdana" w:cs="Arial Narrow"/>
          <w:sz w:val="20"/>
          <w:szCs w:val="20"/>
        </w:rPr>
        <w:t>Wrażliwe</w:t>
      </w:r>
      <w:r w:rsidRPr="00F85F13">
        <w:rPr>
          <w:rFonts w:ascii="Verdana" w:hAnsi="Verdana" w:cs="Arial Narrow"/>
          <w:sz w:val="20"/>
          <w:szCs w:val="20"/>
        </w:rPr>
        <w:t xml:space="preserve"> oraz wszelkich kopii takich dokumentów sporządzonych przez Wykonawcę lub jego Przedstawicieli, oraz do niezwłocznego przekazania Zamawiającego pisma potwierdzającego zniszczenie powyższych dokumentów.</w:t>
      </w:r>
    </w:p>
    <w:p w14:paraId="11B9D408" w14:textId="77777777" w:rsidR="00C10786" w:rsidRPr="00F85F13" w:rsidRDefault="00C10786" w:rsidP="00C10786">
      <w:pPr>
        <w:widowControl w:val="0"/>
        <w:numPr>
          <w:ilvl w:val="0"/>
          <w:numId w:val="57"/>
        </w:numPr>
        <w:suppressAutoHyphens/>
        <w:spacing w:after="0"/>
        <w:jc w:val="both"/>
        <w:rPr>
          <w:rFonts w:ascii="Verdana" w:hAnsi="Verdana" w:cs="Arial Narrow"/>
          <w:sz w:val="20"/>
          <w:szCs w:val="20"/>
        </w:rPr>
      </w:pPr>
      <w:r w:rsidRPr="00F85F13">
        <w:rPr>
          <w:rFonts w:ascii="Verdana" w:hAnsi="Verdana" w:cs="Arial Narrow"/>
          <w:sz w:val="20"/>
          <w:szCs w:val="20"/>
        </w:rPr>
        <w:t xml:space="preserve">Wykonawca zobowiązują się niezwłocznie poinformować Zamawiającego w przypadku powzięcia wiadomości lub podejrzenia o naruszeniu zobowiązań zawartych w niniejszym Oświadczeniu. </w:t>
      </w:r>
    </w:p>
    <w:p w14:paraId="2107EBE2" w14:textId="77777777" w:rsidR="00C10786" w:rsidRPr="00F85F13" w:rsidRDefault="00C10786" w:rsidP="00C10786">
      <w:pPr>
        <w:widowControl w:val="0"/>
        <w:numPr>
          <w:ilvl w:val="0"/>
          <w:numId w:val="57"/>
        </w:numPr>
        <w:suppressAutoHyphens/>
        <w:spacing w:after="0"/>
        <w:jc w:val="both"/>
        <w:rPr>
          <w:rFonts w:ascii="Verdana" w:hAnsi="Verdana" w:cs="Arial Narrow"/>
          <w:sz w:val="20"/>
          <w:szCs w:val="20"/>
        </w:rPr>
      </w:pPr>
      <w:r w:rsidRPr="00F85F13">
        <w:rPr>
          <w:rFonts w:ascii="Verdana" w:hAnsi="Verdana" w:cs="Arial Narrow"/>
          <w:sz w:val="20"/>
          <w:szCs w:val="20"/>
        </w:rPr>
        <w:t>Wykonawca akceptuje fakt, iż Zamawiający będzie uprawniony do wykorzystania środków niezbędnych do przeciwdziałania naruszeniu któregokolwiek z postanowień niniejszego Oświadczenia, w szczególności dochodzenia wykonania postanowień niniejszego Oświadczenia na drodze sądowej. Tego rodzaju środki przysługują Zamawiającemu niezależnie od środków przysługującym mu na podstawie przepisów prawa i zasad słuszności. Wszelkiego rodzaju odszkodowania przyznawane Zamawiającemu na podstawie niniejszego Oświadczenia nie będą niczym ograniczone i będą obejmować, oprócz faktycznie poniesionych szkód bezpośrednich, także utracone zyski.</w:t>
      </w:r>
    </w:p>
    <w:p w14:paraId="47F100B0" w14:textId="77777777" w:rsidR="00C10786" w:rsidRPr="00F85F13" w:rsidRDefault="00C10786" w:rsidP="00C10786">
      <w:pPr>
        <w:widowControl w:val="0"/>
        <w:numPr>
          <w:ilvl w:val="0"/>
          <w:numId w:val="57"/>
        </w:numPr>
        <w:suppressAutoHyphens/>
        <w:spacing w:after="0"/>
        <w:jc w:val="both"/>
        <w:rPr>
          <w:rFonts w:ascii="Verdana" w:hAnsi="Verdana" w:cs="Arial Narrow"/>
          <w:sz w:val="20"/>
          <w:szCs w:val="20"/>
        </w:rPr>
      </w:pPr>
      <w:r w:rsidRPr="00F85F13">
        <w:rPr>
          <w:rFonts w:ascii="Verdana" w:hAnsi="Verdana" w:cs="Arial Narrow"/>
          <w:sz w:val="20"/>
          <w:szCs w:val="20"/>
        </w:rPr>
        <w:t xml:space="preserve">Wykonawca oświadcza, że będzie korzystać z Informacji </w:t>
      </w:r>
      <w:r w:rsidR="00557C7F">
        <w:rPr>
          <w:rFonts w:ascii="Verdana" w:hAnsi="Verdana" w:cs="Arial Narrow"/>
          <w:sz w:val="20"/>
          <w:szCs w:val="20"/>
        </w:rPr>
        <w:t>Wrażliwych</w:t>
      </w:r>
      <w:r w:rsidRPr="00F85F13">
        <w:rPr>
          <w:rFonts w:ascii="Verdana" w:hAnsi="Verdana" w:cs="Arial Narrow"/>
          <w:sz w:val="20"/>
          <w:szCs w:val="20"/>
        </w:rPr>
        <w:t xml:space="preserve"> wyłącznie w celu sporządzenia oferty w przedmiotowym postępowaniu o udzielenie zamówienia publicznego oraz dołoży należytej staranności w celu zapobieżenia ujawnienia ich osobom trzecim. Wykonawca będzie stosować takie same standardy ochrony informacji, jakie stosuje chroniąc poufność własnych informacji.</w:t>
      </w:r>
    </w:p>
    <w:p w14:paraId="03B433A3" w14:textId="77777777" w:rsidR="00C10786" w:rsidRPr="00F85F13" w:rsidRDefault="00C10786" w:rsidP="00C10786">
      <w:pPr>
        <w:widowControl w:val="0"/>
        <w:numPr>
          <w:ilvl w:val="0"/>
          <w:numId w:val="57"/>
        </w:numPr>
        <w:suppressAutoHyphens/>
        <w:spacing w:after="0"/>
        <w:jc w:val="both"/>
        <w:rPr>
          <w:rFonts w:ascii="Verdana" w:hAnsi="Verdana" w:cs="Arial Narrow"/>
          <w:sz w:val="20"/>
          <w:szCs w:val="20"/>
        </w:rPr>
      </w:pPr>
      <w:r w:rsidRPr="00F85F13">
        <w:rPr>
          <w:rFonts w:ascii="Verdana" w:hAnsi="Verdana" w:cs="Arial Narrow"/>
          <w:sz w:val="20"/>
          <w:szCs w:val="20"/>
        </w:rPr>
        <w:t xml:space="preserve">W przypadku zakończenia przedmiotowego postępowania o udzielenie zamówienia publicznego, Wykonawca zobowiązuje się do niezwłocznego zwrócenia Zamawiającemu wszelkich Informacji </w:t>
      </w:r>
      <w:r w:rsidR="00557C7F">
        <w:rPr>
          <w:rFonts w:ascii="Verdana" w:hAnsi="Verdana" w:cs="Arial Narrow"/>
          <w:sz w:val="20"/>
          <w:szCs w:val="20"/>
        </w:rPr>
        <w:t>Wrażliwych</w:t>
      </w:r>
      <w:r w:rsidRPr="00F85F13">
        <w:rPr>
          <w:rFonts w:ascii="Verdana" w:hAnsi="Verdana" w:cs="Arial Narrow"/>
          <w:sz w:val="20"/>
          <w:szCs w:val="20"/>
        </w:rPr>
        <w:t xml:space="preserve"> wraz z wszystkimi kopiami będącymi w jego posiadaniu lub innych osób, którym Informacje </w:t>
      </w:r>
      <w:r w:rsidR="00557C7F">
        <w:rPr>
          <w:rFonts w:ascii="Verdana" w:hAnsi="Verdana" w:cs="Arial Narrow"/>
          <w:sz w:val="20"/>
          <w:szCs w:val="20"/>
        </w:rPr>
        <w:t>Wrażliwych</w:t>
      </w:r>
      <w:r w:rsidRPr="00F85F13">
        <w:rPr>
          <w:rFonts w:ascii="Verdana" w:hAnsi="Verdana" w:cs="Arial Narrow"/>
          <w:sz w:val="20"/>
          <w:szCs w:val="20"/>
        </w:rPr>
        <w:t xml:space="preserve"> zostały ujawnione zgodnie z postanowieniami Umowy.</w:t>
      </w:r>
    </w:p>
    <w:p w14:paraId="332DA392" w14:textId="77777777" w:rsidR="00C10786" w:rsidRPr="00F85F13" w:rsidRDefault="00C10786" w:rsidP="00C10786">
      <w:pPr>
        <w:jc w:val="both"/>
        <w:rPr>
          <w:rFonts w:ascii="Verdana" w:hAnsi="Verdana" w:cs="Arial"/>
          <w:b/>
          <w:sz w:val="20"/>
          <w:szCs w:val="20"/>
        </w:rPr>
      </w:pPr>
    </w:p>
    <w:p w14:paraId="78E8EA15" w14:textId="77777777" w:rsidR="003C2BCE" w:rsidRPr="003F209E" w:rsidRDefault="00C10786" w:rsidP="00C10786">
      <w:pPr>
        <w:jc w:val="both"/>
        <w:rPr>
          <w:rFonts w:ascii="Verdana" w:hAnsi="Verdana" w:cs="Arial"/>
          <w:strike/>
          <w:sz w:val="20"/>
          <w:szCs w:val="20"/>
        </w:rPr>
      </w:pPr>
      <w:r w:rsidRPr="000C167C">
        <w:rPr>
          <w:rFonts w:ascii="Verdana" w:hAnsi="Verdana" w:cs="Arial"/>
          <w:b/>
          <w:sz w:val="20"/>
          <w:szCs w:val="20"/>
        </w:rPr>
        <w:t xml:space="preserve">Link z dostępem do Informacji </w:t>
      </w:r>
      <w:r w:rsidR="00557C7F">
        <w:rPr>
          <w:rFonts w:ascii="Verdana" w:hAnsi="Verdana" w:cs="Arial"/>
          <w:b/>
          <w:sz w:val="20"/>
          <w:szCs w:val="20"/>
        </w:rPr>
        <w:t>W</w:t>
      </w:r>
      <w:r w:rsidR="000C167C">
        <w:rPr>
          <w:rFonts w:ascii="Verdana" w:hAnsi="Verdana" w:cs="Arial"/>
          <w:b/>
          <w:sz w:val="20"/>
          <w:szCs w:val="20"/>
        </w:rPr>
        <w:t>rażliwych</w:t>
      </w:r>
      <w:r w:rsidRPr="000C167C">
        <w:rPr>
          <w:rFonts w:ascii="Verdana" w:hAnsi="Verdana" w:cs="Arial"/>
          <w:b/>
          <w:sz w:val="20"/>
          <w:szCs w:val="20"/>
        </w:rPr>
        <w:t xml:space="preserve"> należy przesłać na adres e-mail:</w:t>
      </w:r>
      <w:r w:rsidRPr="000C167C">
        <w:rPr>
          <w:rFonts w:ascii="Verdana" w:hAnsi="Verdana" w:cs="Arial"/>
          <w:strike/>
          <w:sz w:val="20"/>
          <w:szCs w:val="20"/>
        </w:rPr>
        <w:t>…………………………………….</w:t>
      </w:r>
    </w:p>
    <w:p w14:paraId="1A6923DD" w14:textId="77777777" w:rsidR="000C167C" w:rsidRDefault="000C167C" w:rsidP="00C10786">
      <w:pPr>
        <w:jc w:val="both"/>
        <w:rPr>
          <w:rFonts w:ascii="Verdana" w:hAnsi="Verdana" w:cs="Arial"/>
          <w:sz w:val="20"/>
          <w:szCs w:val="20"/>
        </w:rPr>
      </w:pPr>
    </w:p>
    <w:p w14:paraId="4E918F0E" w14:textId="77777777" w:rsidR="00C10786" w:rsidRPr="00F85F13" w:rsidRDefault="00C10786" w:rsidP="00C10786">
      <w:pPr>
        <w:jc w:val="both"/>
        <w:rPr>
          <w:rFonts w:ascii="Verdana" w:hAnsi="Verdana" w:cs="Arial"/>
          <w:sz w:val="20"/>
          <w:szCs w:val="20"/>
        </w:rPr>
      </w:pPr>
      <w:r w:rsidRPr="00F85F13">
        <w:rPr>
          <w:rFonts w:ascii="Verdana" w:hAnsi="Verdana" w:cs="Arial"/>
          <w:sz w:val="20"/>
          <w:szCs w:val="20"/>
        </w:rPr>
        <w:t>Do kontaktów z Zamawiającym w zakresie związanym z niniejszym oświadczeniem upoważniam następującą osobę: ....................................................................... tel. ......................</w:t>
      </w:r>
    </w:p>
    <w:p w14:paraId="4129E7A6" w14:textId="77777777" w:rsidR="00C10786" w:rsidRPr="00F85F13" w:rsidRDefault="00C10786" w:rsidP="00C10786">
      <w:pPr>
        <w:jc w:val="both"/>
        <w:rPr>
          <w:rFonts w:ascii="Verdana" w:hAnsi="Verdana" w:cs="Arial"/>
          <w:i/>
          <w:sz w:val="20"/>
          <w:szCs w:val="20"/>
        </w:rPr>
      </w:pPr>
    </w:p>
    <w:p w14:paraId="7FA8A3CB" w14:textId="77777777" w:rsidR="00C10786" w:rsidRPr="00F85F13" w:rsidRDefault="00C10786" w:rsidP="00C10786">
      <w:pPr>
        <w:jc w:val="both"/>
        <w:rPr>
          <w:rFonts w:ascii="Verdana" w:hAnsi="Verdana" w:cs="Arial"/>
          <w:sz w:val="16"/>
          <w:szCs w:val="16"/>
        </w:rPr>
      </w:pPr>
      <w:r w:rsidRPr="00F85F13">
        <w:rPr>
          <w:rFonts w:ascii="Verdana" w:hAnsi="Verdana" w:cs="Arial"/>
          <w:sz w:val="16"/>
          <w:szCs w:val="16"/>
        </w:rPr>
        <w:t xml:space="preserve">…………….……. </w:t>
      </w:r>
      <w:r w:rsidRPr="00F85F13">
        <w:rPr>
          <w:rFonts w:ascii="Verdana" w:hAnsi="Verdana" w:cs="Arial"/>
          <w:i/>
          <w:sz w:val="16"/>
          <w:szCs w:val="16"/>
        </w:rPr>
        <w:t xml:space="preserve">(miejscowość), </w:t>
      </w:r>
      <w:r w:rsidRPr="00F85F13">
        <w:rPr>
          <w:rFonts w:ascii="Verdana" w:hAnsi="Verdana" w:cs="Arial"/>
          <w:sz w:val="16"/>
          <w:szCs w:val="16"/>
        </w:rPr>
        <w:t xml:space="preserve">dnia ………….……. r. </w:t>
      </w:r>
    </w:p>
    <w:p w14:paraId="03A09072" w14:textId="77777777" w:rsidR="00C10786" w:rsidRPr="00F85F13" w:rsidRDefault="00C10786" w:rsidP="00C10786">
      <w:pPr>
        <w:ind w:left="4956"/>
        <w:jc w:val="both"/>
        <w:rPr>
          <w:rFonts w:ascii="Verdana" w:hAnsi="Verdana" w:cs="Arial"/>
          <w:sz w:val="20"/>
          <w:szCs w:val="20"/>
        </w:rPr>
      </w:pPr>
      <w:r w:rsidRPr="00F85F13">
        <w:rPr>
          <w:rFonts w:ascii="Verdana" w:hAnsi="Verdana" w:cs="Arial"/>
          <w:sz w:val="20"/>
          <w:szCs w:val="20"/>
        </w:rPr>
        <w:t>……………………………….………………………</w:t>
      </w:r>
    </w:p>
    <w:p w14:paraId="41D215E5" w14:textId="77777777" w:rsidR="00C10786" w:rsidRPr="00F85F13" w:rsidRDefault="00C10786" w:rsidP="00CA2DD8">
      <w:pPr>
        <w:spacing w:after="0" w:line="240" w:lineRule="auto"/>
        <w:ind w:left="4956" w:firstLine="69"/>
        <w:rPr>
          <w:rFonts w:ascii="Verdana" w:hAnsi="Verdana" w:cs="Arial"/>
          <w:i/>
          <w:sz w:val="16"/>
          <w:szCs w:val="16"/>
        </w:rPr>
      </w:pPr>
      <w:r w:rsidRPr="00F85F13">
        <w:rPr>
          <w:rFonts w:ascii="Verdana" w:hAnsi="Verdana" w:cs="Arial"/>
          <w:i/>
          <w:sz w:val="16"/>
          <w:szCs w:val="16"/>
        </w:rPr>
        <w:t>(podpis i pieczęć osoby upoważnionej</w:t>
      </w:r>
    </w:p>
    <w:p w14:paraId="339EB9AD" w14:textId="77777777" w:rsidR="00C10786" w:rsidRPr="00F85F13" w:rsidRDefault="00C10786" w:rsidP="00CA2DD8">
      <w:pPr>
        <w:spacing w:after="0" w:line="240" w:lineRule="auto"/>
        <w:ind w:left="4956" w:firstLine="69"/>
        <w:rPr>
          <w:rFonts w:ascii="Verdana" w:hAnsi="Verdana" w:cs="Arial"/>
          <w:i/>
          <w:sz w:val="16"/>
          <w:szCs w:val="16"/>
        </w:rPr>
      </w:pPr>
      <w:r w:rsidRPr="00F85F13">
        <w:rPr>
          <w:rFonts w:ascii="Verdana" w:hAnsi="Verdana" w:cs="Arial"/>
          <w:i/>
          <w:sz w:val="16"/>
          <w:szCs w:val="16"/>
        </w:rPr>
        <w:t>do składania oświadczeń woli w imieniu</w:t>
      </w:r>
    </w:p>
    <w:p w14:paraId="6B45E043" w14:textId="77777777" w:rsidR="00C10786" w:rsidRPr="00F85F13" w:rsidRDefault="00C10786" w:rsidP="00CA2DD8">
      <w:pPr>
        <w:spacing w:after="0" w:line="240" w:lineRule="auto"/>
        <w:ind w:left="4248" w:firstLine="708"/>
        <w:rPr>
          <w:rFonts w:ascii="Verdana" w:hAnsi="Verdana" w:cs="Arial"/>
          <w:i/>
          <w:sz w:val="16"/>
          <w:szCs w:val="16"/>
        </w:rPr>
      </w:pPr>
      <w:r w:rsidRPr="00F85F13">
        <w:rPr>
          <w:rFonts w:ascii="Verdana" w:hAnsi="Verdana" w:cs="Arial"/>
          <w:i/>
          <w:sz w:val="16"/>
          <w:szCs w:val="16"/>
        </w:rPr>
        <w:t>Wykonawcy)</w:t>
      </w:r>
    </w:p>
    <w:bookmarkEnd w:id="65"/>
    <w:p w14:paraId="72B94FF1" w14:textId="77777777" w:rsidR="00C10786" w:rsidRPr="00964D68" w:rsidRDefault="00C10786" w:rsidP="00CA2DD8">
      <w:pPr>
        <w:autoSpaceDE w:val="0"/>
        <w:autoSpaceDN w:val="0"/>
        <w:adjustRightInd w:val="0"/>
        <w:spacing w:after="0" w:line="240" w:lineRule="auto"/>
        <w:jc w:val="both"/>
        <w:rPr>
          <w:sz w:val="18"/>
          <w:szCs w:val="18"/>
        </w:rPr>
      </w:pPr>
    </w:p>
    <w:sectPr w:rsidR="00C10786" w:rsidRPr="00964D68" w:rsidSect="00583B2B">
      <w:pgSz w:w="11906" w:h="16838"/>
      <w:pgMar w:top="567" w:right="1418" w:bottom="851" w:left="1418" w:header="709" w:footer="19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C05A" w14:textId="77777777" w:rsidR="00DE2D2E" w:rsidRDefault="00DE2D2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82123EC" w14:textId="77777777" w:rsidR="00DE2D2E" w:rsidRDefault="00DE2D2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B55E" w14:textId="77777777" w:rsidR="00DE2D2E" w:rsidRDefault="00DE2D2E" w:rsidP="00294C74">
    <w:pPr>
      <w:pStyle w:val="Nagwek"/>
      <w:pBdr>
        <w:bottom w:val="single" w:sz="12" w:space="1" w:color="auto"/>
      </w:pBdr>
      <w:rPr>
        <w:i/>
        <w:iCs/>
        <w:sz w:val="18"/>
        <w:szCs w:val="18"/>
      </w:rPr>
    </w:pPr>
  </w:p>
  <w:p w14:paraId="6E1DD733" w14:textId="77777777" w:rsidR="00DE2D2E" w:rsidRDefault="00DE2D2E" w:rsidP="003D1AF0">
    <w:pPr>
      <w:spacing w:after="0" w:line="240" w:lineRule="auto"/>
      <w:ind w:right="-2"/>
      <w:jc w:val="center"/>
      <w:rPr>
        <w:sz w:val="20"/>
        <w:szCs w:val="20"/>
      </w:rPr>
    </w:pPr>
    <w:r w:rsidRPr="007F2704">
      <w:rPr>
        <w:sz w:val="20"/>
        <w:szCs w:val="20"/>
      </w:rPr>
      <w:t xml:space="preserve">SIWZ dla przetargu nieograniczonego na zadanie pn. </w:t>
    </w:r>
  </w:p>
  <w:p w14:paraId="09D5A9B4" w14:textId="77777777" w:rsidR="00DE2D2E" w:rsidRPr="00970557" w:rsidRDefault="00DE2D2E" w:rsidP="003D1AF0">
    <w:pPr>
      <w:spacing w:after="0" w:line="240" w:lineRule="auto"/>
      <w:ind w:right="-2"/>
      <w:jc w:val="center"/>
      <w:rPr>
        <w:bCs/>
        <w:sz w:val="20"/>
        <w:szCs w:val="20"/>
      </w:rPr>
    </w:pPr>
    <w:r w:rsidRPr="00970557">
      <w:rPr>
        <w:bCs/>
        <w:sz w:val="20"/>
        <w:szCs w:val="20"/>
      </w:rPr>
      <w:t>„</w:t>
    </w:r>
    <w:r>
      <w:rPr>
        <w:bCs/>
        <w:sz w:val="20"/>
        <w:szCs w:val="20"/>
      </w:rPr>
      <w:t>Wykonanie Systemu Sygnalizacji Pożaru w Muzeum Żołnierzy Wyklętych w Ostrołęce</w:t>
    </w:r>
    <w:r w:rsidRPr="00970557">
      <w:rPr>
        <w:bCs/>
        <w:sz w:val="20"/>
        <w:szCs w:val="20"/>
      </w:rPr>
      <w:t>”</w:t>
    </w:r>
  </w:p>
  <w:p w14:paraId="64DC20B3" w14:textId="77777777" w:rsidR="00DE2D2E" w:rsidRDefault="009E7A76">
    <w:pPr>
      <w:pStyle w:val="Stopka"/>
      <w:jc w:val="right"/>
    </w:pPr>
    <w:r>
      <w:fldChar w:fldCharType="begin"/>
    </w:r>
    <w:r w:rsidR="00DE2D2E">
      <w:instrText>PAGE   \* MERGEFORMAT</w:instrText>
    </w:r>
    <w:r>
      <w:fldChar w:fldCharType="separate"/>
    </w:r>
    <w:r w:rsidR="00BB57FE">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A9F3" w14:textId="77777777" w:rsidR="00DE2D2E" w:rsidRDefault="00DE2D2E">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777D" w14:textId="77777777" w:rsidR="00DE2D2E" w:rsidRDefault="00DE2D2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FBE7" w14:textId="77777777" w:rsidR="00DE2D2E" w:rsidRDefault="00DE2D2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FADF913" w14:textId="77777777" w:rsidR="00DE2D2E" w:rsidRDefault="00DE2D2E">
      <w:pPr>
        <w:spacing w:after="0" w:line="240" w:lineRule="auto"/>
        <w:rPr>
          <w:rFonts w:ascii="Times New Roman" w:hAnsi="Times New Roman" w:cs="Times New Roman"/>
        </w:rPr>
      </w:pPr>
      <w:r>
        <w:rPr>
          <w:rFonts w:ascii="Times New Roman" w:hAnsi="Times New Roman" w:cs="Times New Roman"/>
        </w:rPr>
        <w:continuationSeparator/>
      </w:r>
    </w:p>
  </w:footnote>
  <w:footnote w:id="1">
    <w:p w14:paraId="0CFD99CC" w14:textId="77777777" w:rsidR="00DE2D2E" w:rsidRPr="00B06B02" w:rsidRDefault="00DE2D2E" w:rsidP="00A4622D">
      <w:pPr>
        <w:pStyle w:val="Tekstprzypisudolnego"/>
        <w:rPr>
          <w:rFonts w:asciiTheme="minorHAnsi" w:hAnsiTheme="minorHAnsi"/>
          <w:sz w:val="18"/>
          <w:szCs w:val="18"/>
        </w:rPr>
      </w:pPr>
      <w:r w:rsidRPr="00B06B02">
        <w:rPr>
          <w:rStyle w:val="Odwoanieprzypisudolnego"/>
          <w:rFonts w:asciiTheme="minorHAnsi" w:hAnsiTheme="minorHAnsi"/>
          <w:sz w:val="18"/>
          <w:szCs w:val="18"/>
        </w:rPr>
        <w:footnoteRef/>
      </w:r>
      <w:r>
        <w:rPr>
          <w:rFonts w:asciiTheme="minorHAnsi" w:hAnsiTheme="minorHAnsi"/>
          <w:sz w:val="18"/>
          <w:szCs w:val="18"/>
        </w:rPr>
        <w:t>Okres gwarancji oceniany będzie jako</w:t>
      </w:r>
      <w:r w:rsidRPr="00B06B02">
        <w:rPr>
          <w:rFonts w:asciiTheme="minorHAnsi" w:hAnsiTheme="minorHAnsi"/>
          <w:sz w:val="18"/>
          <w:szCs w:val="18"/>
        </w:rPr>
        <w:t xml:space="preserve"> kryterium oceny ofert na zasadach </w:t>
      </w:r>
      <w:r w:rsidRPr="007F10B2">
        <w:rPr>
          <w:rFonts w:asciiTheme="minorHAnsi" w:hAnsiTheme="minorHAnsi"/>
          <w:sz w:val="18"/>
          <w:szCs w:val="18"/>
        </w:rPr>
        <w:t>określonych w pkt.22.3 SIWZ</w:t>
      </w:r>
    </w:p>
  </w:footnote>
  <w:footnote w:id="2">
    <w:p w14:paraId="7801EE4A" w14:textId="77777777" w:rsidR="00DE2D2E" w:rsidRPr="00B06B02" w:rsidRDefault="00DE2D2E" w:rsidP="00D140D5">
      <w:pPr>
        <w:pStyle w:val="Tekstprzypisudolnego"/>
        <w:rPr>
          <w:rFonts w:asciiTheme="minorHAnsi" w:hAnsiTheme="minorHAnsi"/>
          <w:sz w:val="18"/>
          <w:szCs w:val="18"/>
        </w:rPr>
      </w:pPr>
      <w:r>
        <w:rPr>
          <w:rStyle w:val="Odwoanieprzypisudolnego"/>
        </w:rPr>
        <w:footnoteRef/>
      </w:r>
      <w:r>
        <w:rPr>
          <w:rFonts w:asciiTheme="minorHAnsi" w:hAnsiTheme="minorHAnsi"/>
          <w:sz w:val="18"/>
          <w:szCs w:val="18"/>
        </w:rPr>
        <w:t>Czas reakcji oceniany będzie jako</w:t>
      </w:r>
      <w:r w:rsidRPr="00B06B02">
        <w:rPr>
          <w:rFonts w:asciiTheme="minorHAnsi" w:hAnsiTheme="minorHAnsi"/>
          <w:sz w:val="18"/>
          <w:szCs w:val="18"/>
        </w:rPr>
        <w:t xml:space="preserve"> kryterium oceny ofert na zasadach </w:t>
      </w:r>
      <w:r w:rsidRPr="008A3174">
        <w:rPr>
          <w:rFonts w:asciiTheme="minorHAnsi" w:hAnsiTheme="minorHAnsi"/>
          <w:sz w:val="18"/>
          <w:szCs w:val="18"/>
        </w:rPr>
        <w:t>określonych w pkt.22.4 SIWZ</w:t>
      </w:r>
    </w:p>
    <w:p w14:paraId="7D1F7C26" w14:textId="77777777" w:rsidR="00DE2D2E" w:rsidRDefault="00DE2D2E">
      <w:pPr>
        <w:pStyle w:val="Tekstprzypisudolnego"/>
      </w:pPr>
    </w:p>
  </w:footnote>
  <w:footnote w:id="3">
    <w:p w14:paraId="3BEAB3F8" w14:textId="77777777" w:rsidR="00DE2D2E" w:rsidRPr="009F13F4" w:rsidRDefault="00DE2D2E" w:rsidP="008D26EB">
      <w:pPr>
        <w:pStyle w:val="Tekstprzypisudolnego"/>
        <w:rPr>
          <w:rFonts w:ascii="Verdana" w:hAnsi="Verdana"/>
          <w:sz w:val="16"/>
          <w:szCs w:val="16"/>
        </w:rPr>
      </w:pPr>
      <w:r w:rsidRPr="009F13F4">
        <w:rPr>
          <w:rStyle w:val="Odwoanieprzypisudolnego"/>
          <w:rFonts w:ascii="Verdana" w:hAnsi="Verdana"/>
          <w:sz w:val="16"/>
          <w:szCs w:val="16"/>
        </w:rPr>
        <w:footnoteRef/>
      </w:r>
      <w:r w:rsidRPr="009F13F4">
        <w:rPr>
          <w:rFonts w:ascii="Verdana" w:hAnsi="Verdana"/>
          <w:sz w:val="16"/>
          <w:szCs w:val="16"/>
        </w:rPr>
        <w:t xml:space="preserve"> Wypełnić tylko, gdy dotyczy</w:t>
      </w:r>
    </w:p>
  </w:footnote>
  <w:footnote w:id="4">
    <w:p w14:paraId="3606F5CE" w14:textId="77777777" w:rsidR="00DE2D2E" w:rsidRPr="005D7D87" w:rsidRDefault="00DE2D2E" w:rsidP="00647A00">
      <w:pPr>
        <w:pStyle w:val="Tekstprzypisudolnego"/>
        <w:jc w:val="both"/>
        <w:rPr>
          <w:rStyle w:val="DeltaViewInsertion"/>
          <w:rFonts w:ascii="Verdana" w:hAnsi="Verdana"/>
          <w:b w:val="0"/>
          <w:i w:val="0"/>
          <w:sz w:val="16"/>
          <w:szCs w:val="16"/>
        </w:rPr>
      </w:pPr>
      <w:r w:rsidRPr="00635731">
        <w:rPr>
          <w:rStyle w:val="Odwoanieprzypisudolnego"/>
          <w:rFonts w:ascii="Verdana" w:hAnsi="Verdana"/>
          <w:sz w:val="16"/>
          <w:szCs w:val="16"/>
        </w:rPr>
        <w:footnoteRef/>
      </w:r>
      <w:r w:rsidRPr="005D7D87">
        <w:rPr>
          <w:rStyle w:val="DeltaViewInsertion"/>
          <w:rFonts w:ascii="Verdana" w:hAnsi="Verdana"/>
          <w:b w:val="0"/>
          <w:sz w:val="16"/>
          <w:szCs w:val="16"/>
        </w:rPr>
        <w:t>Mikroprzedsiębiorstwo: przedsiębiorstwo, które zatrudnia mniej niż 10 osób i którego roczny obrót lub roczna suma bilansowa nie przekracza 2 milionów EUR.</w:t>
      </w:r>
    </w:p>
    <w:p w14:paraId="4410A8F7" w14:textId="77777777" w:rsidR="00DE2D2E" w:rsidRPr="005D7D87" w:rsidRDefault="00DE2D2E" w:rsidP="00647A00">
      <w:pPr>
        <w:pStyle w:val="Tekstprzypisudolnego"/>
        <w:ind w:hanging="12"/>
        <w:jc w:val="both"/>
        <w:rPr>
          <w:rStyle w:val="DeltaViewInsertion"/>
          <w:rFonts w:ascii="Verdana" w:hAnsi="Verdana"/>
          <w:b w:val="0"/>
          <w:i w:val="0"/>
          <w:sz w:val="16"/>
          <w:szCs w:val="16"/>
        </w:rPr>
      </w:pPr>
      <w:r w:rsidRPr="005D7D87">
        <w:rPr>
          <w:rStyle w:val="DeltaViewInsertion"/>
          <w:rFonts w:ascii="Verdana" w:hAnsi="Verdana"/>
          <w:b w:val="0"/>
          <w:sz w:val="16"/>
          <w:szCs w:val="16"/>
        </w:rPr>
        <w:t>Małe przedsiębiorstwo: przedsiębiorstwo, które zatrudnia mniej niż 50 osób i którego roczny obrót lub roczna suma bilansowa nie przekracza 10 milionów EUR.</w:t>
      </w:r>
    </w:p>
    <w:p w14:paraId="4E2EF05C" w14:textId="77777777" w:rsidR="00DE2D2E" w:rsidRPr="005D7D87" w:rsidRDefault="00DE2D2E" w:rsidP="00647A00">
      <w:pPr>
        <w:pStyle w:val="Tekstprzypisudolnego"/>
        <w:ind w:hanging="12"/>
        <w:jc w:val="both"/>
        <w:rPr>
          <w:i/>
        </w:rPr>
      </w:pPr>
      <w:r w:rsidRPr="005D7D87">
        <w:rPr>
          <w:rStyle w:val="DeltaViewInsertion"/>
          <w:rFonts w:ascii="Verdana" w:hAnsi="Verdana"/>
          <w:b w:val="0"/>
          <w:i w:val="0"/>
          <w:sz w:val="16"/>
          <w:szCs w:val="16"/>
        </w:rPr>
        <w:t>Średnie przedsiębiorstwa: przedsiębiorstwa, które nie są mikroprzedsiębiorstwami ani małymi przedsiębiorstwami</w:t>
      </w:r>
      <w:r w:rsidRPr="005D7D87">
        <w:rPr>
          <w:rFonts w:ascii="Verdana" w:hAnsi="Verdana"/>
          <w:i/>
          <w:sz w:val="16"/>
          <w:szCs w:val="16"/>
        </w:rPr>
        <w:t xml:space="preserve"> i które zatrudniają mniej niż 250 osób i których roczny obrót nie przekracza 50 milionów EUR lub roczna suma bilansowa nie przekracza 43 milionów EUR.</w:t>
      </w:r>
    </w:p>
    <w:p w14:paraId="79C7D116" w14:textId="77777777" w:rsidR="00DE2D2E" w:rsidRPr="005D7D87" w:rsidRDefault="00DE2D2E" w:rsidP="00647A00">
      <w:pPr>
        <w:pStyle w:val="Tekstprzypisudolnego"/>
      </w:pPr>
    </w:p>
  </w:footnote>
  <w:footnote w:id="5">
    <w:p w14:paraId="01AD26C4" w14:textId="77777777" w:rsidR="00DE2D2E" w:rsidRPr="00FC2B40" w:rsidRDefault="00DE2D2E" w:rsidP="0093038B">
      <w:pPr>
        <w:pStyle w:val="Tekstprzypisudolnego"/>
        <w:jc w:val="both"/>
        <w:rPr>
          <w:rFonts w:ascii="Verdana" w:hAnsi="Verdana"/>
          <w:sz w:val="16"/>
          <w:szCs w:val="16"/>
        </w:rPr>
      </w:pPr>
      <w:r w:rsidRPr="00FC2B40">
        <w:rPr>
          <w:rStyle w:val="Odwoanieprzypisudolnego"/>
          <w:rFonts w:ascii="Verdana" w:hAnsi="Verdana"/>
          <w:sz w:val="16"/>
          <w:szCs w:val="16"/>
        </w:rPr>
        <w:footnoteRef/>
      </w:r>
      <w:r w:rsidRPr="00FC2B40">
        <w:rPr>
          <w:rFonts w:ascii="Verdana" w:hAnsi="Verdana"/>
          <w:sz w:val="16"/>
          <w:szCs w:val="16"/>
        </w:rPr>
        <w:t xml:space="preserve"> W przypadku wykonawców występujących wspólnie należy podać nazwy i adresy wszystkich wykonawców</w:t>
      </w:r>
    </w:p>
  </w:footnote>
  <w:footnote w:id="6">
    <w:p w14:paraId="6AB4E4B9" w14:textId="77777777" w:rsidR="00DE2D2E" w:rsidRPr="004A1826" w:rsidRDefault="00DE2D2E" w:rsidP="0093038B">
      <w:pPr>
        <w:pStyle w:val="Tekstprzypisudolnego"/>
        <w:jc w:val="both"/>
      </w:pPr>
      <w:r w:rsidRPr="004A1826">
        <w:rPr>
          <w:rStyle w:val="Odwoanieprzypisudolnego"/>
        </w:rPr>
        <w:footnoteRef/>
      </w:r>
      <w:r w:rsidRPr="004A1826">
        <w:rPr>
          <w:rFonts w:ascii="Verdana" w:hAnsi="Verdana"/>
          <w:sz w:val="16"/>
          <w:szCs w:val="16"/>
        </w:rPr>
        <w:t xml:space="preserve">Należy wpisać nazwę i adres Wykonawcy /lub tego z Wykonawców składających ofertę wspólną, który wykonał </w:t>
      </w:r>
      <w:r>
        <w:rPr>
          <w:rFonts w:ascii="Verdana" w:hAnsi="Verdana"/>
          <w:sz w:val="16"/>
          <w:szCs w:val="16"/>
        </w:rPr>
        <w:t>robotę budowlaną</w:t>
      </w:r>
      <w:r w:rsidRPr="004A1826">
        <w:rPr>
          <w:rFonts w:ascii="Verdana" w:hAnsi="Verdana"/>
          <w:sz w:val="16"/>
          <w:szCs w:val="16"/>
        </w:rPr>
        <w:t xml:space="preserve">/lub podmiotu trzeciego, w przypadku gdy Wykonawca polega na </w:t>
      </w:r>
      <w:r>
        <w:rPr>
          <w:rFonts w:ascii="Verdana" w:hAnsi="Verdana"/>
          <w:sz w:val="16"/>
          <w:szCs w:val="16"/>
        </w:rPr>
        <w:t>zdolności technicznej lub zawodowej</w:t>
      </w:r>
      <w:r w:rsidRPr="004A1826">
        <w:rPr>
          <w:rFonts w:ascii="Verdana" w:hAnsi="Verdana"/>
          <w:sz w:val="16"/>
          <w:szCs w:val="16"/>
        </w:rPr>
        <w:t xml:space="preserve"> innych podmiotów</w:t>
      </w:r>
    </w:p>
  </w:footnote>
  <w:footnote w:id="7">
    <w:p w14:paraId="38B77DE7" w14:textId="77777777" w:rsidR="00DE2D2E" w:rsidRPr="00FC2B40" w:rsidRDefault="00DE2D2E" w:rsidP="0093038B">
      <w:pPr>
        <w:pStyle w:val="Tekstprzypisudolnego"/>
        <w:jc w:val="both"/>
        <w:rPr>
          <w:rFonts w:ascii="Verdana" w:hAnsi="Verdana"/>
          <w:sz w:val="16"/>
          <w:szCs w:val="16"/>
        </w:rPr>
      </w:pPr>
      <w:r w:rsidRPr="00FC2B40">
        <w:rPr>
          <w:rStyle w:val="Odwoanieprzypisudolnego"/>
          <w:rFonts w:ascii="Verdana" w:hAnsi="Verdana"/>
          <w:sz w:val="16"/>
          <w:szCs w:val="16"/>
        </w:rPr>
        <w:footnoteRef/>
      </w:r>
      <w:r w:rsidRPr="00FC2B40">
        <w:rPr>
          <w:rFonts w:ascii="Verdana" w:hAnsi="Verdana"/>
          <w:sz w:val="16"/>
          <w:szCs w:val="16"/>
        </w:rPr>
        <w:t xml:space="preserve"> W przypadku wykonawców występujących wspólnie należy podać nazwy i adresy wszystkich wykonawców</w:t>
      </w:r>
    </w:p>
  </w:footnote>
  <w:footnote w:id="8">
    <w:p w14:paraId="7265D896" w14:textId="77777777" w:rsidR="00DE2D2E" w:rsidRPr="00A710CF" w:rsidRDefault="00DE2D2E" w:rsidP="00C000AE">
      <w:pPr>
        <w:pStyle w:val="Tekstprzypisudolnego"/>
        <w:jc w:val="both"/>
        <w:rPr>
          <w:rFonts w:ascii="Arial" w:hAnsi="Arial"/>
          <w:sz w:val="16"/>
          <w:szCs w:val="16"/>
        </w:rPr>
      </w:pPr>
      <w:r w:rsidRPr="00C000AE">
        <w:rPr>
          <w:rStyle w:val="Odwoanieprzypisudolnego"/>
        </w:rPr>
        <w:footnoteRef/>
      </w:r>
      <w:r w:rsidRPr="00C000AE">
        <w:rPr>
          <w:rFonts w:ascii="Arial" w:hAnsi="Arial"/>
          <w:sz w:val="16"/>
          <w:szCs w:val="16"/>
        </w:rPr>
        <w:t xml:space="preserve">W przypadku, gdy Wykonawca polega na osobach zdolnych do wykonania zamówienia innych podmiotów – dowód, że będzie dysponował zasobami niezbędnymi do realizacji zamówienia. Za dowód zamawiający uznaje w szczególności pisemne zobowiązanie takiego podmiotu do oddania wykonawcy do dyspozycji niezbędnych zasobów na </w:t>
      </w:r>
      <w:r>
        <w:rPr>
          <w:rFonts w:ascii="Arial" w:hAnsi="Arial"/>
          <w:sz w:val="16"/>
          <w:szCs w:val="16"/>
        </w:rPr>
        <w:t>potrzeby realizacji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3B40" w14:textId="77777777" w:rsidR="00DE2D2E" w:rsidRDefault="00DE2D2E" w:rsidP="003D1AF0">
    <w:pPr>
      <w:pStyle w:val="Nagwek"/>
      <w:pBdr>
        <w:bottom w:val="thickThinSmallGap" w:sz="24" w:space="1" w:color="622423"/>
      </w:pBdr>
      <w:rPr>
        <w:rFonts w:cs="Calibri"/>
        <w:i/>
      </w:rPr>
    </w:pPr>
  </w:p>
  <w:p w14:paraId="1A60C3B2" w14:textId="77777777" w:rsidR="00DE2D2E" w:rsidRPr="00294C74" w:rsidRDefault="00DE2D2E" w:rsidP="00AB70B6">
    <w:pPr>
      <w:pStyle w:val="Nagwek"/>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6087" w14:textId="77777777" w:rsidR="00DE2D2E" w:rsidRPr="00652AB6" w:rsidRDefault="00DE2D2E">
    <w:pPr>
      <w:pStyle w:val="Nagwek"/>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5F79" w14:textId="77777777" w:rsidR="00DE2D2E" w:rsidRPr="00652AB6" w:rsidRDefault="00DE2D2E">
    <w:pPr>
      <w:pStyle w:val="Nagwek"/>
      <w:rPr>
        <w:i/>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E017" w14:textId="77777777" w:rsidR="00DE2D2E" w:rsidRPr="00CC283D" w:rsidRDefault="00DE2D2E" w:rsidP="00CC28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2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5C559F"/>
    <w:multiLevelType w:val="multilevel"/>
    <w:tmpl w:val="EB2A2B84"/>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F1749"/>
    <w:multiLevelType w:val="multilevel"/>
    <w:tmpl w:val="07B4C2F0"/>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3075AE6"/>
    <w:multiLevelType w:val="hybridMultilevel"/>
    <w:tmpl w:val="8C9C9DC6"/>
    <w:lvl w:ilvl="0" w:tplc="46A23B6C">
      <w:start w:val="1"/>
      <w:numFmt w:val="decimal"/>
      <w:pStyle w:val="rozdzia"/>
      <w:lvlText w:val="%1."/>
      <w:lvlJc w:val="left"/>
      <w:pPr>
        <w:ind w:left="360" w:hanging="360"/>
      </w:pPr>
      <w:rPr>
        <w:rFonts w:ascii="Verdana" w:hAnsi="Verdana" w:cs="Calibri" w:hint="default"/>
        <w:b/>
        <w:bCs/>
        <w:i w:val="0"/>
        <w:iCs w:val="0"/>
        <w:sz w:val="18"/>
        <w:szCs w:val="18"/>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A978DB"/>
    <w:multiLevelType w:val="hybridMultilevel"/>
    <w:tmpl w:val="A0AC50C8"/>
    <w:lvl w:ilvl="0" w:tplc="9A566F4E">
      <w:start w:val="1"/>
      <w:numFmt w:val="decimal"/>
      <w:lvlText w:val="%1)"/>
      <w:lvlJc w:val="left"/>
      <w:pPr>
        <w:ind w:left="1425" w:hanging="435"/>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 w15:restartNumberingAfterBreak="0">
    <w:nsid w:val="09BF0CE8"/>
    <w:multiLevelType w:val="hybridMultilevel"/>
    <w:tmpl w:val="5F6AD7E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7524C"/>
    <w:multiLevelType w:val="hybridMultilevel"/>
    <w:tmpl w:val="80BAD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1760"/>
    <w:multiLevelType w:val="hybridMultilevel"/>
    <w:tmpl w:val="563C9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A0877"/>
    <w:multiLevelType w:val="hybridMultilevel"/>
    <w:tmpl w:val="485A2F84"/>
    <w:lvl w:ilvl="0" w:tplc="4F72394A">
      <w:start w:val="1"/>
      <w:numFmt w:val="decimal"/>
      <w:lvlText w:val="%1)"/>
      <w:lvlJc w:val="left"/>
      <w:pPr>
        <w:ind w:left="1211"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A109A8"/>
    <w:multiLevelType w:val="hybridMultilevel"/>
    <w:tmpl w:val="6456B744"/>
    <w:lvl w:ilvl="0" w:tplc="88CA19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4B51"/>
    <w:multiLevelType w:val="hybridMultilevel"/>
    <w:tmpl w:val="499E9FA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E03572"/>
    <w:multiLevelType w:val="multilevel"/>
    <w:tmpl w:val="0C9C2E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F4EEC"/>
    <w:multiLevelType w:val="multilevel"/>
    <w:tmpl w:val="D8F247F6"/>
    <w:lvl w:ilvl="0">
      <w:start w:val="22"/>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1559247F"/>
    <w:multiLevelType w:val="hybridMultilevel"/>
    <w:tmpl w:val="E6B66078"/>
    <w:lvl w:ilvl="0" w:tplc="C00E90AE">
      <w:start w:val="7"/>
      <w:numFmt w:val="upperLetter"/>
      <w:lvlText w:val="%1."/>
      <w:lvlJc w:val="left"/>
      <w:pPr>
        <w:ind w:left="3540" w:hanging="360"/>
      </w:pPr>
      <w:rPr>
        <w:rFonts w:hint="default"/>
      </w:rPr>
    </w:lvl>
    <w:lvl w:ilvl="1" w:tplc="04150019" w:tentative="1">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tentative="1">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15" w15:restartNumberingAfterBreak="0">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9764DF"/>
    <w:multiLevelType w:val="hybridMultilevel"/>
    <w:tmpl w:val="16DA09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093631"/>
    <w:multiLevelType w:val="multilevel"/>
    <w:tmpl w:val="B35C7502"/>
    <w:lvl w:ilvl="0">
      <w:start w:val="2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84E2E77"/>
    <w:multiLevelType w:val="hybridMultilevel"/>
    <w:tmpl w:val="2C38AD78"/>
    <w:lvl w:ilvl="0" w:tplc="719E403C">
      <w:start w:val="1"/>
      <w:numFmt w:val="decimal"/>
      <w:lvlText w:val="%1."/>
      <w:lvlJc w:val="left"/>
      <w:pPr>
        <w:ind w:left="720" w:hanging="360"/>
      </w:pPr>
      <w:rPr>
        <w:rFonts w:ascii="Calibri" w:hAnsi="Calibri" w:cs="Calibri"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185A7125"/>
    <w:multiLevelType w:val="multilevel"/>
    <w:tmpl w:val="E0A47F4E"/>
    <w:lvl w:ilvl="0">
      <w:start w:val="15"/>
      <w:numFmt w:val="decimal"/>
      <w:lvlText w:val="%1"/>
      <w:lvlJc w:val="left"/>
      <w:pPr>
        <w:ind w:left="465" w:hanging="46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18E6772C"/>
    <w:multiLevelType w:val="multilevel"/>
    <w:tmpl w:val="256019F4"/>
    <w:lvl w:ilvl="0">
      <w:start w:val="21"/>
      <w:numFmt w:val="decimal"/>
      <w:lvlText w:val="%1"/>
      <w:lvlJc w:val="left"/>
      <w:pPr>
        <w:ind w:left="420" w:hanging="420"/>
      </w:pPr>
      <w:rPr>
        <w:rFonts w:eastAsia="Times New Roman" w:cs="Times New Roman" w:hint="default"/>
      </w:rPr>
    </w:lvl>
    <w:lvl w:ilvl="1">
      <w:start w:val="7"/>
      <w:numFmt w:val="decimal"/>
      <w:lvlText w:val="%1.%2"/>
      <w:lvlJc w:val="left"/>
      <w:pPr>
        <w:ind w:left="976" w:hanging="420"/>
      </w:pPr>
      <w:rPr>
        <w:rFonts w:eastAsia="Times New Roman" w:cs="Times New Roman" w:hint="default"/>
      </w:rPr>
    </w:lvl>
    <w:lvl w:ilvl="2">
      <w:start w:val="1"/>
      <w:numFmt w:val="decimal"/>
      <w:lvlText w:val="%1.%2.%3"/>
      <w:lvlJc w:val="left"/>
      <w:pPr>
        <w:ind w:left="1832" w:hanging="720"/>
      </w:pPr>
      <w:rPr>
        <w:rFonts w:eastAsia="Times New Roman" w:cs="Times New Roman" w:hint="default"/>
      </w:rPr>
    </w:lvl>
    <w:lvl w:ilvl="3">
      <w:start w:val="1"/>
      <w:numFmt w:val="decimal"/>
      <w:lvlText w:val="%1.%2.%3.%4"/>
      <w:lvlJc w:val="left"/>
      <w:pPr>
        <w:ind w:left="2748" w:hanging="1080"/>
      </w:pPr>
      <w:rPr>
        <w:rFonts w:eastAsia="Times New Roman" w:cs="Times New Roman" w:hint="default"/>
      </w:rPr>
    </w:lvl>
    <w:lvl w:ilvl="4">
      <w:start w:val="1"/>
      <w:numFmt w:val="decimal"/>
      <w:lvlText w:val="%1.%2.%3.%4.%5"/>
      <w:lvlJc w:val="left"/>
      <w:pPr>
        <w:ind w:left="3304" w:hanging="1080"/>
      </w:pPr>
      <w:rPr>
        <w:rFonts w:eastAsia="Times New Roman" w:cs="Times New Roman" w:hint="default"/>
      </w:rPr>
    </w:lvl>
    <w:lvl w:ilvl="5">
      <w:start w:val="1"/>
      <w:numFmt w:val="decimal"/>
      <w:lvlText w:val="%1.%2.%3.%4.%5.%6"/>
      <w:lvlJc w:val="left"/>
      <w:pPr>
        <w:ind w:left="4220" w:hanging="1440"/>
      </w:pPr>
      <w:rPr>
        <w:rFonts w:eastAsia="Times New Roman" w:cs="Times New Roman" w:hint="default"/>
      </w:rPr>
    </w:lvl>
    <w:lvl w:ilvl="6">
      <w:start w:val="1"/>
      <w:numFmt w:val="decimal"/>
      <w:lvlText w:val="%1.%2.%3.%4.%5.%6.%7"/>
      <w:lvlJc w:val="left"/>
      <w:pPr>
        <w:ind w:left="4776" w:hanging="1440"/>
      </w:pPr>
      <w:rPr>
        <w:rFonts w:eastAsia="Times New Roman" w:cs="Times New Roman" w:hint="default"/>
      </w:rPr>
    </w:lvl>
    <w:lvl w:ilvl="7">
      <w:start w:val="1"/>
      <w:numFmt w:val="decimal"/>
      <w:lvlText w:val="%1.%2.%3.%4.%5.%6.%7.%8"/>
      <w:lvlJc w:val="left"/>
      <w:pPr>
        <w:ind w:left="5692" w:hanging="1800"/>
      </w:pPr>
      <w:rPr>
        <w:rFonts w:eastAsia="Times New Roman" w:cs="Times New Roman" w:hint="default"/>
      </w:rPr>
    </w:lvl>
    <w:lvl w:ilvl="8">
      <w:start w:val="1"/>
      <w:numFmt w:val="decimal"/>
      <w:lvlText w:val="%1.%2.%3.%4.%5.%6.%7.%8.%9"/>
      <w:lvlJc w:val="left"/>
      <w:pPr>
        <w:ind w:left="6608" w:hanging="2160"/>
      </w:pPr>
      <w:rPr>
        <w:rFonts w:eastAsia="Times New Roman" w:cs="Times New Roman" w:hint="default"/>
      </w:rPr>
    </w:lvl>
  </w:abstractNum>
  <w:abstractNum w:abstractNumId="21" w15:restartNumberingAfterBreak="0">
    <w:nsid w:val="1A6B232A"/>
    <w:multiLevelType w:val="multilevel"/>
    <w:tmpl w:val="2B76B054"/>
    <w:lvl w:ilvl="0">
      <w:start w:val="22"/>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1DBF5B3B"/>
    <w:multiLevelType w:val="multilevel"/>
    <w:tmpl w:val="C598F2B8"/>
    <w:lvl w:ilvl="0">
      <w:start w:val="23"/>
      <w:numFmt w:val="decimal"/>
      <w:lvlText w:val="%1"/>
      <w:lvlJc w:val="left"/>
      <w:pPr>
        <w:ind w:left="420" w:hanging="420"/>
      </w:pPr>
      <w:rPr>
        <w:rFonts w:ascii="Verdana" w:hAnsi="Verdana" w:hint="default"/>
        <w:sz w:val="18"/>
      </w:rPr>
    </w:lvl>
    <w:lvl w:ilvl="1">
      <w:start w:val="2"/>
      <w:numFmt w:val="decimal"/>
      <w:lvlText w:val="%1.%2"/>
      <w:lvlJc w:val="left"/>
      <w:pPr>
        <w:ind w:left="420" w:hanging="420"/>
      </w:pPr>
      <w:rPr>
        <w:rFonts w:ascii="Verdana" w:hAnsi="Verdana" w:hint="default"/>
        <w:b w:val="0"/>
        <w:sz w:val="18"/>
      </w:rPr>
    </w:lvl>
    <w:lvl w:ilvl="2">
      <w:start w:val="1"/>
      <w:numFmt w:val="decimal"/>
      <w:lvlText w:val="%1.%2.%3"/>
      <w:lvlJc w:val="left"/>
      <w:pPr>
        <w:ind w:left="720" w:hanging="720"/>
      </w:pPr>
      <w:rPr>
        <w:rFonts w:ascii="Verdana" w:hAnsi="Verdana" w:hint="default"/>
        <w:sz w:val="18"/>
      </w:rPr>
    </w:lvl>
    <w:lvl w:ilvl="3">
      <w:start w:val="1"/>
      <w:numFmt w:val="decimal"/>
      <w:lvlText w:val="%1.%2.%3.%4"/>
      <w:lvlJc w:val="left"/>
      <w:pPr>
        <w:ind w:left="720" w:hanging="720"/>
      </w:pPr>
      <w:rPr>
        <w:rFonts w:ascii="Verdana" w:hAnsi="Verdana" w:hint="default"/>
        <w:sz w:val="18"/>
      </w:rPr>
    </w:lvl>
    <w:lvl w:ilvl="4">
      <w:start w:val="1"/>
      <w:numFmt w:val="decimal"/>
      <w:lvlText w:val="%1.%2.%3.%4.%5"/>
      <w:lvlJc w:val="left"/>
      <w:pPr>
        <w:ind w:left="1080" w:hanging="1080"/>
      </w:pPr>
      <w:rPr>
        <w:rFonts w:ascii="Verdana" w:hAnsi="Verdana" w:hint="default"/>
        <w:sz w:val="18"/>
      </w:rPr>
    </w:lvl>
    <w:lvl w:ilvl="5">
      <w:start w:val="1"/>
      <w:numFmt w:val="decimal"/>
      <w:lvlText w:val="%1.%2.%3.%4.%5.%6"/>
      <w:lvlJc w:val="left"/>
      <w:pPr>
        <w:ind w:left="1080" w:hanging="1080"/>
      </w:pPr>
      <w:rPr>
        <w:rFonts w:ascii="Verdana" w:hAnsi="Verdana" w:hint="default"/>
        <w:sz w:val="18"/>
      </w:rPr>
    </w:lvl>
    <w:lvl w:ilvl="6">
      <w:start w:val="1"/>
      <w:numFmt w:val="decimal"/>
      <w:lvlText w:val="%1.%2.%3.%4.%5.%6.%7"/>
      <w:lvlJc w:val="left"/>
      <w:pPr>
        <w:ind w:left="1440" w:hanging="1440"/>
      </w:pPr>
      <w:rPr>
        <w:rFonts w:ascii="Verdana" w:hAnsi="Verdana" w:hint="default"/>
        <w:sz w:val="18"/>
      </w:rPr>
    </w:lvl>
    <w:lvl w:ilvl="7">
      <w:start w:val="1"/>
      <w:numFmt w:val="decimal"/>
      <w:lvlText w:val="%1.%2.%3.%4.%5.%6.%7.%8"/>
      <w:lvlJc w:val="left"/>
      <w:pPr>
        <w:ind w:left="1440" w:hanging="1440"/>
      </w:pPr>
      <w:rPr>
        <w:rFonts w:ascii="Verdana" w:hAnsi="Verdana" w:hint="default"/>
        <w:sz w:val="18"/>
      </w:rPr>
    </w:lvl>
    <w:lvl w:ilvl="8">
      <w:start w:val="1"/>
      <w:numFmt w:val="decimal"/>
      <w:lvlText w:val="%1.%2.%3.%4.%5.%6.%7.%8.%9"/>
      <w:lvlJc w:val="left"/>
      <w:pPr>
        <w:ind w:left="1800" w:hanging="1800"/>
      </w:pPr>
      <w:rPr>
        <w:rFonts w:ascii="Verdana" w:hAnsi="Verdana" w:hint="default"/>
        <w:sz w:val="18"/>
      </w:rPr>
    </w:lvl>
  </w:abstractNum>
  <w:abstractNum w:abstractNumId="23"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CD1CE8"/>
    <w:multiLevelType w:val="hybridMultilevel"/>
    <w:tmpl w:val="9C6C5CC2"/>
    <w:lvl w:ilvl="0" w:tplc="E3FCCD16">
      <w:start w:val="1"/>
      <w:numFmt w:val="lowerLetter"/>
      <w:lvlText w:val="%1)"/>
      <w:lvlJc w:val="left"/>
      <w:pPr>
        <w:tabs>
          <w:tab w:val="num" w:pos="690"/>
        </w:tabs>
        <w:ind w:left="690" w:hanging="390"/>
      </w:pPr>
      <w:rPr>
        <w:rFonts w:hint="default"/>
      </w:rPr>
    </w:lvl>
    <w:lvl w:ilvl="1" w:tplc="01B00C0E">
      <w:start w:val="1"/>
      <w:numFmt w:val="decimal"/>
      <w:lvlText w:val="%2)"/>
      <w:lvlJc w:val="left"/>
      <w:pPr>
        <w:tabs>
          <w:tab w:val="num" w:pos="360"/>
        </w:tabs>
        <w:ind w:left="360" w:hanging="360"/>
      </w:pPr>
      <w:rPr>
        <w:rFonts w:hint="default"/>
        <w:b w:val="0"/>
        <w:i w:val="0"/>
      </w:rPr>
    </w:lvl>
    <w:lvl w:ilvl="2" w:tplc="C0029FBA">
      <w:start w:val="1"/>
      <w:numFmt w:val="decimal"/>
      <w:lvlText w:val="%3."/>
      <w:lvlJc w:val="left"/>
      <w:pPr>
        <w:ind w:left="2280" w:hanging="360"/>
      </w:pPr>
      <w:rPr>
        <w:rFonts w:hint="default"/>
      </w:rPr>
    </w:lvl>
    <w:lvl w:ilvl="3" w:tplc="0415000F">
      <w:start w:val="1"/>
      <w:numFmt w:val="decimal"/>
      <w:lvlText w:val="%4."/>
      <w:lvlJc w:val="left"/>
      <w:pPr>
        <w:tabs>
          <w:tab w:val="num" w:pos="2820"/>
        </w:tabs>
        <w:ind w:left="2820" w:hanging="360"/>
      </w:pPr>
    </w:lvl>
    <w:lvl w:ilvl="4" w:tplc="D9D8D440">
      <w:start w:val="6"/>
      <w:numFmt w:val="upperLetter"/>
      <w:lvlText w:val="%5."/>
      <w:lvlJc w:val="left"/>
      <w:pPr>
        <w:ind w:left="3540" w:hanging="360"/>
      </w:pPr>
      <w:rPr>
        <w:rFonts w:hint="default"/>
      </w:r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5" w15:restartNumberingAfterBreak="0">
    <w:nsid w:val="21474C07"/>
    <w:multiLevelType w:val="hybridMultilevel"/>
    <w:tmpl w:val="FD009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FA3D72"/>
    <w:multiLevelType w:val="multilevel"/>
    <w:tmpl w:val="F698EEE0"/>
    <w:lvl w:ilvl="0">
      <w:start w:val="22"/>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8707FF1"/>
    <w:multiLevelType w:val="hybridMultilevel"/>
    <w:tmpl w:val="120CD0D2"/>
    <w:lvl w:ilvl="0" w:tplc="0A70CF7A">
      <w:start w:val="8"/>
      <w:numFmt w:val="upperLetter"/>
      <w:lvlText w:val="%1."/>
      <w:lvlJc w:val="left"/>
      <w:pPr>
        <w:ind w:left="3540" w:hanging="360"/>
      </w:pPr>
      <w:rPr>
        <w:rFonts w:hint="default"/>
      </w:rPr>
    </w:lvl>
    <w:lvl w:ilvl="1" w:tplc="04150019" w:tentative="1">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28" w15:restartNumberingAfterBreak="0">
    <w:nsid w:val="2E3E3934"/>
    <w:multiLevelType w:val="hybridMultilevel"/>
    <w:tmpl w:val="840097E2"/>
    <w:lvl w:ilvl="0" w:tplc="1B90AA22">
      <w:start w:val="1"/>
      <w:numFmt w:val="lowerLetter"/>
      <w:lvlText w:val="%1)"/>
      <w:lvlJc w:val="left"/>
      <w:pPr>
        <w:ind w:left="17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A35260"/>
    <w:multiLevelType w:val="hybridMultilevel"/>
    <w:tmpl w:val="C3ECC27C"/>
    <w:lvl w:ilvl="0" w:tplc="D5EEA74A">
      <w:start w:val="1"/>
      <w:numFmt w:val="lowerLetter"/>
      <w:lvlText w:val="%1)"/>
      <w:lvlJc w:val="left"/>
      <w:pPr>
        <w:ind w:left="15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77D92"/>
    <w:multiLevelType w:val="hybridMultilevel"/>
    <w:tmpl w:val="9F088E22"/>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3B2C3B"/>
    <w:multiLevelType w:val="hybridMultilevel"/>
    <w:tmpl w:val="0560A24E"/>
    <w:lvl w:ilvl="0" w:tplc="1FBE2E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B04CBB"/>
    <w:multiLevelType w:val="hybridMultilevel"/>
    <w:tmpl w:val="5A667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56E4A"/>
    <w:multiLevelType w:val="hybridMultilevel"/>
    <w:tmpl w:val="0422D46C"/>
    <w:lvl w:ilvl="0" w:tplc="4CA0E954">
      <w:start w:val="19"/>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3B5F77CE"/>
    <w:multiLevelType w:val="hybridMultilevel"/>
    <w:tmpl w:val="04D25CE4"/>
    <w:lvl w:ilvl="0" w:tplc="0A70CF7A">
      <w:start w:val="11"/>
      <w:numFmt w:val="upperLetter"/>
      <w:lvlText w:val="%1."/>
      <w:lvlJc w:val="left"/>
      <w:pPr>
        <w:ind w:left="3540" w:hanging="360"/>
      </w:pPr>
      <w:rPr>
        <w:rFonts w:hint="default"/>
      </w:rPr>
    </w:lvl>
    <w:lvl w:ilvl="1" w:tplc="04150019" w:tentative="1">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tentative="1">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35" w15:restartNumberingAfterBreak="0">
    <w:nsid w:val="3CEE36EE"/>
    <w:multiLevelType w:val="multilevel"/>
    <w:tmpl w:val="37426E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DE1204D"/>
    <w:multiLevelType w:val="hybridMultilevel"/>
    <w:tmpl w:val="FA32F206"/>
    <w:lvl w:ilvl="0" w:tplc="A7AE397E">
      <w:start w:val="8"/>
      <w:numFmt w:val="upperLetter"/>
      <w:lvlText w:val="%1."/>
      <w:lvlJc w:val="left"/>
      <w:pPr>
        <w:ind w:left="3540" w:hanging="360"/>
      </w:pPr>
      <w:rPr>
        <w:rFonts w:hint="default"/>
      </w:rPr>
    </w:lvl>
    <w:lvl w:ilvl="1" w:tplc="04150019" w:tentative="1">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tentative="1">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37" w15:restartNumberingAfterBreak="0">
    <w:nsid w:val="409421A9"/>
    <w:multiLevelType w:val="hybridMultilevel"/>
    <w:tmpl w:val="0A2EF9BC"/>
    <w:lvl w:ilvl="0" w:tplc="D5EEB022">
      <w:start w:val="1"/>
      <w:numFmt w:val="decimal"/>
      <w:lvlText w:val="%1."/>
      <w:lvlJc w:val="left"/>
      <w:pPr>
        <w:ind w:left="720" w:hanging="360"/>
      </w:pPr>
      <w:rPr>
        <w:rFonts w:ascii="Verdana" w:hAnsi="Verdana"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6EC26694">
      <w:start w:val="1"/>
      <w:numFmt w:val="decimal"/>
      <w:lvlText w:val="%4)"/>
      <w:lvlJc w:val="left"/>
      <w:pPr>
        <w:ind w:left="2771"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40A83AE6"/>
    <w:multiLevelType w:val="hybridMultilevel"/>
    <w:tmpl w:val="C9B4AEE8"/>
    <w:lvl w:ilvl="0" w:tplc="A0C29B7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23F2466"/>
    <w:multiLevelType w:val="hybridMultilevel"/>
    <w:tmpl w:val="7BFAAAE4"/>
    <w:lvl w:ilvl="0" w:tplc="7D4C4D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2EB01E0"/>
    <w:multiLevelType w:val="hybridMultilevel"/>
    <w:tmpl w:val="37C6344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2646D4"/>
    <w:multiLevelType w:val="multilevel"/>
    <w:tmpl w:val="E1DEA7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3427EA1"/>
    <w:multiLevelType w:val="hybridMultilevel"/>
    <w:tmpl w:val="917CC7DA"/>
    <w:lvl w:ilvl="0" w:tplc="DD92CA40">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1C0910"/>
    <w:multiLevelType w:val="multilevel"/>
    <w:tmpl w:val="C1D48D80"/>
    <w:lvl w:ilvl="0">
      <w:start w:val="19"/>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454F3C30"/>
    <w:multiLevelType w:val="hybridMultilevel"/>
    <w:tmpl w:val="05C6B880"/>
    <w:lvl w:ilvl="0" w:tplc="F0EC16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7927584"/>
    <w:multiLevelType w:val="hybridMultilevel"/>
    <w:tmpl w:val="B37E6AB0"/>
    <w:lvl w:ilvl="0" w:tplc="538A5EEA">
      <w:start w:val="1"/>
      <w:numFmt w:val="decimal"/>
      <w:lvlText w:val="%1)"/>
      <w:lvlJc w:val="left"/>
      <w:pPr>
        <w:ind w:left="1440" w:hanging="360"/>
      </w:pPr>
      <w:rPr>
        <w:rFonts w:ascii="Verdana" w:hAnsi="Verdana" w:cs="Calibri"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4B7D358C"/>
    <w:multiLevelType w:val="multilevel"/>
    <w:tmpl w:val="10D655F8"/>
    <w:lvl w:ilvl="0">
      <w:start w:val="22"/>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0645675"/>
    <w:multiLevelType w:val="hybridMultilevel"/>
    <w:tmpl w:val="1CFC4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F47C1D"/>
    <w:multiLevelType w:val="hybridMultilevel"/>
    <w:tmpl w:val="F00CA7A0"/>
    <w:lvl w:ilvl="0" w:tplc="C9DC831A">
      <w:start w:val="13"/>
      <w:numFmt w:val="decimal"/>
      <w:lvlText w:val="%1."/>
      <w:lvlJc w:val="left"/>
      <w:pPr>
        <w:ind w:left="502"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56A9547B"/>
    <w:multiLevelType w:val="hybridMultilevel"/>
    <w:tmpl w:val="DF5C8758"/>
    <w:lvl w:ilvl="0" w:tplc="C648604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56C93202"/>
    <w:multiLevelType w:val="hybridMultilevel"/>
    <w:tmpl w:val="716EFE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78F4E00"/>
    <w:multiLevelType w:val="multilevel"/>
    <w:tmpl w:val="2828ED5C"/>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58C82A63"/>
    <w:multiLevelType w:val="hybridMultilevel"/>
    <w:tmpl w:val="19AE8978"/>
    <w:lvl w:ilvl="0" w:tplc="90B27CA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A52551C"/>
    <w:multiLevelType w:val="hybridMultilevel"/>
    <w:tmpl w:val="D5EA27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CBE2BD8"/>
    <w:multiLevelType w:val="hybridMultilevel"/>
    <w:tmpl w:val="6D249C60"/>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5" w15:restartNumberingAfterBreak="0">
    <w:nsid w:val="5D234956"/>
    <w:multiLevelType w:val="multilevel"/>
    <w:tmpl w:val="A0208A7C"/>
    <w:lvl w:ilvl="0">
      <w:start w:val="2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D930E8C"/>
    <w:multiLevelType w:val="hybridMultilevel"/>
    <w:tmpl w:val="93D265A6"/>
    <w:lvl w:ilvl="0" w:tplc="6966E13E">
      <w:start w:val="1"/>
      <w:numFmt w:val="decimal"/>
      <w:lvlText w:val="%1)"/>
      <w:lvlJc w:val="left"/>
      <w:pPr>
        <w:ind w:left="17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FAF1298"/>
    <w:multiLevelType w:val="hybridMultilevel"/>
    <w:tmpl w:val="C8282A4C"/>
    <w:lvl w:ilvl="0" w:tplc="6966E13E">
      <w:start w:val="1"/>
      <w:numFmt w:val="decimal"/>
      <w:lvlText w:val="%1)"/>
      <w:lvlJc w:val="left"/>
      <w:pPr>
        <w:ind w:left="1429" w:hanging="360"/>
      </w:pPr>
      <w:rPr>
        <w:rFonts w:cs="Times New Roman" w:hint="default"/>
      </w:rPr>
    </w:lvl>
    <w:lvl w:ilvl="1" w:tplc="528674C0">
      <w:start w:val="1"/>
      <w:numFmt w:val="decimal"/>
      <w:lvlText w:val="%2)"/>
      <w:lvlJc w:val="left"/>
      <w:pPr>
        <w:ind w:left="2149" w:hanging="360"/>
      </w:pPr>
      <w:rPr>
        <w:rFonts w:cs="Times New Roman"/>
        <w:b w:val="0"/>
      </w:rPr>
    </w:lvl>
    <w:lvl w:ilvl="2" w:tplc="3BE62F68">
      <w:start w:val="1"/>
      <w:numFmt w:val="lowerLetter"/>
      <w:lvlText w:val="%3)"/>
      <w:lvlJc w:val="left"/>
      <w:pPr>
        <w:ind w:left="3049" w:hanging="360"/>
      </w:pPr>
      <w:rPr>
        <w:rFonts w:hint="default"/>
      </w:rPr>
    </w:lvl>
    <w:lvl w:ilvl="3" w:tplc="ADEA7BB2">
      <w:start w:val="110"/>
      <w:numFmt w:val="decimal"/>
      <w:lvlText w:val="%4"/>
      <w:lvlJc w:val="left"/>
      <w:pPr>
        <w:ind w:left="3589" w:hanging="360"/>
      </w:pPr>
      <w:rPr>
        <w:rFonts w:hint="default"/>
      </w:rPr>
    </w:lvl>
    <w:lvl w:ilvl="4" w:tplc="EC5AF496">
      <w:start w:val="1"/>
      <w:numFmt w:val="upperLetter"/>
      <w:lvlText w:val="%5."/>
      <w:lvlJc w:val="left"/>
      <w:pPr>
        <w:ind w:left="644" w:hanging="360"/>
      </w:pPr>
      <w:rPr>
        <w:rFonts w:hint="default"/>
        <w:color w:val="auto"/>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15:restartNumberingAfterBreak="0">
    <w:nsid w:val="63115192"/>
    <w:multiLevelType w:val="hybridMultilevel"/>
    <w:tmpl w:val="DB5866D8"/>
    <w:lvl w:ilvl="0" w:tplc="558C6C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5F24B80"/>
    <w:multiLevelType w:val="hybridMultilevel"/>
    <w:tmpl w:val="3086FFAE"/>
    <w:lvl w:ilvl="0" w:tplc="2AC8A3F4">
      <w:start w:val="1"/>
      <w:numFmt w:val="decimal"/>
      <w:lvlText w:val="%1)"/>
      <w:lvlJc w:val="left"/>
      <w:pPr>
        <w:ind w:left="1069" w:hanging="360"/>
      </w:pPr>
      <w:rPr>
        <w:rFonts w:cs="Calibr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81661D4"/>
    <w:multiLevelType w:val="hybridMultilevel"/>
    <w:tmpl w:val="C4044454"/>
    <w:lvl w:ilvl="0" w:tplc="83502138">
      <w:start w:val="1"/>
      <w:numFmt w:val="upperRoman"/>
      <w:lvlText w:val="%1."/>
      <w:lvlJc w:val="left"/>
      <w:pPr>
        <w:ind w:left="3900" w:hanging="720"/>
      </w:pPr>
      <w:rPr>
        <w:rFonts w:hint="default"/>
      </w:rPr>
    </w:lvl>
    <w:lvl w:ilvl="1" w:tplc="04150019" w:tentative="1">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tentative="1">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61" w15:restartNumberingAfterBreak="0">
    <w:nsid w:val="6C7F10DD"/>
    <w:multiLevelType w:val="hybridMultilevel"/>
    <w:tmpl w:val="120CD0D2"/>
    <w:lvl w:ilvl="0" w:tplc="0A70CF7A">
      <w:start w:val="8"/>
      <w:numFmt w:val="upperLetter"/>
      <w:lvlText w:val="%1."/>
      <w:lvlJc w:val="left"/>
      <w:pPr>
        <w:ind w:left="3540" w:hanging="360"/>
      </w:pPr>
      <w:rPr>
        <w:rFonts w:hint="default"/>
      </w:rPr>
    </w:lvl>
    <w:lvl w:ilvl="1" w:tplc="04150019" w:tentative="1">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62" w15:restartNumberingAfterBreak="0">
    <w:nsid w:val="6D691D4D"/>
    <w:multiLevelType w:val="multilevel"/>
    <w:tmpl w:val="62A00DDA"/>
    <w:numStyleLink w:val="MB"/>
  </w:abstractNum>
  <w:abstractNum w:abstractNumId="63" w15:restartNumberingAfterBreak="0">
    <w:nsid w:val="6FE20BAA"/>
    <w:multiLevelType w:val="multilevel"/>
    <w:tmpl w:val="149A952C"/>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3124FE0"/>
    <w:multiLevelType w:val="multilevel"/>
    <w:tmpl w:val="239EBA5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7D2E51"/>
    <w:multiLevelType w:val="hybridMultilevel"/>
    <w:tmpl w:val="303A94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6365401"/>
    <w:multiLevelType w:val="multilevel"/>
    <w:tmpl w:val="D87226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7EA84075"/>
    <w:multiLevelType w:val="multilevel"/>
    <w:tmpl w:val="B49A1ECC"/>
    <w:lvl w:ilvl="0">
      <w:start w:val="23"/>
      <w:numFmt w:val="decimal"/>
      <w:lvlText w:val="%1."/>
      <w:lvlJc w:val="left"/>
      <w:pPr>
        <w:ind w:left="480" w:hanging="480"/>
      </w:pPr>
      <w:rPr>
        <w:rFonts w:hint="default"/>
        <w:b/>
      </w:rPr>
    </w:lvl>
    <w:lvl w:ilvl="1">
      <w:start w:val="1"/>
      <w:numFmt w:val="decimal"/>
      <w:lvlText w:val="%1.%2."/>
      <w:lvlJc w:val="left"/>
      <w:pPr>
        <w:ind w:left="2989" w:hanging="720"/>
      </w:pPr>
      <w:rPr>
        <w:rFonts w:hint="default"/>
        <w:b w:val="0"/>
      </w:rPr>
    </w:lvl>
    <w:lvl w:ilvl="2">
      <w:start w:val="1"/>
      <w:numFmt w:val="decimal"/>
      <w:lvlText w:val="%1.%2.%3."/>
      <w:lvlJc w:val="left"/>
      <w:pPr>
        <w:ind w:left="5258" w:hanging="720"/>
      </w:pPr>
      <w:rPr>
        <w:rFonts w:hint="default"/>
        <w:b w:val="0"/>
      </w:rPr>
    </w:lvl>
    <w:lvl w:ilvl="3">
      <w:start w:val="1"/>
      <w:numFmt w:val="decimal"/>
      <w:lvlText w:val="%1.%2.%3.%4."/>
      <w:lvlJc w:val="left"/>
      <w:pPr>
        <w:ind w:left="7887" w:hanging="1080"/>
      </w:pPr>
      <w:rPr>
        <w:rFonts w:hint="default"/>
        <w:b w:val="0"/>
      </w:rPr>
    </w:lvl>
    <w:lvl w:ilvl="4">
      <w:start w:val="1"/>
      <w:numFmt w:val="decimal"/>
      <w:lvlText w:val="%1.%2.%3.%4.%5."/>
      <w:lvlJc w:val="left"/>
      <w:pPr>
        <w:ind w:left="10156" w:hanging="1080"/>
      </w:pPr>
      <w:rPr>
        <w:rFonts w:hint="default"/>
        <w:b w:val="0"/>
      </w:rPr>
    </w:lvl>
    <w:lvl w:ilvl="5">
      <w:start w:val="1"/>
      <w:numFmt w:val="decimal"/>
      <w:lvlText w:val="%1.%2.%3.%4.%5.%6."/>
      <w:lvlJc w:val="left"/>
      <w:pPr>
        <w:ind w:left="12785" w:hanging="1440"/>
      </w:pPr>
      <w:rPr>
        <w:rFonts w:hint="default"/>
        <w:b w:val="0"/>
      </w:rPr>
    </w:lvl>
    <w:lvl w:ilvl="6">
      <w:start w:val="1"/>
      <w:numFmt w:val="decimal"/>
      <w:lvlText w:val="%1.%2.%3.%4.%5.%6.%7."/>
      <w:lvlJc w:val="left"/>
      <w:pPr>
        <w:ind w:left="15054" w:hanging="1440"/>
      </w:pPr>
      <w:rPr>
        <w:rFonts w:hint="default"/>
        <w:b w:val="0"/>
      </w:rPr>
    </w:lvl>
    <w:lvl w:ilvl="7">
      <w:start w:val="1"/>
      <w:numFmt w:val="decimal"/>
      <w:lvlText w:val="%1.%2.%3.%4.%5.%6.%7.%8."/>
      <w:lvlJc w:val="left"/>
      <w:pPr>
        <w:ind w:left="17683" w:hanging="1800"/>
      </w:pPr>
      <w:rPr>
        <w:rFonts w:hint="default"/>
        <w:b w:val="0"/>
      </w:rPr>
    </w:lvl>
    <w:lvl w:ilvl="8">
      <w:start w:val="1"/>
      <w:numFmt w:val="decimal"/>
      <w:lvlText w:val="%1.%2.%3.%4.%5.%6.%7.%8.%9."/>
      <w:lvlJc w:val="left"/>
      <w:pPr>
        <w:ind w:left="19952" w:hanging="1800"/>
      </w:pPr>
      <w:rPr>
        <w:rFonts w:hint="default"/>
        <w:b w:val="0"/>
      </w:rPr>
    </w:lvl>
  </w:abstractNum>
  <w:num w:numId="1">
    <w:abstractNumId w:val="3"/>
  </w:num>
  <w:num w:numId="2">
    <w:abstractNumId w:val="45"/>
  </w:num>
  <w:num w:numId="3">
    <w:abstractNumId w:val="18"/>
  </w:num>
  <w:num w:numId="4">
    <w:abstractNumId w:val="37"/>
  </w:num>
  <w:num w:numId="5">
    <w:abstractNumId w:val="57"/>
  </w:num>
  <w:num w:numId="6">
    <w:abstractNumId w:val="28"/>
  </w:num>
  <w:num w:numId="7">
    <w:abstractNumId w:val="56"/>
  </w:num>
  <w:num w:numId="8">
    <w:abstractNumId w:val="31"/>
  </w:num>
  <w:num w:numId="9">
    <w:abstractNumId w:val="10"/>
  </w:num>
  <w:num w:numId="10">
    <w:abstractNumId w:val="42"/>
  </w:num>
  <w:num w:numId="11">
    <w:abstractNumId w:val="23"/>
  </w:num>
  <w:num w:numId="12">
    <w:abstractNumId w:val="12"/>
  </w:num>
  <w:num w:numId="13">
    <w:abstractNumId w:val="2"/>
  </w:num>
  <w:num w:numId="14">
    <w:abstractNumId w:val="54"/>
  </w:num>
  <w:num w:numId="15">
    <w:abstractNumId w:val="24"/>
  </w:num>
  <w:num w:numId="16">
    <w:abstractNumId w:val="66"/>
  </w:num>
  <w:num w:numId="17">
    <w:abstractNumId w:val="64"/>
  </w:num>
  <w:num w:numId="18">
    <w:abstractNumId w:val="43"/>
  </w:num>
  <w:num w:numId="19">
    <w:abstractNumId w:val="6"/>
  </w:num>
  <w:num w:numId="20">
    <w:abstractNumId w:val="67"/>
  </w:num>
  <w:num w:numId="21">
    <w:abstractNumId w:val="1"/>
  </w:num>
  <w:num w:numId="22">
    <w:abstractNumId w:val="48"/>
  </w:num>
  <w:num w:numId="23">
    <w:abstractNumId w:val="51"/>
  </w:num>
  <w:num w:numId="24">
    <w:abstractNumId w:val="13"/>
  </w:num>
  <w:num w:numId="25">
    <w:abstractNumId w:val="55"/>
  </w:num>
  <w:num w:numId="26">
    <w:abstractNumId w:val="38"/>
  </w:num>
  <w:num w:numId="27">
    <w:abstractNumId w:val="11"/>
  </w:num>
  <w:num w:numId="28">
    <w:abstractNumId w:val="22"/>
  </w:num>
  <w:num w:numId="29">
    <w:abstractNumId w:val="29"/>
  </w:num>
  <w:num w:numId="30">
    <w:abstractNumId w:val="17"/>
  </w:num>
  <w:num w:numId="31">
    <w:abstractNumId w:val="9"/>
  </w:num>
  <w:num w:numId="32">
    <w:abstractNumId w:val="33"/>
  </w:num>
  <w:num w:numId="33">
    <w:abstractNumId w:val="5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 w:numId="37">
    <w:abstractNumId w:val="32"/>
  </w:num>
  <w:num w:numId="38">
    <w:abstractNumId w:val="8"/>
  </w:num>
  <w:num w:numId="39">
    <w:abstractNumId w:val="49"/>
  </w:num>
  <w:num w:numId="40">
    <w:abstractNumId w:val="50"/>
  </w:num>
  <w:num w:numId="41">
    <w:abstractNumId w:val="19"/>
  </w:num>
  <w:num w:numId="42">
    <w:abstractNumId w:val="40"/>
  </w:num>
  <w:num w:numId="43">
    <w:abstractNumId w:val="20"/>
  </w:num>
  <w:num w:numId="44">
    <w:abstractNumId w:val="27"/>
  </w:num>
  <w:num w:numId="45">
    <w:abstractNumId w:val="21"/>
  </w:num>
  <w:num w:numId="46">
    <w:abstractNumId w:val="14"/>
  </w:num>
  <w:num w:numId="47">
    <w:abstractNumId w:val="47"/>
  </w:num>
  <w:num w:numId="48">
    <w:abstractNumId w:val="5"/>
  </w:num>
  <w:num w:numId="49">
    <w:abstractNumId w:val="53"/>
  </w:num>
  <w:num w:numId="50">
    <w:abstractNumId w:val="59"/>
  </w:num>
  <w:num w:numId="51">
    <w:abstractNumId w:val="41"/>
  </w:num>
  <w:num w:numId="52">
    <w:abstractNumId w:val="63"/>
  </w:num>
  <w:num w:numId="53">
    <w:abstractNumId w:val="52"/>
  </w:num>
  <w:num w:numId="54">
    <w:abstractNumId w:val="15"/>
  </w:num>
  <w:num w:numId="55">
    <w:abstractNumId w:val="62"/>
  </w:num>
  <w:num w:numId="56">
    <w:abstractNumId w:val="35"/>
  </w:num>
  <w:num w:numId="57">
    <w:abstractNumId w:val="39"/>
  </w:num>
  <w:num w:numId="58">
    <w:abstractNumId w:val="16"/>
  </w:num>
  <w:num w:numId="59">
    <w:abstractNumId w:val="65"/>
  </w:num>
  <w:num w:numId="60">
    <w:abstractNumId w:val="26"/>
  </w:num>
  <w:num w:numId="61">
    <w:abstractNumId w:val="61"/>
  </w:num>
  <w:num w:numId="62">
    <w:abstractNumId w:val="60"/>
  </w:num>
  <w:num w:numId="63">
    <w:abstractNumId w:val="34"/>
  </w:num>
  <w:num w:numId="64">
    <w:abstractNumId w:val="30"/>
  </w:num>
  <w:num w:numId="65">
    <w:abstractNumId w:val="46"/>
  </w:num>
  <w:num w:numId="66">
    <w:abstractNumId w:val="44"/>
  </w:num>
  <w:num w:numId="67">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16B"/>
    <w:rsid w:val="000009F6"/>
    <w:rsid w:val="00000EDD"/>
    <w:rsid w:val="000035CA"/>
    <w:rsid w:val="00004FBA"/>
    <w:rsid w:val="00005BB5"/>
    <w:rsid w:val="00007663"/>
    <w:rsid w:val="00007C35"/>
    <w:rsid w:val="000112C6"/>
    <w:rsid w:val="000113C4"/>
    <w:rsid w:val="00011A5C"/>
    <w:rsid w:val="00012A57"/>
    <w:rsid w:val="0001342F"/>
    <w:rsid w:val="000140C5"/>
    <w:rsid w:val="000141AB"/>
    <w:rsid w:val="000145DF"/>
    <w:rsid w:val="00015991"/>
    <w:rsid w:val="00015995"/>
    <w:rsid w:val="00021539"/>
    <w:rsid w:val="000216FD"/>
    <w:rsid w:val="00021C5E"/>
    <w:rsid w:val="0002253B"/>
    <w:rsid w:val="000230AC"/>
    <w:rsid w:val="000231A6"/>
    <w:rsid w:val="00023368"/>
    <w:rsid w:val="0002426E"/>
    <w:rsid w:val="00024AD3"/>
    <w:rsid w:val="00024C09"/>
    <w:rsid w:val="0002620A"/>
    <w:rsid w:val="00026261"/>
    <w:rsid w:val="0002651D"/>
    <w:rsid w:val="0002716E"/>
    <w:rsid w:val="00027A2D"/>
    <w:rsid w:val="000310CA"/>
    <w:rsid w:val="0003201F"/>
    <w:rsid w:val="00035395"/>
    <w:rsid w:val="0003614C"/>
    <w:rsid w:val="00037788"/>
    <w:rsid w:val="000378FB"/>
    <w:rsid w:val="00040B0B"/>
    <w:rsid w:val="00041DFC"/>
    <w:rsid w:val="00042D40"/>
    <w:rsid w:val="00043892"/>
    <w:rsid w:val="0004395B"/>
    <w:rsid w:val="00045277"/>
    <w:rsid w:val="00046215"/>
    <w:rsid w:val="000479F2"/>
    <w:rsid w:val="00050511"/>
    <w:rsid w:val="00051796"/>
    <w:rsid w:val="00054533"/>
    <w:rsid w:val="00054828"/>
    <w:rsid w:val="00054A9E"/>
    <w:rsid w:val="0005579E"/>
    <w:rsid w:val="00056350"/>
    <w:rsid w:val="00057724"/>
    <w:rsid w:val="00060217"/>
    <w:rsid w:val="000614B8"/>
    <w:rsid w:val="0006304E"/>
    <w:rsid w:val="0006381C"/>
    <w:rsid w:val="00063A0B"/>
    <w:rsid w:val="00064F63"/>
    <w:rsid w:val="0006523F"/>
    <w:rsid w:val="00067C36"/>
    <w:rsid w:val="00070636"/>
    <w:rsid w:val="0007120A"/>
    <w:rsid w:val="000713C6"/>
    <w:rsid w:val="00071C49"/>
    <w:rsid w:val="00072BFC"/>
    <w:rsid w:val="00073DFA"/>
    <w:rsid w:val="00074FEB"/>
    <w:rsid w:val="0007614C"/>
    <w:rsid w:val="00076449"/>
    <w:rsid w:val="00077424"/>
    <w:rsid w:val="00083975"/>
    <w:rsid w:val="00084B02"/>
    <w:rsid w:val="00087AA4"/>
    <w:rsid w:val="00090C3D"/>
    <w:rsid w:val="00091415"/>
    <w:rsid w:val="000924C5"/>
    <w:rsid w:val="00092BD9"/>
    <w:rsid w:val="00095055"/>
    <w:rsid w:val="0009509D"/>
    <w:rsid w:val="0009649A"/>
    <w:rsid w:val="00096DAB"/>
    <w:rsid w:val="0009707C"/>
    <w:rsid w:val="00097281"/>
    <w:rsid w:val="000A024F"/>
    <w:rsid w:val="000A09FB"/>
    <w:rsid w:val="000A41AC"/>
    <w:rsid w:val="000A4E45"/>
    <w:rsid w:val="000A5166"/>
    <w:rsid w:val="000A5835"/>
    <w:rsid w:val="000A7E32"/>
    <w:rsid w:val="000B09F9"/>
    <w:rsid w:val="000B22F7"/>
    <w:rsid w:val="000B5BA3"/>
    <w:rsid w:val="000C167C"/>
    <w:rsid w:val="000C1BFD"/>
    <w:rsid w:val="000C1FD8"/>
    <w:rsid w:val="000C3D23"/>
    <w:rsid w:val="000C596A"/>
    <w:rsid w:val="000C5AEA"/>
    <w:rsid w:val="000C5D03"/>
    <w:rsid w:val="000D1BBF"/>
    <w:rsid w:val="000D4D24"/>
    <w:rsid w:val="000D5119"/>
    <w:rsid w:val="000D537C"/>
    <w:rsid w:val="000D5D3C"/>
    <w:rsid w:val="000D6A62"/>
    <w:rsid w:val="000D6C2B"/>
    <w:rsid w:val="000D7A6F"/>
    <w:rsid w:val="000E0814"/>
    <w:rsid w:val="000E0E7F"/>
    <w:rsid w:val="000E1539"/>
    <w:rsid w:val="000E2CDF"/>
    <w:rsid w:val="000E557D"/>
    <w:rsid w:val="000E58CD"/>
    <w:rsid w:val="000E5EFD"/>
    <w:rsid w:val="000F10DC"/>
    <w:rsid w:val="000F1B50"/>
    <w:rsid w:val="000F1F55"/>
    <w:rsid w:val="000F46C7"/>
    <w:rsid w:val="000F482E"/>
    <w:rsid w:val="000F54E6"/>
    <w:rsid w:val="000F568D"/>
    <w:rsid w:val="000F6C87"/>
    <w:rsid w:val="001009EA"/>
    <w:rsid w:val="00100C6D"/>
    <w:rsid w:val="00100DF4"/>
    <w:rsid w:val="0010146E"/>
    <w:rsid w:val="00102A85"/>
    <w:rsid w:val="001106DC"/>
    <w:rsid w:val="001107E0"/>
    <w:rsid w:val="00110A9F"/>
    <w:rsid w:val="00110E93"/>
    <w:rsid w:val="00113CE5"/>
    <w:rsid w:val="00114379"/>
    <w:rsid w:val="00115D0E"/>
    <w:rsid w:val="001207C6"/>
    <w:rsid w:val="001222F4"/>
    <w:rsid w:val="001236BB"/>
    <w:rsid w:val="00126988"/>
    <w:rsid w:val="00126F73"/>
    <w:rsid w:val="0012782C"/>
    <w:rsid w:val="00130F17"/>
    <w:rsid w:val="0013125F"/>
    <w:rsid w:val="001327F6"/>
    <w:rsid w:val="00133DCB"/>
    <w:rsid w:val="00135C16"/>
    <w:rsid w:val="001402D7"/>
    <w:rsid w:val="00141868"/>
    <w:rsid w:val="001429A0"/>
    <w:rsid w:val="00143889"/>
    <w:rsid w:val="00143A7E"/>
    <w:rsid w:val="00144065"/>
    <w:rsid w:val="001451AF"/>
    <w:rsid w:val="001467D1"/>
    <w:rsid w:val="00146F37"/>
    <w:rsid w:val="00150A14"/>
    <w:rsid w:val="00150EFE"/>
    <w:rsid w:val="00152E96"/>
    <w:rsid w:val="00154046"/>
    <w:rsid w:val="001574E0"/>
    <w:rsid w:val="00160188"/>
    <w:rsid w:val="0016018D"/>
    <w:rsid w:val="00160B67"/>
    <w:rsid w:val="00161B24"/>
    <w:rsid w:val="0016299A"/>
    <w:rsid w:val="0016527D"/>
    <w:rsid w:val="001667A6"/>
    <w:rsid w:val="0016690B"/>
    <w:rsid w:val="00167FBD"/>
    <w:rsid w:val="00172A70"/>
    <w:rsid w:val="0017429F"/>
    <w:rsid w:val="001746C4"/>
    <w:rsid w:val="00174CCB"/>
    <w:rsid w:val="00175FF4"/>
    <w:rsid w:val="00177715"/>
    <w:rsid w:val="00177D01"/>
    <w:rsid w:val="00180DB1"/>
    <w:rsid w:val="0018345F"/>
    <w:rsid w:val="00185B89"/>
    <w:rsid w:val="00186F9F"/>
    <w:rsid w:val="00190A76"/>
    <w:rsid w:val="001911D3"/>
    <w:rsid w:val="001955BD"/>
    <w:rsid w:val="001970E1"/>
    <w:rsid w:val="001A254C"/>
    <w:rsid w:val="001A2911"/>
    <w:rsid w:val="001A3CE3"/>
    <w:rsid w:val="001A538A"/>
    <w:rsid w:val="001A574A"/>
    <w:rsid w:val="001A6054"/>
    <w:rsid w:val="001A60F5"/>
    <w:rsid w:val="001A6573"/>
    <w:rsid w:val="001A763B"/>
    <w:rsid w:val="001A7C9D"/>
    <w:rsid w:val="001B15DD"/>
    <w:rsid w:val="001B1ABA"/>
    <w:rsid w:val="001B231C"/>
    <w:rsid w:val="001B2A6C"/>
    <w:rsid w:val="001B3026"/>
    <w:rsid w:val="001B3B45"/>
    <w:rsid w:val="001B6340"/>
    <w:rsid w:val="001B6F38"/>
    <w:rsid w:val="001B6FF9"/>
    <w:rsid w:val="001B7F8A"/>
    <w:rsid w:val="001C3A18"/>
    <w:rsid w:val="001C41E4"/>
    <w:rsid w:val="001C54C2"/>
    <w:rsid w:val="001C6275"/>
    <w:rsid w:val="001C6432"/>
    <w:rsid w:val="001C667D"/>
    <w:rsid w:val="001C713B"/>
    <w:rsid w:val="001D0D37"/>
    <w:rsid w:val="001D1208"/>
    <w:rsid w:val="001D22BC"/>
    <w:rsid w:val="001D257F"/>
    <w:rsid w:val="001D2753"/>
    <w:rsid w:val="001D29AB"/>
    <w:rsid w:val="001E3A8D"/>
    <w:rsid w:val="001E59DA"/>
    <w:rsid w:val="001E6096"/>
    <w:rsid w:val="001E7A1F"/>
    <w:rsid w:val="001F088A"/>
    <w:rsid w:val="001F2E15"/>
    <w:rsid w:val="001F3424"/>
    <w:rsid w:val="001F59A4"/>
    <w:rsid w:val="001F60B5"/>
    <w:rsid w:val="00200A80"/>
    <w:rsid w:val="002027B8"/>
    <w:rsid w:val="00203478"/>
    <w:rsid w:val="002049AD"/>
    <w:rsid w:val="002050A6"/>
    <w:rsid w:val="002052EA"/>
    <w:rsid w:val="00205856"/>
    <w:rsid w:val="002128C6"/>
    <w:rsid w:val="00214288"/>
    <w:rsid w:val="002144BE"/>
    <w:rsid w:val="00214678"/>
    <w:rsid w:val="00215F9A"/>
    <w:rsid w:val="0021629B"/>
    <w:rsid w:val="00216D92"/>
    <w:rsid w:val="0021770F"/>
    <w:rsid w:val="002177BA"/>
    <w:rsid w:val="00220407"/>
    <w:rsid w:val="0022089D"/>
    <w:rsid w:val="00220EA7"/>
    <w:rsid w:val="00223ED2"/>
    <w:rsid w:val="00226215"/>
    <w:rsid w:val="002266E6"/>
    <w:rsid w:val="002306E7"/>
    <w:rsid w:val="002319C4"/>
    <w:rsid w:val="002339B8"/>
    <w:rsid w:val="00233E47"/>
    <w:rsid w:val="00234DB9"/>
    <w:rsid w:val="00235E91"/>
    <w:rsid w:val="002403B5"/>
    <w:rsid w:val="0024105C"/>
    <w:rsid w:val="00242CAF"/>
    <w:rsid w:val="00243A7A"/>
    <w:rsid w:val="00245A22"/>
    <w:rsid w:val="00245C4D"/>
    <w:rsid w:val="00245EC8"/>
    <w:rsid w:val="00245F84"/>
    <w:rsid w:val="00247211"/>
    <w:rsid w:val="00253E74"/>
    <w:rsid w:val="0025548F"/>
    <w:rsid w:val="00257AA4"/>
    <w:rsid w:val="00257C93"/>
    <w:rsid w:val="00260146"/>
    <w:rsid w:val="0026034F"/>
    <w:rsid w:val="002607BA"/>
    <w:rsid w:val="00260BB1"/>
    <w:rsid w:val="0026128E"/>
    <w:rsid w:val="002617CF"/>
    <w:rsid w:val="00263086"/>
    <w:rsid w:val="00266B18"/>
    <w:rsid w:val="00267BAC"/>
    <w:rsid w:val="00270569"/>
    <w:rsid w:val="0027086A"/>
    <w:rsid w:val="0027146E"/>
    <w:rsid w:val="00271804"/>
    <w:rsid w:val="00271CA7"/>
    <w:rsid w:val="00272181"/>
    <w:rsid w:val="0027376F"/>
    <w:rsid w:val="0027586A"/>
    <w:rsid w:val="00275B48"/>
    <w:rsid w:val="00275D6B"/>
    <w:rsid w:val="00276229"/>
    <w:rsid w:val="0027686F"/>
    <w:rsid w:val="00280F12"/>
    <w:rsid w:val="00282266"/>
    <w:rsid w:val="0028232C"/>
    <w:rsid w:val="002825B9"/>
    <w:rsid w:val="00283465"/>
    <w:rsid w:val="00284BC9"/>
    <w:rsid w:val="00286157"/>
    <w:rsid w:val="0028724C"/>
    <w:rsid w:val="00287F2D"/>
    <w:rsid w:val="00290631"/>
    <w:rsid w:val="00290ADB"/>
    <w:rsid w:val="00291983"/>
    <w:rsid w:val="0029258F"/>
    <w:rsid w:val="00293256"/>
    <w:rsid w:val="00294994"/>
    <w:rsid w:val="0029499F"/>
    <w:rsid w:val="00294C74"/>
    <w:rsid w:val="00296F3D"/>
    <w:rsid w:val="00296FA0"/>
    <w:rsid w:val="00297A25"/>
    <w:rsid w:val="00297DB1"/>
    <w:rsid w:val="002A3006"/>
    <w:rsid w:val="002A37BF"/>
    <w:rsid w:val="002A4F7F"/>
    <w:rsid w:val="002A60A4"/>
    <w:rsid w:val="002A67DB"/>
    <w:rsid w:val="002B0B50"/>
    <w:rsid w:val="002B1366"/>
    <w:rsid w:val="002B16EA"/>
    <w:rsid w:val="002B16F7"/>
    <w:rsid w:val="002B2611"/>
    <w:rsid w:val="002B36C9"/>
    <w:rsid w:val="002B36F5"/>
    <w:rsid w:val="002B653C"/>
    <w:rsid w:val="002B69E1"/>
    <w:rsid w:val="002C01C7"/>
    <w:rsid w:val="002C0718"/>
    <w:rsid w:val="002C083D"/>
    <w:rsid w:val="002C38A0"/>
    <w:rsid w:val="002C49C5"/>
    <w:rsid w:val="002D020F"/>
    <w:rsid w:val="002D3719"/>
    <w:rsid w:val="002D4D5C"/>
    <w:rsid w:val="002D58D5"/>
    <w:rsid w:val="002D65FB"/>
    <w:rsid w:val="002D6BF1"/>
    <w:rsid w:val="002D78FE"/>
    <w:rsid w:val="002E2A21"/>
    <w:rsid w:val="002E3C27"/>
    <w:rsid w:val="002E68B0"/>
    <w:rsid w:val="002F0AAC"/>
    <w:rsid w:val="002F29B5"/>
    <w:rsid w:val="002F3EA5"/>
    <w:rsid w:val="002F47E8"/>
    <w:rsid w:val="002F486C"/>
    <w:rsid w:val="002F54EC"/>
    <w:rsid w:val="002F681F"/>
    <w:rsid w:val="002F7F84"/>
    <w:rsid w:val="00300ED0"/>
    <w:rsid w:val="00300FDB"/>
    <w:rsid w:val="00301B02"/>
    <w:rsid w:val="0030294D"/>
    <w:rsid w:val="00302A4E"/>
    <w:rsid w:val="00302E68"/>
    <w:rsid w:val="00303CA0"/>
    <w:rsid w:val="00303F87"/>
    <w:rsid w:val="003040D3"/>
    <w:rsid w:val="00304F43"/>
    <w:rsid w:val="003052E8"/>
    <w:rsid w:val="00306330"/>
    <w:rsid w:val="00307B11"/>
    <w:rsid w:val="00307CC7"/>
    <w:rsid w:val="003114B1"/>
    <w:rsid w:val="0031286C"/>
    <w:rsid w:val="003161EA"/>
    <w:rsid w:val="003162A2"/>
    <w:rsid w:val="00320F39"/>
    <w:rsid w:val="00322E3E"/>
    <w:rsid w:val="00323332"/>
    <w:rsid w:val="003234F0"/>
    <w:rsid w:val="00323AD0"/>
    <w:rsid w:val="00324A6C"/>
    <w:rsid w:val="00325263"/>
    <w:rsid w:val="003254F6"/>
    <w:rsid w:val="00325D0A"/>
    <w:rsid w:val="0032623A"/>
    <w:rsid w:val="00327320"/>
    <w:rsid w:val="003277A8"/>
    <w:rsid w:val="00327F0B"/>
    <w:rsid w:val="0033154E"/>
    <w:rsid w:val="00331B3F"/>
    <w:rsid w:val="00332E76"/>
    <w:rsid w:val="003341B9"/>
    <w:rsid w:val="00334436"/>
    <w:rsid w:val="0033495D"/>
    <w:rsid w:val="00336D09"/>
    <w:rsid w:val="00337D24"/>
    <w:rsid w:val="003411B4"/>
    <w:rsid w:val="00341E6A"/>
    <w:rsid w:val="00342569"/>
    <w:rsid w:val="003441B0"/>
    <w:rsid w:val="003460E6"/>
    <w:rsid w:val="00350871"/>
    <w:rsid w:val="00351333"/>
    <w:rsid w:val="00351991"/>
    <w:rsid w:val="003535A4"/>
    <w:rsid w:val="00353C4E"/>
    <w:rsid w:val="003578EE"/>
    <w:rsid w:val="003602AB"/>
    <w:rsid w:val="003605B0"/>
    <w:rsid w:val="003613C5"/>
    <w:rsid w:val="003618C9"/>
    <w:rsid w:val="0036407E"/>
    <w:rsid w:val="0036425B"/>
    <w:rsid w:val="00364429"/>
    <w:rsid w:val="0036465B"/>
    <w:rsid w:val="0036474B"/>
    <w:rsid w:val="00366778"/>
    <w:rsid w:val="00370056"/>
    <w:rsid w:val="003700D8"/>
    <w:rsid w:val="0037040F"/>
    <w:rsid w:val="00370BCA"/>
    <w:rsid w:val="0037107B"/>
    <w:rsid w:val="00371778"/>
    <w:rsid w:val="00373A98"/>
    <w:rsid w:val="0037486A"/>
    <w:rsid w:val="0037677A"/>
    <w:rsid w:val="00377E6A"/>
    <w:rsid w:val="003802E3"/>
    <w:rsid w:val="003804B3"/>
    <w:rsid w:val="00382FC3"/>
    <w:rsid w:val="003830A6"/>
    <w:rsid w:val="003837E5"/>
    <w:rsid w:val="00384DBB"/>
    <w:rsid w:val="00386B4E"/>
    <w:rsid w:val="003872E4"/>
    <w:rsid w:val="00387577"/>
    <w:rsid w:val="00387FE0"/>
    <w:rsid w:val="0039168C"/>
    <w:rsid w:val="00392399"/>
    <w:rsid w:val="00392626"/>
    <w:rsid w:val="00394D63"/>
    <w:rsid w:val="003A0781"/>
    <w:rsid w:val="003A1E81"/>
    <w:rsid w:val="003A2689"/>
    <w:rsid w:val="003A2BBA"/>
    <w:rsid w:val="003A476D"/>
    <w:rsid w:val="003A4BDE"/>
    <w:rsid w:val="003A65F0"/>
    <w:rsid w:val="003A79B7"/>
    <w:rsid w:val="003B03B1"/>
    <w:rsid w:val="003B19D9"/>
    <w:rsid w:val="003B1A42"/>
    <w:rsid w:val="003B2EC4"/>
    <w:rsid w:val="003B3940"/>
    <w:rsid w:val="003B7B3D"/>
    <w:rsid w:val="003C09ED"/>
    <w:rsid w:val="003C154A"/>
    <w:rsid w:val="003C2887"/>
    <w:rsid w:val="003C2BCE"/>
    <w:rsid w:val="003C3E43"/>
    <w:rsid w:val="003C486B"/>
    <w:rsid w:val="003C54B2"/>
    <w:rsid w:val="003C6FE1"/>
    <w:rsid w:val="003C7C60"/>
    <w:rsid w:val="003D03E4"/>
    <w:rsid w:val="003D1433"/>
    <w:rsid w:val="003D1AF0"/>
    <w:rsid w:val="003D21DB"/>
    <w:rsid w:val="003D27B0"/>
    <w:rsid w:val="003D405B"/>
    <w:rsid w:val="003D7008"/>
    <w:rsid w:val="003E196A"/>
    <w:rsid w:val="003E2C45"/>
    <w:rsid w:val="003E2C7A"/>
    <w:rsid w:val="003E2D9E"/>
    <w:rsid w:val="003E3CB9"/>
    <w:rsid w:val="003E479C"/>
    <w:rsid w:val="003E48D5"/>
    <w:rsid w:val="003E4A74"/>
    <w:rsid w:val="003E7B20"/>
    <w:rsid w:val="003F209E"/>
    <w:rsid w:val="003F2270"/>
    <w:rsid w:val="003F5CC3"/>
    <w:rsid w:val="003F633D"/>
    <w:rsid w:val="003F6E0E"/>
    <w:rsid w:val="003F7169"/>
    <w:rsid w:val="0040069B"/>
    <w:rsid w:val="004012C0"/>
    <w:rsid w:val="0040534F"/>
    <w:rsid w:val="00405893"/>
    <w:rsid w:val="00406564"/>
    <w:rsid w:val="00406880"/>
    <w:rsid w:val="00407C34"/>
    <w:rsid w:val="00407EC7"/>
    <w:rsid w:val="004100DE"/>
    <w:rsid w:val="00410F9D"/>
    <w:rsid w:val="00411F08"/>
    <w:rsid w:val="004121B5"/>
    <w:rsid w:val="004154FD"/>
    <w:rsid w:val="00415F85"/>
    <w:rsid w:val="00416149"/>
    <w:rsid w:val="00416B4F"/>
    <w:rsid w:val="004175BE"/>
    <w:rsid w:val="00421C63"/>
    <w:rsid w:val="00423493"/>
    <w:rsid w:val="004239AB"/>
    <w:rsid w:val="004243DF"/>
    <w:rsid w:val="00425232"/>
    <w:rsid w:val="004255BB"/>
    <w:rsid w:val="00425C83"/>
    <w:rsid w:val="0042665F"/>
    <w:rsid w:val="00431A8A"/>
    <w:rsid w:val="00432B3B"/>
    <w:rsid w:val="00434307"/>
    <w:rsid w:val="00435773"/>
    <w:rsid w:val="0043579B"/>
    <w:rsid w:val="004359BC"/>
    <w:rsid w:val="00435F50"/>
    <w:rsid w:val="00437660"/>
    <w:rsid w:val="00443026"/>
    <w:rsid w:val="00443BF8"/>
    <w:rsid w:val="00444843"/>
    <w:rsid w:val="004449E1"/>
    <w:rsid w:val="0044722D"/>
    <w:rsid w:val="0044738C"/>
    <w:rsid w:val="00452B6C"/>
    <w:rsid w:val="004541DE"/>
    <w:rsid w:val="004551CB"/>
    <w:rsid w:val="0045547F"/>
    <w:rsid w:val="004579CF"/>
    <w:rsid w:val="00460062"/>
    <w:rsid w:val="00460227"/>
    <w:rsid w:val="004603AA"/>
    <w:rsid w:val="00460E33"/>
    <w:rsid w:val="00462F97"/>
    <w:rsid w:val="0046496D"/>
    <w:rsid w:val="0046591B"/>
    <w:rsid w:val="00466158"/>
    <w:rsid w:val="004678D7"/>
    <w:rsid w:val="0047042F"/>
    <w:rsid w:val="00470B9B"/>
    <w:rsid w:val="004718D0"/>
    <w:rsid w:val="00471FDF"/>
    <w:rsid w:val="00476522"/>
    <w:rsid w:val="004766E1"/>
    <w:rsid w:val="004773DA"/>
    <w:rsid w:val="0047789B"/>
    <w:rsid w:val="00477C88"/>
    <w:rsid w:val="004811F4"/>
    <w:rsid w:val="00483B82"/>
    <w:rsid w:val="00483FBB"/>
    <w:rsid w:val="00485CC8"/>
    <w:rsid w:val="00485D28"/>
    <w:rsid w:val="00486D95"/>
    <w:rsid w:val="0049053E"/>
    <w:rsid w:val="00490F62"/>
    <w:rsid w:val="004919BB"/>
    <w:rsid w:val="00492CE6"/>
    <w:rsid w:val="00493CBA"/>
    <w:rsid w:val="0049508D"/>
    <w:rsid w:val="004A2BEE"/>
    <w:rsid w:val="004A4641"/>
    <w:rsid w:val="004A5589"/>
    <w:rsid w:val="004A654E"/>
    <w:rsid w:val="004A669A"/>
    <w:rsid w:val="004A706B"/>
    <w:rsid w:val="004B0335"/>
    <w:rsid w:val="004B0487"/>
    <w:rsid w:val="004B4A7F"/>
    <w:rsid w:val="004B7860"/>
    <w:rsid w:val="004B79FC"/>
    <w:rsid w:val="004C0D09"/>
    <w:rsid w:val="004C1374"/>
    <w:rsid w:val="004C25BE"/>
    <w:rsid w:val="004C3983"/>
    <w:rsid w:val="004C596A"/>
    <w:rsid w:val="004C59E0"/>
    <w:rsid w:val="004C6B69"/>
    <w:rsid w:val="004C7613"/>
    <w:rsid w:val="004C7C92"/>
    <w:rsid w:val="004D2B51"/>
    <w:rsid w:val="004D5D6A"/>
    <w:rsid w:val="004D6EBA"/>
    <w:rsid w:val="004E10F3"/>
    <w:rsid w:val="004E6526"/>
    <w:rsid w:val="004E6FBD"/>
    <w:rsid w:val="004E7D3D"/>
    <w:rsid w:val="004F16F9"/>
    <w:rsid w:val="004F3881"/>
    <w:rsid w:val="004F3E9B"/>
    <w:rsid w:val="004F43FD"/>
    <w:rsid w:val="004F6B75"/>
    <w:rsid w:val="00500553"/>
    <w:rsid w:val="00501E1F"/>
    <w:rsid w:val="00503543"/>
    <w:rsid w:val="00503C08"/>
    <w:rsid w:val="00503EB2"/>
    <w:rsid w:val="005048BF"/>
    <w:rsid w:val="005067D6"/>
    <w:rsid w:val="00507CE0"/>
    <w:rsid w:val="005142D8"/>
    <w:rsid w:val="0051747B"/>
    <w:rsid w:val="00517C61"/>
    <w:rsid w:val="0052068B"/>
    <w:rsid w:val="00520CF5"/>
    <w:rsid w:val="00521082"/>
    <w:rsid w:val="00522874"/>
    <w:rsid w:val="00522FB2"/>
    <w:rsid w:val="0052316E"/>
    <w:rsid w:val="00524060"/>
    <w:rsid w:val="00524C09"/>
    <w:rsid w:val="00527C5B"/>
    <w:rsid w:val="005302E4"/>
    <w:rsid w:val="00531050"/>
    <w:rsid w:val="00533B35"/>
    <w:rsid w:val="00536074"/>
    <w:rsid w:val="00536E4B"/>
    <w:rsid w:val="005438F4"/>
    <w:rsid w:val="005439E8"/>
    <w:rsid w:val="00544229"/>
    <w:rsid w:val="005445D9"/>
    <w:rsid w:val="00544A4F"/>
    <w:rsid w:val="00545DEB"/>
    <w:rsid w:val="0054776A"/>
    <w:rsid w:val="0055137F"/>
    <w:rsid w:val="00552569"/>
    <w:rsid w:val="005529A6"/>
    <w:rsid w:val="00554F4B"/>
    <w:rsid w:val="00555F82"/>
    <w:rsid w:val="00557535"/>
    <w:rsid w:val="00557C7F"/>
    <w:rsid w:val="00563C73"/>
    <w:rsid w:val="00564B4C"/>
    <w:rsid w:val="00565E4C"/>
    <w:rsid w:val="00566AAC"/>
    <w:rsid w:val="00566DA8"/>
    <w:rsid w:val="00570D14"/>
    <w:rsid w:val="005748A9"/>
    <w:rsid w:val="00575C7A"/>
    <w:rsid w:val="00575E8C"/>
    <w:rsid w:val="00576ADB"/>
    <w:rsid w:val="005773D7"/>
    <w:rsid w:val="00580596"/>
    <w:rsid w:val="00583B2B"/>
    <w:rsid w:val="005843ED"/>
    <w:rsid w:val="00584A04"/>
    <w:rsid w:val="00585724"/>
    <w:rsid w:val="005858FC"/>
    <w:rsid w:val="00585CEF"/>
    <w:rsid w:val="00587AF2"/>
    <w:rsid w:val="00590C81"/>
    <w:rsid w:val="00591CEB"/>
    <w:rsid w:val="00592AB0"/>
    <w:rsid w:val="00594599"/>
    <w:rsid w:val="00594AC5"/>
    <w:rsid w:val="005951EB"/>
    <w:rsid w:val="0059656E"/>
    <w:rsid w:val="00597F9B"/>
    <w:rsid w:val="005A0573"/>
    <w:rsid w:val="005A1BCA"/>
    <w:rsid w:val="005A28CE"/>
    <w:rsid w:val="005A4AED"/>
    <w:rsid w:val="005A64CC"/>
    <w:rsid w:val="005A6882"/>
    <w:rsid w:val="005B6357"/>
    <w:rsid w:val="005C2237"/>
    <w:rsid w:val="005C3A3E"/>
    <w:rsid w:val="005C5071"/>
    <w:rsid w:val="005C5979"/>
    <w:rsid w:val="005C722F"/>
    <w:rsid w:val="005C7AA5"/>
    <w:rsid w:val="005C7AA6"/>
    <w:rsid w:val="005D1A19"/>
    <w:rsid w:val="005D47AC"/>
    <w:rsid w:val="005D52C9"/>
    <w:rsid w:val="005D551B"/>
    <w:rsid w:val="005D5B09"/>
    <w:rsid w:val="005D5F7C"/>
    <w:rsid w:val="005D6448"/>
    <w:rsid w:val="005D6AA5"/>
    <w:rsid w:val="005E0146"/>
    <w:rsid w:val="005E019A"/>
    <w:rsid w:val="005E048C"/>
    <w:rsid w:val="005E06E4"/>
    <w:rsid w:val="005E112B"/>
    <w:rsid w:val="005E2246"/>
    <w:rsid w:val="005E562B"/>
    <w:rsid w:val="005E5F32"/>
    <w:rsid w:val="005E650E"/>
    <w:rsid w:val="005E7A91"/>
    <w:rsid w:val="005F1E3A"/>
    <w:rsid w:val="005F261C"/>
    <w:rsid w:val="005F2654"/>
    <w:rsid w:val="005F307F"/>
    <w:rsid w:val="005F7C2D"/>
    <w:rsid w:val="0060148E"/>
    <w:rsid w:val="00602405"/>
    <w:rsid w:val="00603974"/>
    <w:rsid w:val="00605E74"/>
    <w:rsid w:val="00606EB6"/>
    <w:rsid w:val="0060778F"/>
    <w:rsid w:val="0061136C"/>
    <w:rsid w:val="00611C09"/>
    <w:rsid w:val="00611E0A"/>
    <w:rsid w:val="0061304B"/>
    <w:rsid w:val="00614693"/>
    <w:rsid w:val="00615425"/>
    <w:rsid w:val="00615950"/>
    <w:rsid w:val="00615EDC"/>
    <w:rsid w:val="00620E68"/>
    <w:rsid w:val="00621FE9"/>
    <w:rsid w:val="0062376C"/>
    <w:rsid w:val="00623CDD"/>
    <w:rsid w:val="0062420F"/>
    <w:rsid w:val="006267AE"/>
    <w:rsid w:val="00626E27"/>
    <w:rsid w:val="0062703A"/>
    <w:rsid w:val="006312CB"/>
    <w:rsid w:val="0063158C"/>
    <w:rsid w:val="00631A42"/>
    <w:rsid w:val="0063344C"/>
    <w:rsid w:val="00635E91"/>
    <w:rsid w:val="00636678"/>
    <w:rsid w:val="00637FA5"/>
    <w:rsid w:val="00640E7E"/>
    <w:rsid w:val="006412E0"/>
    <w:rsid w:val="006422F2"/>
    <w:rsid w:val="00642BB7"/>
    <w:rsid w:val="0064348A"/>
    <w:rsid w:val="006441E5"/>
    <w:rsid w:val="006466C4"/>
    <w:rsid w:val="00647A00"/>
    <w:rsid w:val="00647D13"/>
    <w:rsid w:val="00650C46"/>
    <w:rsid w:val="00652AB6"/>
    <w:rsid w:val="0065650A"/>
    <w:rsid w:val="00660DC7"/>
    <w:rsid w:val="0066270A"/>
    <w:rsid w:val="00664C7C"/>
    <w:rsid w:val="00666379"/>
    <w:rsid w:val="00666F33"/>
    <w:rsid w:val="0067027E"/>
    <w:rsid w:val="00671748"/>
    <w:rsid w:val="006718F9"/>
    <w:rsid w:val="00671BD9"/>
    <w:rsid w:val="00673FF1"/>
    <w:rsid w:val="006741B4"/>
    <w:rsid w:val="00675E86"/>
    <w:rsid w:val="0067606B"/>
    <w:rsid w:val="00676320"/>
    <w:rsid w:val="00676BD6"/>
    <w:rsid w:val="006772D8"/>
    <w:rsid w:val="006834B8"/>
    <w:rsid w:val="00683DF3"/>
    <w:rsid w:val="00684A02"/>
    <w:rsid w:val="0068616A"/>
    <w:rsid w:val="00690B45"/>
    <w:rsid w:val="00690D48"/>
    <w:rsid w:val="0069228E"/>
    <w:rsid w:val="00693697"/>
    <w:rsid w:val="00694B33"/>
    <w:rsid w:val="00694BEF"/>
    <w:rsid w:val="006956A4"/>
    <w:rsid w:val="00695AC8"/>
    <w:rsid w:val="006A12DC"/>
    <w:rsid w:val="006A1F79"/>
    <w:rsid w:val="006A286D"/>
    <w:rsid w:val="006A2CAE"/>
    <w:rsid w:val="006A3053"/>
    <w:rsid w:val="006A30AB"/>
    <w:rsid w:val="006A7514"/>
    <w:rsid w:val="006B2D4C"/>
    <w:rsid w:val="006B3331"/>
    <w:rsid w:val="006B3FAC"/>
    <w:rsid w:val="006B4337"/>
    <w:rsid w:val="006B5672"/>
    <w:rsid w:val="006B5848"/>
    <w:rsid w:val="006B5893"/>
    <w:rsid w:val="006B6841"/>
    <w:rsid w:val="006C0EC1"/>
    <w:rsid w:val="006C14EA"/>
    <w:rsid w:val="006D051B"/>
    <w:rsid w:val="006D0D08"/>
    <w:rsid w:val="006D518B"/>
    <w:rsid w:val="006D5720"/>
    <w:rsid w:val="006D68E3"/>
    <w:rsid w:val="006E088F"/>
    <w:rsid w:val="006E0FA7"/>
    <w:rsid w:val="006E1044"/>
    <w:rsid w:val="006E1082"/>
    <w:rsid w:val="006E1A82"/>
    <w:rsid w:val="006E3208"/>
    <w:rsid w:val="006E5458"/>
    <w:rsid w:val="006E5DC3"/>
    <w:rsid w:val="006E63FD"/>
    <w:rsid w:val="006E6D81"/>
    <w:rsid w:val="006F223B"/>
    <w:rsid w:val="006F3031"/>
    <w:rsid w:val="006F39C1"/>
    <w:rsid w:val="006F623C"/>
    <w:rsid w:val="006F6A55"/>
    <w:rsid w:val="006F6A57"/>
    <w:rsid w:val="006F7A12"/>
    <w:rsid w:val="007000D9"/>
    <w:rsid w:val="0070236F"/>
    <w:rsid w:val="00702C28"/>
    <w:rsid w:val="00702DCC"/>
    <w:rsid w:val="00703FB4"/>
    <w:rsid w:val="007054CB"/>
    <w:rsid w:val="0070620A"/>
    <w:rsid w:val="0070796D"/>
    <w:rsid w:val="00710B25"/>
    <w:rsid w:val="00710B3F"/>
    <w:rsid w:val="00712701"/>
    <w:rsid w:val="00714CDF"/>
    <w:rsid w:val="00715D78"/>
    <w:rsid w:val="0071716B"/>
    <w:rsid w:val="00717DB3"/>
    <w:rsid w:val="007246EA"/>
    <w:rsid w:val="00726BB6"/>
    <w:rsid w:val="00727869"/>
    <w:rsid w:val="00727B8B"/>
    <w:rsid w:val="00730FA0"/>
    <w:rsid w:val="00731794"/>
    <w:rsid w:val="007318DA"/>
    <w:rsid w:val="007327D9"/>
    <w:rsid w:val="00733943"/>
    <w:rsid w:val="0073459E"/>
    <w:rsid w:val="007358AB"/>
    <w:rsid w:val="007401DB"/>
    <w:rsid w:val="00740415"/>
    <w:rsid w:val="007438E8"/>
    <w:rsid w:val="007439B9"/>
    <w:rsid w:val="00744417"/>
    <w:rsid w:val="007476AF"/>
    <w:rsid w:val="00747B69"/>
    <w:rsid w:val="00750357"/>
    <w:rsid w:val="00750D7B"/>
    <w:rsid w:val="00752539"/>
    <w:rsid w:val="007527B9"/>
    <w:rsid w:val="00752866"/>
    <w:rsid w:val="00753BE2"/>
    <w:rsid w:val="007542F7"/>
    <w:rsid w:val="00755351"/>
    <w:rsid w:val="00760E88"/>
    <w:rsid w:val="007618EF"/>
    <w:rsid w:val="00761C68"/>
    <w:rsid w:val="007627E4"/>
    <w:rsid w:val="00762862"/>
    <w:rsid w:val="007628BA"/>
    <w:rsid w:val="00763663"/>
    <w:rsid w:val="007649E6"/>
    <w:rsid w:val="007651FD"/>
    <w:rsid w:val="0076558C"/>
    <w:rsid w:val="007676DC"/>
    <w:rsid w:val="00767F33"/>
    <w:rsid w:val="00770516"/>
    <w:rsid w:val="007745CA"/>
    <w:rsid w:val="00774FB6"/>
    <w:rsid w:val="00775745"/>
    <w:rsid w:val="00776970"/>
    <w:rsid w:val="00783CB5"/>
    <w:rsid w:val="0078439D"/>
    <w:rsid w:val="00785049"/>
    <w:rsid w:val="0078507F"/>
    <w:rsid w:val="00785708"/>
    <w:rsid w:val="00785BF5"/>
    <w:rsid w:val="007914E2"/>
    <w:rsid w:val="00792F82"/>
    <w:rsid w:val="00793BCB"/>
    <w:rsid w:val="00795D91"/>
    <w:rsid w:val="0079658E"/>
    <w:rsid w:val="007A3754"/>
    <w:rsid w:val="007B1B6D"/>
    <w:rsid w:val="007B3D27"/>
    <w:rsid w:val="007B4277"/>
    <w:rsid w:val="007B5630"/>
    <w:rsid w:val="007C04BE"/>
    <w:rsid w:val="007C09F1"/>
    <w:rsid w:val="007C2A17"/>
    <w:rsid w:val="007C2EA2"/>
    <w:rsid w:val="007C3B0C"/>
    <w:rsid w:val="007C4957"/>
    <w:rsid w:val="007C534C"/>
    <w:rsid w:val="007C53CB"/>
    <w:rsid w:val="007D0180"/>
    <w:rsid w:val="007D0F38"/>
    <w:rsid w:val="007D23D6"/>
    <w:rsid w:val="007D2CFC"/>
    <w:rsid w:val="007D427B"/>
    <w:rsid w:val="007D4E58"/>
    <w:rsid w:val="007D5258"/>
    <w:rsid w:val="007D60A4"/>
    <w:rsid w:val="007E1775"/>
    <w:rsid w:val="007E1ADE"/>
    <w:rsid w:val="007E1E61"/>
    <w:rsid w:val="007E20C6"/>
    <w:rsid w:val="007E3912"/>
    <w:rsid w:val="007E3F8C"/>
    <w:rsid w:val="007E4714"/>
    <w:rsid w:val="007E4879"/>
    <w:rsid w:val="007E5851"/>
    <w:rsid w:val="007E655F"/>
    <w:rsid w:val="007E6D1B"/>
    <w:rsid w:val="007E6E23"/>
    <w:rsid w:val="007E7976"/>
    <w:rsid w:val="007E7C2E"/>
    <w:rsid w:val="007F10B2"/>
    <w:rsid w:val="007F2704"/>
    <w:rsid w:val="007F2876"/>
    <w:rsid w:val="007F2F32"/>
    <w:rsid w:val="007F3548"/>
    <w:rsid w:val="007F485A"/>
    <w:rsid w:val="007F53B8"/>
    <w:rsid w:val="007F53EA"/>
    <w:rsid w:val="007F708B"/>
    <w:rsid w:val="00804768"/>
    <w:rsid w:val="00805F59"/>
    <w:rsid w:val="00807927"/>
    <w:rsid w:val="00810B09"/>
    <w:rsid w:val="00811646"/>
    <w:rsid w:val="0081221F"/>
    <w:rsid w:val="00812577"/>
    <w:rsid w:val="00812FFB"/>
    <w:rsid w:val="00817115"/>
    <w:rsid w:val="0082155F"/>
    <w:rsid w:val="00822396"/>
    <w:rsid w:val="0082353C"/>
    <w:rsid w:val="0082499C"/>
    <w:rsid w:val="0082571C"/>
    <w:rsid w:val="00825958"/>
    <w:rsid w:val="0082702F"/>
    <w:rsid w:val="0082747F"/>
    <w:rsid w:val="0082774A"/>
    <w:rsid w:val="00831812"/>
    <w:rsid w:val="00836395"/>
    <w:rsid w:val="00836B5C"/>
    <w:rsid w:val="008378F2"/>
    <w:rsid w:val="00837CBA"/>
    <w:rsid w:val="00837F20"/>
    <w:rsid w:val="0084113F"/>
    <w:rsid w:val="00842921"/>
    <w:rsid w:val="0084716E"/>
    <w:rsid w:val="00847F7D"/>
    <w:rsid w:val="008513F1"/>
    <w:rsid w:val="00852553"/>
    <w:rsid w:val="0085354E"/>
    <w:rsid w:val="00854263"/>
    <w:rsid w:val="00854B70"/>
    <w:rsid w:val="00854C73"/>
    <w:rsid w:val="00857056"/>
    <w:rsid w:val="0085792D"/>
    <w:rsid w:val="008618C1"/>
    <w:rsid w:val="00861BF1"/>
    <w:rsid w:val="0086202C"/>
    <w:rsid w:val="008645A0"/>
    <w:rsid w:val="0086501B"/>
    <w:rsid w:val="00866948"/>
    <w:rsid w:val="00866953"/>
    <w:rsid w:val="00870616"/>
    <w:rsid w:val="00871CA7"/>
    <w:rsid w:val="0087311D"/>
    <w:rsid w:val="00877020"/>
    <w:rsid w:val="008806F2"/>
    <w:rsid w:val="00881265"/>
    <w:rsid w:val="00883DFF"/>
    <w:rsid w:val="00887360"/>
    <w:rsid w:val="00887580"/>
    <w:rsid w:val="0089236C"/>
    <w:rsid w:val="008935FA"/>
    <w:rsid w:val="00893768"/>
    <w:rsid w:val="00895592"/>
    <w:rsid w:val="00895CEB"/>
    <w:rsid w:val="00896B6B"/>
    <w:rsid w:val="00897439"/>
    <w:rsid w:val="008979EE"/>
    <w:rsid w:val="00897A64"/>
    <w:rsid w:val="008A1D67"/>
    <w:rsid w:val="008A1F94"/>
    <w:rsid w:val="008A3174"/>
    <w:rsid w:val="008A3656"/>
    <w:rsid w:val="008A4A40"/>
    <w:rsid w:val="008A4E9B"/>
    <w:rsid w:val="008A5439"/>
    <w:rsid w:val="008A5B7D"/>
    <w:rsid w:val="008A5C72"/>
    <w:rsid w:val="008A71BE"/>
    <w:rsid w:val="008A79C5"/>
    <w:rsid w:val="008B0649"/>
    <w:rsid w:val="008B0866"/>
    <w:rsid w:val="008B14F8"/>
    <w:rsid w:val="008B3F7F"/>
    <w:rsid w:val="008B4087"/>
    <w:rsid w:val="008B42F6"/>
    <w:rsid w:val="008B56EC"/>
    <w:rsid w:val="008B5C8D"/>
    <w:rsid w:val="008B7D59"/>
    <w:rsid w:val="008C1549"/>
    <w:rsid w:val="008C1AAE"/>
    <w:rsid w:val="008C4551"/>
    <w:rsid w:val="008C515C"/>
    <w:rsid w:val="008C605D"/>
    <w:rsid w:val="008C7206"/>
    <w:rsid w:val="008C7266"/>
    <w:rsid w:val="008C7ABA"/>
    <w:rsid w:val="008C7B71"/>
    <w:rsid w:val="008D0132"/>
    <w:rsid w:val="008D07EF"/>
    <w:rsid w:val="008D1F90"/>
    <w:rsid w:val="008D26EB"/>
    <w:rsid w:val="008D2A9E"/>
    <w:rsid w:val="008D2C21"/>
    <w:rsid w:val="008D375B"/>
    <w:rsid w:val="008D49E9"/>
    <w:rsid w:val="008D5889"/>
    <w:rsid w:val="008E129C"/>
    <w:rsid w:val="008E3F7F"/>
    <w:rsid w:val="008E48C8"/>
    <w:rsid w:val="008E4BC8"/>
    <w:rsid w:val="008E6988"/>
    <w:rsid w:val="008E6F80"/>
    <w:rsid w:val="008F21FB"/>
    <w:rsid w:val="008F33EB"/>
    <w:rsid w:val="008F3AAC"/>
    <w:rsid w:val="008F4FE8"/>
    <w:rsid w:val="008F563C"/>
    <w:rsid w:val="008F57E9"/>
    <w:rsid w:val="008F72E3"/>
    <w:rsid w:val="00900103"/>
    <w:rsid w:val="009014E5"/>
    <w:rsid w:val="0090211E"/>
    <w:rsid w:val="009029E3"/>
    <w:rsid w:val="00904A54"/>
    <w:rsid w:val="009076A5"/>
    <w:rsid w:val="00907C66"/>
    <w:rsid w:val="00910572"/>
    <w:rsid w:val="009111E1"/>
    <w:rsid w:val="00914377"/>
    <w:rsid w:val="00914AF1"/>
    <w:rsid w:val="00915078"/>
    <w:rsid w:val="0091628B"/>
    <w:rsid w:val="00917EE8"/>
    <w:rsid w:val="00923C71"/>
    <w:rsid w:val="0092454B"/>
    <w:rsid w:val="00925B13"/>
    <w:rsid w:val="00926660"/>
    <w:rsid w:val="00926790"/>
    <w:rsid w:val="0093038B"/>
    <w:rsid w:val="009324A1"/>
    <w:rsid w:val="00932934"/>
    <w:rsid w:val="00932B1F"/>
    <w:rsid w:val="00933394"/>
    <w:rsid w:val="009337A1"/>
    <w:rsid w:val="00936865"/>
    <w:rsid w:val="00936FE2"/>
    <w:rsid w:val="0093770C"/>
    <w:rsid w:val="00940CA2"/>
    <w:rsid w:val="00941A82"/>
    <w:rsid w:val="00945283"/>
    <w:rsid w:val="00946153"/>
    <w:rsid w:val="00953AA0"/>
    <w:rsid w:val="009544A2"/>
    <w:rsid w:val="009553E9"/>
    <w:rsid w:val="009561B1"/>
    <w:rsid w:val="00957A77"/>
    <w:rsid w:val="00961718"/>
    <w:rsid w:val="0096252E"/>
    <w:rsid w:val="0096282B"/>
    <w:rsid w:val="009636A5"/>
    <w:rsid w:val="00963880"/>
    <w:rsid w:val="00964CB2"/>
    <w:rsid w:val="00964D68"/>
    <w:rsid w:val="009651E5"/>
    <w:rsid w:val="009677CC"/>
    <w:rsid w:val="00970557"/>
    <w:rsid w:val="00971717"/>
    <w:rsid w:val="009743EA"/>
    <w:rsid w:val="00974C49"/>
    <w:rsid w:val="009757DD"/>
    <w:rsid w:val="0097593D"/>
    <w:rsid w:val="00976482"/>
    <w:rsid w:val="00977818"/>
    <w:rsid w:val="00980504"/>
    <w:rsid w:val="00980A91"/>
    <w:rsid w:val="00980D30"/>
    <w:rsid w:val="009810FC"/>
    <w:rsid w:val="0098143F"/>
    <w:rsid w:val="00983B1C"/>
    <w:rsid w:val="009849C1"/>
    <w:rsid w:val="009857C2"/>
    <w:rsid w:val="00985CD1"/>
    <w:rsid w:val="00985EC6"/>
    <w:rsid w:val="00990AF7"/>
    <w:rsid w:val="009926E5"/>
    <w:rsid w:val="00993C6D"/>
    <w:rsid w:val="009957B4"/>
    <w:rsid w:val="00996CBC"/>
    <w:rsid w:val="009978B1"/>
    <w:rsid w:val="00997C08"/>
    <w:rsid w:val="009A0033"/>
    <w:rsid w:val="009A1366"/>
    <w:rsid w:val="009A2303"/>
    <w:rsid w:val="009A25F8"/>
    <w:rsid w:val="009A345A"/>
    <w:rsid w:val="009A5800"/>
    <w:rsid w:val="009A5ABA"/>
    <w:rsid w:val="009A5F58"/>
    <w:rsid w:val="009A60D9"/>
    <w:rsid w:val="009A704B"/>
    <w:rsid w:val="009A7A96"/>
    <w:rsid w:val="009B1B5E"/>
    <w:rsid w:val="009B1CD8"/>
    <w:rsid w:val="009B3099"/>
    <w:rsid w:val="009B34D4"/>
    <w:rsid w:val="009B4063"/>
    <w:rsid w:val="009B455C"/>
    <w:rsid w:val="009B58B5"/>
    <w:rsid w:val="009B7294"/>
    <w:rsid w:val="009B76B6"/>
    <w:rsid w:val="009B7C95"/>
    <w:rsid w:val="009C1174"/>
    <w:rsid w:val="009C1CA1"/>
    <w:rsid w:val="009C2D58"/>
    <w:rsid w:val="009C320A"/>
    <w:rsid w:val="009C567E"/>
    <w:rsid w:val="009D0998"/>
    <w:rsid w:val="009D0CC3"/>
    <w:rsid w:val="009D24FC"/>
    <w:rsid w:val="009D2D64"/>
    <w:rsid w:val="009D392E"/>
    <w:rsid w:val="009D74F6"/>
    <w:rsid w:val="009D793E"/>
    <w:rsid w:val="009E0EA7"/>
    <w:rsid w:val="009E152B"/>
    <w:rsid w:val="009E18A1"/>
    <w:rsid w:val="009E2450"/>
    <w:rsid w:val="009E28DD"/>
    <w:rsid w:val="009E2B94"/>
    <w:rsid w:val="009E2F12"/>
    <w:rsid w:val="009E365E"/>
    <w:rsid w:val="009E43C5"/>
    <w:rsid w:val="009E47E5"/>
    <w:rsid w:val="009E49C0"/>
    <w:rsid w:val="009E5162"/>
    <w:rsid w:val="009E5E27"/>
    <w:rsid w:val="009E6376"/>
    <w:rsid w:val="009E7A76"/>
    <w:rsid w:val="009F13F4"/>
    <w:rsid w:val="009F3BCC"/>
    <w:rsid w:val="009F3D4D"/>
    <w:rsid w:val="009F54E6"/>
    <w:rsid w:val="009F6138"/>
    <w:rsid w:val="00A0126E"/>
    <w:rsid w:val="00A0136F"/>
    <w:rsid w:val="00A01701"/>
    <w:rsid w:val="00A03AD0"/>
    <w:rsid w:val="00A04B14"/>
    <w:rsid w:val="00A04C07"/>
    <w:rsid w:val="00A060DE"/>
    <w:rsid w:val="00A078D7"/>
    <w:rsid w:val="00A11092"/>
    <w:rsid w:val="00A11B9F"/>
    <w:rsid w:val="00A128CC"/>
    <w:rsid w:val="00A12D84"/>
    <w:rsid w:val="00A13F35"/>
    <w:rsid w:val="00A14105"/>
    <w:rsid w:val="00A16939"/>
    <w:rsid w:val="00A16AD4"/>
    <w:rsid w:val="00A16C58"/>
    <w:rsid w:val="00A22DF8"/>
    <w:rsid w:val="00A23794"/>
    <w:rsid w:val="00A23AF3"/>
    <w:rsid w:val="00A2499F"/>
    <w:rsid w:val="00A24D18"/>
    <w:rsid w:val="00A25D43"/>
    <w:rsid w:val="00A26DF8"/>
    <w:rsid w:val="00A318E6"/>
    <w:rsid w:val="00A32405"/>
    <w:rsid w:val="00A33A42"/>
    <w:rsid w:val="00A33D80"/>
    <w:rsid w:val="00A34C9A"/>
    <w:rsid w:val="00A35E72"/>
    <w:rsid w:val="00A375A6"/>
    <w:rsid w:val="00A410F3"/>
    <w:rsid w:val="00A44CAB"/>
    <w:rsid w:val="00A44D55"/>
    <w:rsid w:val="00A457A9"/>
    <w:rsid w:val="00A4622D"/>
    <w:rsid w:val="00A471A8"/>
    <w:rsid w:val="00A50B32"/>
    <w:rsid w:val="00A50D98"/>
    <w:rsid w:val="00A51D01"/>
    <w:rsid w:val="00A55DCB"/>
    <w:rsid w:val="00A56252"/>
    <w:rsid w:val="00A56324"/>
    <w:rsid w:val="00A571BC"/>
    <w:rsid w:val="00A57704"/>
    <w:rsid w:val="00A60BE0"/>
    <w:rsid w:val="00A618E3"/>
    <w:rsid w:val="00A61B31"/>
    <w:rsid w:val="00A6202E"/>
    <w:rsid w:val="00A64DBB"/>
    <w:rsid w:val="00A66E19"/>
    <w:rsid w:val="00A671C8"/>
    <w:rsid w:val="00A710CF"/>
    <w:rsid w:val="00A718B7"/>
    <w:rsid w:val="00A738FC"/>
    <w:rsid w:val="00A75401"/>
    <w:rsid w:val="00A75620"/>
    <w:rsid w:val="00A76ABD"/>
    <w:rsid w:val="00A775F8"/>
    <w:rsid w:val="00A8011F"/>
    <w:rsid w:val="00A83550"/>
    <w:rsid w:val="00A83F0B"/>
    <w:rsid w:val="00A847C7"/>
    <w:rsid w:val="00A87F0B"/>
    <w:rsid w:val="00A91FF4"/>
    <w:rsid w:val="00A92068"/>
    <w:rsid w:val="00A93707"/>
    <w:rsid w:val="00A95265"/>
    <w:rsid w:val="00A954CA"/>
    <w:rsid w:val="00A95BC2"/>
    <w:rsid w:val="00A95E98"/>
    <w:rsid w:val="00A96979"/>
    <w:rsid w:val="00AA0C56"/>
    <w:rsid w:val="00AA52D0"/>
    <w:rsid w:val="00AA6077"/>
    <w:rsid w:val="00AA745B"/>
    <w:rsid w:val="00AB0011"/>
    <w:rsid w:val="00AB0DC6"/>
    <w:rsid w:val="00AB0F7F"/>
    <w:rsid w:val="00AB4316"/>
    <w:rsid w:val="00AB5016"/>
    <w:rsid w:val="00AB50FF"/>
    <w:rsid w:val="00AB52B3"/>
    <w:rsid w:val="00AB58DC"/>
    <w:rsid w:val="00AB61F6"/>
    <w:rsid w:val="00AB6874"/>
    <w:rsid w:val="00AB70B6"/>
    <w:rsid w:val="00AB7D20"/>
    <w:rsid w:val="00AB7D96"/>
    <w:rsid w:val="00AC1AB6"/>
    <w:rsid w:val="00AC2C09"/>
    <w:rsid w:val="00AC3B69"/>
    <w:rsid w:val="00AC4F81"/>
    <w:rsid w:val="00AC51BC"/>
    <w:rsid w:val="00AC729B"/>
    <w:rsid w:val="00AD7075"/>
    <w:rsid w:val="00AD7B2A"/>
    <w:rsid w:val="00AE0C06"/>
    <w:rsid w:val="00AE12C1"/>
    <w:rsid w:val="00AE29F8"/>
    <w:rsid w:val="00AE49C0"/>
    <w:rsid w:val="00AE5818"/>
    <w:rsid w:val="00AE58A7"/>
    <w:rsid w:val="00AE62E3"/>
    <w:rsid w:val="00AE6B72"/>
    <w:rsid w:val="00AF01DD"/>
    <w:rsid w:val="00AF3940"/>
    <w:rsid w:val="00AF476D"/>
    <w:rsid w:val="00AF4834"/>
    <w:rsid w:val="00AF539C"/>
    <w:rsid w:val="00AF5933"/>
    <w:rsid w:val="00AF745A"/>
    <w:rsid w:val="00B00612"/>
    <w:rsid w:val="00B020F0"/>
    <w:rsid w:val="00B03B6D"/>
    <w:rsid w:val="00B04286"/>
    <w:rsid w:val="00B0528E"/>
    <w:rsid w:val="00B05449"/>
    <w:rsid w:val="00B07034"/>
    <w:rsid w:val="00B10CFD"/>
    <w:rsid w:val="00B12D96"/>
    <w:rsid w:val="00B1448D"/>
    <w:rsid w:val="00B149AD"/>
    <w:rsid w:val="00B15422"/>
    <w:rsid w:val="00B16FCE"/>
    <w:rsid w:val="00B20973"/>
    <w:rsid w:val="00B212D2"/>
    <w:rsid w:val="00B21B2B"/>
    <w:rsid w:val="00B23A1B"/>
    <w:rsid w:val="00B23E45"/>
    <w:rsid w:val="00B254D5"/>
    <w:rsid w:val="00B25503"/>
    <w:rsid w:val="00B26C78"/>
    <w:rsid w:val="00B33A34"/>
    <w:rsid w:val="00B34471"/>
    <w:rsid w:val="00B3565E"/>
    <w:rsid w:val="00B35D7C"/>
    <w:rsid w:val="00B36BB3"/>
    <w:rsid w:val="00B400BD"/>
    <w:rsid w:val="00B415FB"/>
    <w:rsid w:val="00B43484"/>
    <w:rsid w:val="00B4530E"/>
    <w:rsid w:val="00B46E20"/>
    <w:rsid w:val="00B471A4"/>
    <w:rsid w:val="00B47722"/>
    <w:rsid w:val="00B519F0"/>
    <w:rsid w:val="00B52C24"/>
    <w:rsid w:val="00B5350E"/>
    <w:rsid w:val="00B540EC"/>
    <w:rsid w:val="00B543ED"/>
    <w:rsid w:val="00B566F4"/>
    <w:rsid w:val="00B56CAF"/>
    <w:rsid w:val="00B57CA5"/>
    <w:rsid w:val="00B606C6"/>
    <w:rsid w:val="00B64AB0"/>
    <w:rsid w:val="00B67B2D"/>
    <w:rsid w:val="00B704E8"/>
    <w:rsid w:val="00B708FA"/>
    <w:rsid w:val="00B71B75"/>
    <w:rsid w:val="00B71B8D"/>
    <w:rsid w:val="00B73881"/>
    <w:rsid w:val="00B7392C"/>
    <w:rsid w:val="00B73BB5"/>
    <w:rsid w:val="00B74612"/>
    <w:rsid w:val="00B74798"/>
    <w:rsid w:val="00B752FE"/>
    <w:rsid w:val="00B759B5"/>
    <w:rsid w:val="00B75D30"/>
    <w:rsid w:val="00B802E9"/>
    <w:rsid w:val="00B83C96"/>
    <w:rsid w:val="00B8506E"/>
    <w:rsid w:val="00B857BF"/>
    <w:rsid w:val="00B85C42"/>
    <w:rsid w:val="00B87A54"/>
    <w:rsid w:val="00B9038E"/>
    <w:rsid w:val="00B91071"/>
    <w:rsid w:val="00B942A4"/>
    <w:rsid w:val="00B94642"/>
    <w:rsid w:val="00B948AA"/>
    <w:rsid w:val="00B94A71"/>
    <w:rsid w:val="00B9535B"/>
    <w:rsid w:val="00B974C3"/>
    <w:rsid w:val="00B97EEC"/>
    <w:rsid w:val="00BA2578"/>
    <w:rsid w:val="00BA2DC4"/>
    <w:rsid w:val="00BA3534"/>
    <w:rsid w:val="00BA37D7"/>
    <w:rsid w:val="00BA609C"/>
    <w:rsid w:val="00BA670C"/>
    <w:rsid w:val="00BB18CA"/>
    <w:rsid w:val="00BB2115"/>
    <w:rsid w:val="00BB3D3A"/>
    <w:rsid w:val="00BB57FE"/>
    <w:rsid w:val="00BB616B"/>
    <w:rsid w:val="00BB6D34"/>
    <w:rsid w:val="00BB72CA"/>
    <w:rsid w:val="00BB76FD"/>
    <w:rsid w:val="00BB7A74"/>
    <w:rsid w:val="00BC22A6"/>
    <w:rsid w:val="00BC302E"/>
    <w:rsid w:val="00BC30FA"/>
    <w:rsid w:val="00BC47BF"/>
    <w:rsid w:val="00BC57AE"/>
    <w:rsid w:val="00BD3726"/>
    <w:rsid w:val="00BD38C2"/>
    <w:rsid w:val="00BD69C8"/>
    <w:rsid w:val="00BD6A55"/>
    <w:rsid w:val="00BE001A"/>
    <w:rsid w:val="00BE28B7"/>
    <w:rsid w:val="00BE4FCD"/>
    <w:rsid w:val="00BE504F"/>
    <w:rsid w:val="00BE5F7C"/>
    <w:rsid w:val="00BE650D"/>
    <w:rsid w:val="00BE6825"/>
    <w:rsid w:val="00BE6D67"/>
    <w:rsid w:val="00BE6E71"/>
    <w:rsid w:val="00BE71AB"/>
    <w:rsid w:val="00BF0E5F"/>
    <w:rsid w:val="00BF20A3"/>
    <w:rsid w:val="00BF2CD3"/>
    <w:rsid w:val="00BF2FFC"/>
    <w:rsid w:val="00BF573F"/>
    <w:rsid w:val="00BF5EF2"/>
    <w:rsid w:val="00BF796E"/>
    <w:rsid w:val="00C000AE"/>
    <w:rsid w:val="00C005A1"/>
    <w:rsid w:val="00C006E6"/>
    <w:rsid w:val="00C04A5C"/>
    <w:rsid w:val="00C05FA3"/>
    <w:rsid w:val="00C0634E"/>
    <w:rsid w:val="00C065E4"/>
    <w:rsid w:val="00C10786"/>
    <w:rsid w:val="00C112BC"/>
    <w:rsid w:val="00C11DF8"/>
    <w:rsid w:val="00C11E69"/>
    <w:rsid w:val="00C1222A"/>
    <w:rsid w:val="00C12F16"/>
    <w:rsid w:val="00C143DC"/>
    <w:rsid w:val="00C1463F"/>
    <w:rsid w:val="00C150D8"/>
    <w:rsid w:val="00C158F2"/>
    <w:rsid w:val="00C15BD4"/>
    <w:rsid w:val="00C20B21"/>
    <w:rsid w:val="00C20F8A"/>
    <w:rsid w:val="00C218D8"/>
    <w:rsid w:val="00C244EE"/>
    <w:rsid w:val="00C25746"/>
    <w:rsid w:val="00C26A5F"/>
    <w:rsid w:val="00C2740A"/>
    <w:rsid w:val="00C31547"/>
    <w:rsid w:val="00C3192B"/>
    <w:rsid w:val="00C32D77"/>
    <w:rsid w:val="00C339CB"/>
    <w:rsid w:val="00C33A2B"/>
    <w:rsid w:val="00C33B0B"/>
    <w:rsid w:val="00C36E93"/>
    <w:rsid w:val="00C37598"/>
    <w:rsid w:val="00C40883"/>
    <w:rsid w:val="00C44E85"/>
    <w:rsid w:val="00C45ADB"/>
    <w:rsid w:val="00C4670A"/>
    <w:rsid w:val="00C511BF"/>
    <w:rsid w:val="00C5181C"/>
    <w:rsid w:val="00C5324C"/>
    <w:rsid w:val="00C54B9A"/>
    <w:rsid w:val="00C6066C"/>
    <w:rsid w:val="00C60672"/>
    <w:rsid w:val="00C60EF5"/>
    <w:rsid w:val="00C639C1"/>
    <w:rsid w:val="00C64AEF"/>
    <w:rsid w:val="00C64C79"/>
    <w:rsid w:val="00C650B6"/>
    <w:rsid w:val="00C65D08"/>
    <w:rsid w:val="00C65F58"/>
    <w:rsid w:val="00C6620B"/>
    <w:rsid w:val="00C665DD"/>
    <w:rsid w:val="00C67083"/>
    <w:rsid w:val="00C67899"/>
    <w:rsid w:val="00C67A3E"/>
    <w:rsid w:val="00C67A8A"/>
    <w:rsid w:val="00C67C35"/>
    <w:rsid w:val="00C67E0A"/>
    <w:rsid w:val="00C711D8"/>
    <w:rsid w:val="00C7136F"/>
    <w:rsid w:val="00C71B43"/>
    <w:rsid w:val="00C71C74"/>
    <w:rsid w:val="00C74CCF"/>
    <w:rsid w:val="00C751A0"/>
    <w:rsid w:val="00C76A2B"/>
    <w:rsid w:val="00C82142"/>
    <w:rsid w:val="00C83005"/>
    <w:rsid w:val="00C836DD"/>
    <w:rsid w:val="00C8395C"/>
    <w:rsid w:val="00C860FF"/>
    <w:rsid w:val="00C86454"/>
    <w:rsid w:val="00C8693B"/>
    <w:rsid w:val="00C872BB"/>
    <w:rsid w:val="00C9238D"/>
    <w:rsid w:val="00C9526D"/>
    <w:rsid w:val="00C95C2D"/>
    <w:rsid w:val="00C9663B"/>
    <w:rsid w:val="00C972E5"/>
    <w:rsid w:val="00C9738A"/>
    <w:rsid w:val="00CA0C0C"/>
    <w:rsid w:val="00CA2609"/>
    <w:rsid w:val="00CA2DD8"/>
    <w:rsid w:val="00CA4C2B"/>
    <w:rsid w:val="00CA54B4"/>
    <w:rsid w:val="00CB0061"/>
    <w:rsid w:val="00CB04B9"/>
    <w:rsid w:val="00CB1691"/>
    <w:rsid w:val="00CB1C0C"/>
    <w:rsid w:val="00CB2B65"/>
    <w:rsid w:val="00CB30BA"/>
    <w:rsid w:val="00CB3F02"/>
    <w:rsid w:val="00CB64FC"/>
    <w:rsid w:val="00CB7111"/>
    <w:rsid w:val="00CC0F90"/>
    <w:rsid w:val="00CC228B"/>
    <w:rsid w:val="00CC283D"/>
    <w:rsid w:val="00CC33A5"/>
    <w:rsid w:val="00CC43DD"/>
    <w:rsid w:val="00CC4660"/>
    <w:rsid w:val="00CC4948"/>
    <w:rsid w:val="00CC4A15"/>
    <w:rsid w:val="00CC5D60"/>
    <w:rsid w:val="00CC5EC4"/>
    <w:rsid w:val="00CC7460"/>
    <w:rsid w:val="00CD0C31"/>
    <w:rsid w:val="00CD11B5"/>
    <w:rsid w:val="00CD71A2"/>
    <w:rsid w:val="00CE0304"/>
    <w:rsid w:val="00CE046D"/>
    <w:rsid w:val="00CE04A5"/>
    <w:rsid w:val="00CE0EF4"/>
    <w:rsid w:val="00CE1404"/>
    <w:rsid w:val="00CE1488"/>
    <w:rsid w:val="00CE349D"/>
    <w:rsid w:val="00CE45BE"/>
    <w:rsid w:val="00CE48D1"/>
    <w:rsid w:val="00CE5036"/>
    <w:rsid w:val="00CE531B"/>
    <w:rsid w:val="00CE6653"/>
    <w:rsid w:val="00CE6EAE"/>
    <w:rsid w:val="00CE7F36"/>
    <w:rsid w:val="00CF5E94"/>
    <w:rsid w:val="00CF60D7"/>
    <w:rsid w:val="00CF7D51"/>
    <w:rsid w:val="00D003C3"/>
    <w:rsid w:val="00D01086"/>
    <w:rsid w:val="00D023E5"/>
    <w:rsid w:val="00D03775"/>
    <w:rsid w:val="00D03F82"/>
    <w:rsid w:val="00D046F1"/>
    <w:rsid w:val="00D057EB"/>
    <w:rsid w:val="00D061E5"/>
    <w:rsid w:val="00D064F9"/>
    <w:rsid w:val="00D074E6"/>
    <w:rsid w:val="00D07608"/>
    <w:rsid w:val="00D07968"/>
    <w:rsid w:val="00D10748"/>
    <w:rsid w:val="00D11066"/>
    <w:rsid w:val="00D11FD7"/>
    <w:rsid w:val="00D12F88"/>
    <w:rsid w:val="00D131CB"/>
    <w:rsid w:val="00D1352F"/>
    <w:rsid w:val="00D140D5"/>
    <w:rsid w:val="00D14776"/>
    <w:rsid w:val="00D15ED6"/>
    <w:rsid w:val="00D17CC8"/>
    <w:rsid w:val="00D20196"/>
    <w:rsid w:val="00D20A14"/>
    <w:rsid w:val="00D217C1"/>
    <w:rsid w:val="00D23EAE"/>
    <w:rsid w:val="00D249FE"/>
    <w:rsid w:val="00D26037"/>
    <w:rsid w:val="00D26837"/>
    <w:rsid w:val="00D270D0"/>
    <w:rsid w:val="00D32060"/>
    <w:rsid w:val="00D3337F"/>
    <w:rsid w:val="00D334C0"/>
    <w:rsid w:val="00D42292"/>
    <w:rsid w:val="00D43256"/>
    <w:rsid w:val="00D44099"/>
    <w:rsid w:val="00D4462B"/>
    <w:rsid w:val="00D453C4"/>
    <w:rsid w:val="00D45C1F"/>
    <w:rsid w:val="00D46375"/>
    <w:rsid w:val="00D5098F"/>
    <w:rsid w:val="00D52728"/>
    <w:rsid w:val="00D54E71"/>
    <w:rsid w:val="00D54F37"/>
    <w:rsid w:val="00D558B5"/>
    <w:rsid w:val="00D55B38"/>
    <w:rsid w:val="00D56A73"/>
    <w:rsid w:val="00D56F92"/>
    <w:rsid w:val="00D57FD8"/>
    <w:rsid w:val="00D611DE"/>
    <w:rsid w:val="00D63D15"/>
    <w:rsid w:val="00D6690B"/>
    <w:rsid w:val="00D6795B"/>
    <w:rsid w:val="00D7008B"/>
    <w:rsid w:val="00D70E1E"/>
    <w:rsid w:val="00D71F2E"/>
    <w:rsid w:val="00D729D6"/>
    <w:rsid w:val="00D72DAC"/>
    <w:rsid w:val="00D7560C"/>
    <w:rsid w:val="00D758FC"/>
    <w:rsid w:val="00D75B4D"/>
    <w:rsid w:val="00D7743C"/>
    <w:rsid w:val="00D80016"/>
    <w:rsid w:val="00D8354F"/>
    <w:rsid w:val="00D8393E"/>
    <w:rsid w:val="00D84318"/>
    <w:rsid w:val="00D864AF"/>
    <w:rsid w:val="00D8714B"/>
    <w:rsid w:val="00D87C9D"/>
    <w:rsid w:val="00D90AEF"/>
    <w:rsid w:val="00D92129"/>
    <w:rsid w:val="00D92226"/>
    <w:rsid w:val="00D92953"/>
    <w:rsid w:val="00D93BE9"/>
    <w:rsid w:val="00D93C55"/>
    <w:rsid w:val="00D94071"/>
    <w:rsid w:val="00DA1892"/>
    <w:rsid w:val="00DA1A9F"/>
    <w:rsid w:val="00DA2A07"/>
    <w:rsid w:val="00DA2D19"/>
    <w:rsid w:val="00DA3314"/>
    <w:rsid w:val="00DA5511"/>
    <w:rsid w:val="00DB1579"/>
    <w:rsid w:val="00DB34C3"/>
    <w:rsid w:val="00DB625F"/>
    <w:rsid w:val="00DB73C0"/>
    <w:rsid w:val="00DC2F1B"/>
    <w:rsid w:val="00DC4749"/>
    <w:rsid w:val="00DC4E65"/>
    <w:rsid w:val="00DC4F09"/>
    <w:rsid w:val="00DC5462"/>
    <w:rsid w:val="00DC6808"/>
    <w:rsid w:val="00DC715E"/>
    <w:rsid w:val="00DD22BB"/>
    <w:rsid w:val="00DD31D5"/>
    <w:rsid w:val="00DD42CD"/>
    <w:rsid w:val="00DD44C0"/>
    <w:rsid w:val="00DD5356"/>
    <w:rsid w:val="00DD5734"/>
    <w:rsid w:val="00DD6620"/>
    <w:rsid w:val="00DD7848"/>
    <w:rsid w:val="00DD78E1"/>
    <w:rsid w:val="00DE24DB"/>
    <w:rsid w:val="00DE2D2E"/>
    <w:rsid w:val="00DE329E"/>
    <w:rsid w:val="00DE3E13"/>
    <w:rsid w:val="00DE3F9B"/>
    <w:rsid w:val="00DE6A7A"/>
    <w:rsid w:val="00DE71F6"/>
    <w:rsid w:val="00DF0442"/>
    <w:rsid w:val="00DF04C6"/>
    <w:rsid w:val="00DF09F7"/>
    <w:rsid w:val="00DF178F"/>
    <w:rsid w:val="00DF18B5"/>
    <w:rsid w:val="00DF2892"/>
    <w:rsid w:val="00DF544C"/>
    <w:rsid w:val="00DF5B39"/>
    <w:rsid w:val="00DF5C79"/>
    <w:rsid w:val="00DF6074"/>
    <w:rsid w:val="00DF696F"/>
    <w:rsid w:val="00DF6CE2"/>
    <w:rsid w:val="00DF79FC"/>
    <w:rsid w:val="00E0071C"/>
    <w:rsid w:val="00E00AC5"/>
    <w:rsid w:val="00E00BC9"/>
    <w:rsid w:val="00E00D0D"/>
    <w:rsid w:val="00E05F0B"/>
    <w:rsid w:val="00E07633"/>
    <w:rsid w:val="00E10AC8"/>
    <w:rsid w:val="00E113CC"/>
    <w:rsid w:val="00E117FE"/>
    <w:rsid w:val="00E12147"/>
    <w:rsid w:val="00E12302"/>
    <w:rsid w:val="00E12488"/>
    <w:rsid w:val="00E13052"/>
    <w:rsid w:val="00E1476B"/>
    <w:rsid w:val="00E14F60"/>
    <w:rsid w:val="00E16829"/>
    <w:rsid w:val="00E170D2"/>
    <w:rsid w:val="00E2022B"/>
    <w:rsid w:val="00E217BA"/>
    <w:rsid w:val="00E22686"/>
    <w:rsid w:val="00E2310A"/>
    <w:rsid w:val="00E24EBF"/>
    <w:rsid w:val="00E2547F"/>
    <w:rsid w:val="00E26D32"/>
    <w:rsid w:val="00E277B5"/>
    <w:rsid w:val="00E3120C"/>
    <w:rsid w:val="00E31931"/>
    <w:rsid w:val="00E36590"/>
    <w:rsid w:val="00E36C2F"/>
    <w:rsid w:val="00E36E91"/>
    <w:rsid w:val="00E37787"/>
    <w:rsid w:val="00E40420"/>
    <w:rsid w:val="00E44DB5"/>
    <w:rsid w:val="00E45B7B"/>
    <w:rsid w:val="00E46EF7"/>
    <w:rsid w:val="00E5084E"/>
    <w:rsid w:val="00E5138D"/>
    <w:rsid w:val="00E52666"/>
    <w:rsid w:val="00E54ADB"/>
    <w:rsid w:val="00E56445"/>
    <w:rsid w:val="00E618A0"/>
    <w:rsid w:val="00E63B1B"/>
    <w:rsid w:val="00E66C88"/>
    <w:rsid w:val="00E6786D"/>
    <w:rsid w:val="00E67AAA"/>
    <w:rsid w:val="00E67E88"/>
    <w:rsid w:val="00E700C8"/>
    <w:rsid w:val="00E70CE9"/>
    <w:rsid w:val="00E73130"/>
    <w:rsid w:val="00E74716"/>
    <w:rsid w:val="00E75507"/>
    <w:rsid w:val="00E76D29"/>
    <w:rsid w:val="00E80E36"/>
    <w:rsid w:val="00E81A2E"/>
    <w:rsid w:val="00E83100"/>
    <w:rsid w:val="00E8323A"/>
    <w:rsid w:val="00E83676"/>
    <w:rsid w:val="00E836BB"/>
    <w:rsid w:val="00E83931"/>
    <w:rsid w:val="00E85369"/>
    <w:rsid w:val="00E86CF2"/>
    <w:rsid w:val="00E87505"/>
    <w:rsid w:val="00E90643"/>
    <w:rsid w:val="00E90FDC"/>
    <w:rsid w:val="00E91761"/>
    <w:rsid w:val="00E91A9F"/>
    <w:rsid w:val="00E91AE7"/>
    <w:rsid w:val="00E91FBE"/>
    <w:rsid w:val="00E9383A"/>
    <w:rsid w:val="00E94557"/>
    <w:rsid w:val="00EA2421"/>
    <w:rsid w:val="00EA26D8"/>
    <w:rsid w:val="00EA5059"/>
    <w:rsid w:val="00EA59E8"/>
    <w:rsid w:val="00EA72C9"/>
    <w:rsid w:val="00EB09C1"/>
    <w:rsid w:val="00EB0F27"/>
    <w:rsid w:val="00EB2ACB"/>
    <w:rsid w:val="00EB4927"/>
    <w:rsid w:val="00EB4B50"/>
    <w:rsid w:val="00EB50C9"/>
    <w:rsid w:val="00EB57E9"/>
    <w:rsid w:val="00EB64CA"/>
    <w:rsid w:val="00EB6AB4"/>
    <w:rsid w:val="00EC1BE1"/>
    <w:rsid w:val="00EC1CDB"/>
    <w:rsid w:val="00EC2C22"/>
    <w:rsid w:val="00EC2DEF"/>
    <w:rsid w:val="00EC3E76"/>
    <w:rsid w:val="00EC49B4"/>
    <w:rsid w:val="00EC4AD6"/>
    <w:rsid w:val="00EC6BBF"/>
    <w:rsid w:val="00ED1682"/>
    <w:rsid w:val="00ED297C"/>
    <w:rsid w:val="00ED47FC"/>
    <w:rsid w:val="00ED651E"/>
    <w:rsid w:val="00ED6CB9"/>
    <w:rsid w:val="00ED75F4"/>
    <w:rsid w:val="00EE0BDA"/>
    <w:rsid w:val="00EE4555"/>
    <w:rsid w:val="00EE5AC0"/>
    <w:rsid w:val="00EE61C7"/>
    <w:rsid w:val="00EF056C"/>
    <w:rsid w:val="00EF168F"/>
    <w:rsid w:val="00EF1A5A"/>
    <w:rsid w:val="00EF46FB"/>
    <w:rsid w:val="00EF558D"/>
    <w:rsid w:val="00EF71BB"/>
    <w:rsid w:val="00EF7760"/>
    <w:rsid w:val="00F00296"/>
    <w:rsid w:val="00F008F1"/>
    <w:rsid w:val="00F00B3C"/>
    <w:rsid w:val="00F017FC"/>
    <w:rsid w:val="00F01E36"/>
    <w:rsid w:val="00F02B9B"/>
    <w:rsid w:val="00F04556"/>
    <w:rsid w:val="00F0469F"/>
    <w:rsid w:val="00F05572"/>
    <w:rsid w:val="00F0571C"/>
    <w:rsid w:val="00F05E6C"/>
    <w:rsid w:val="00F0623F"/>
    <w:rsid w:val="00F07A86"/>
    <w:rsid w:val="00F10935"/>
    <w:rsid w:val="00F1115E"/>
    <w:rsid w:val="00F116D4"/>
    <w:rsid w:val="00F1257E"/>
    <w:rsid w:val="00F12917"/>
    <w:rsid w:val="00F12D7A"/>
    <w:rsid w:val="00F1335B"/>
    <w:rsid w:val="00F1499A"/>
    <w:rsid w:val="00F1546C"/>
    <w:rsid w:val="00F215CC"/>
    <w:rsid w:val="00F21B3D"/>
    <w:rsid w:val="00F22851"/>
    <w:rsid w:val="00F2334A"/>
    <w:rsid w:val="00F2360E"/>
    <w:rsid w:val="00F23E71"/>
    <w:rsid w:val="00F23FBA"/>
    <w:rsid w:val="00F260EF"/>
    <w:rsid w:val="00F268DD"/>
    <w:rsid w:val="00F2754E"/>
    <w:rsid w:val="00F34ADD"/>
    <w:rsid w:val="00F376AC"/>
    <w:rsid w:val="00F41729"/>
    <w:rsid w:val="00F42CFD"/>
    <w:rsid w:val="00F47F20"/>
    <w:rsid w:val="00F51606"/>
    <w:rsid w:val="00F51D61"/>
    <w:rsid w:val="00F5612B"/>
    <w:rsid w:val="00F56783"/>
    <w:rsid w:val="00F60853"/>
    <w:rsid w:val="00F60980"/>
    <w:rsid w:val="00F60C90"/>
    <w:rsid w:val="00F61F73"/>
    <w:rsid w:val="00F6236E"/>
    <w:rsid w:val="00F671A3"/>
    <w:rsid w:val="00F671D0"/>
    <w:rsid w:val="00F67DAC"/>
    <w:rsid w:val="00F7065E"/>
    <w:rsid w:val="00F70B12"/>
    <w:rsid w:val="00F7180F"/>
    <w:rsid w:val="00F730C0"/>
    <w:rsid w:val="00F73F09"/>
    <w:rsid w:val="00F74E09"/>
    <w:rsid w:val="00F753E2"/>
    <w:rsid w:val="00F7629A"/>
    <w:rsid w:val="00F76602"/>
    <w:rsid w:val="00F77050"/>
    <w:rsid w:val="00F776AA"/>
    <w:rsid w:val="00F777BD"/>
    <w:rsid w:val="00F77C22"/>
    <w:rsid w:val="00F80033"/>
    <w:rsid w:val="00F8024C"/>
    <w:rsid w:val="00F80483"/>
    <w:rsid w:val="00F81F1D"/>
    <w:rsid w:val="00F84E81"/>
    <w:rsid w:val="00F84F90"/>
    <w:rsid w:val="00F85703"/>
    <w:rsid w:val="00F8587F"/>
    <w:rsid w:val="00F85D07"/>
    <w:rsid w:val="00F85F90"/>
    <w:rsid w:val="00F8614F"/>
    <w:rsid w:val="00F863DC"/>
    <w:rsid w:val="00F90BB0"/>
    <w:rsid w:val="00F93727"/>
    <w:rsid w:val="00F93EA8"/>
    <w:rsid w:val="00F948C2"/>
    <w:rsid w:val="00F9592E"/>
    <w:rsid w:val="00F978B4"/>
    <w:rsid w:val="00FA1167"/>
    <w:rsid w:val="00FA1756"/>
    <w:rsid w:val="00FA2066"/>
    <w:rsid w:val="00FA2894"/>
    <w:rsid w:val="00FA2F60"/>
    <w:rsid w:val="00FA544A"/>
    <w:rsid w:val="00FA5960"/>
    <w:rsid w:val="00FA6278"/>
    <w:rsid w:val="00FA6CB5"/>
    <w:rsid w:val="00FB0E92"/>
    <w:rsid w:val="00FB312F"/>
    <w:rsid w:val="00FB5F35"/>
    <w:rsid w:val="00FC2B40"/>
    <w:rsid w:val="00FC38BC"/>
    <w:rsid w:val="00FC43A7"/>
    <w:rsid w:val="00FC4AF0"/>
    <w:rsid w:val="00FC6316"/>
    <w:rsid w:val="00FD36DD"/>
    <w:rsid w:val="00FD40CD"/>
    <w:rsid w:val="00FD49E3"/>
    <w:rsid w:val="00FD7725"/>
    <w:rsid w:val="00FD7D05"/>
    <w:rsid w:val="00FE034F"/>
    <w:rsid w:val="00FE0A79"/>
    <w:rsid w:val="00FE176E"/>
    <w:rsid w:val="00FE1A2E"/>
    <w:rsid w:val="00FE293B"/>
    <w:rsid w:val="00FE3586"/>
    <w:rsid w:val="00FE45F3"/>
    <w:rsid w:val="00FE4C07"/>
    <w:rsid w:val="00FF0B81"/>
    <w:rsid w:val="00FF2BF6"/>
    <w:rsid w:val="00FF47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A2CE929"/>
  <w15:docId w15:val="{520359AA-E75F-4BDE-BD1C-26815133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3D3A"/>
    <w:pPr>
      <w:spacing w:after="200" w:line="276" w:lineRule="auto"/>
    </w:pPr>
    <w:rPr>
      <w:rFonts w:cs="Calibri"/>
      <w:sz w:val="22"/>
      <w:szCs w:val="22"/>
    </w:rPr>
  </w:style>
  <w:style w:type="paragraph" w:styleId="Nagwek1">
    <w:name w:val="heading 1"/>
    <w:basedOn w:val="Normalny"/>
    <w:next w:val="Normalny"/>
    <w:link w:val="Nagwek1Znak"/>
    <w:qFormat/>
    <w:rsid w:val="00CE5036"/>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unhideWhenUsed/>
    <w:qFormat/>
    <w:rsid w:val="00615EDC"/>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8C1549"/>
    <w:pPr>
      <w:keepNext/>
      <w:spacing w:before="240" w:after="60" w:line="240" w:lineRule="auto"/>
      <w:outlineLvl w:val="2"/>
    </w:pPr>
    <w:rPr>
      <w:rFonts w:ascii="Arial" w:hAnsi="Arial" w:cs="Times New Roman"/>
      <w:b/>
      <w:bCs/>
      <w:sz w:val="26"/>
      <w:szCs w:val="26"/>
    </w:rPr>
  </w:style>
  <w:style w:type="paragraph" w:styleId="Nagwek4">
    <w:name w:val="heading 4"/>
    <w:basedOn w:val="Normalny"/>
    <w:next w:val="Normalny"/>
    <w:link w:val="Nagwek4Znak"/>
    <w:qFormat/>
    <w:rsid w:val="008C1549"/>
    <w:pPr>
      <w:keepNext/>
      <w:spacing w:after="0" w:line="360" w:lineRule="auto"/>
      <w:jc w:val="center"/>
      <w:outlineLvl w:val="3"/>
    </w:pPr>
    <w:rPr>
      <w:rFonts w:ascii="Times New Roman" w:hAnsi="Times New Roman" w:cs="Times New Roman"/>
      <w:b/>
      <w:sz w:val="24"/>
      <w:szCs w:val="20"/>
    </w:rPr>
  </w:style>
  <w:style w:type="paragraph" w:styleId="Nagwek5">
    <w:name w:val="heading 5"/>
    <w:basedOn w:val="Normalny"/>
    <w:next w:val="Normalny"/>
    <w:link w:val="Nagwek5Znak"/>
    <w:qFormat/>
    <w:rsid w:val="007651FD"/>
    <w:pPr>
      <w:keepNext/>
      <w:spacing w:after="0" w:line="360" w:lineRule="auto"/>
      <w:jc w:val="both"/>
      <w:outlineLvl w:val="4"/>
    </w:pPr>
    <w:rPr>
      <w:rFonts w:ascii="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D3A"/>
    <w:rPr>
      <w:rFonts w:ascii="Times New Roman" w:hAnsi="Times New Roman" w:cs="Times New Roman"/>
      <w:color w:val="0000FF"/>
      <w:u w:val="single"/>
    </w:rPr>
  </w:style>
  <w:style w:type="paragraph" w:styleId="Tekstdymka">
    <w:name w:val="Balloon Text"/>
    <w:basedOn w:val="Normalny"/>
    <w:link w:val="TekstdymkaZnak"/>
    <w:uiPriority w:val="99"/>
    <w:rsid w:val="00BB3D3A"/>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BB3D3A"/>
    <w:rPr>
      <w:rFonts w:ascii="Tahoma" w:hAnsi="Tahoma" w:cs="Tahoma"/>
      <w:sz w:val="16"/>
      <w:szCs w:val="16"/>
    </w:rPr>
  </w:style>
  <w:style w:type="character" w:customStyle="1" w:styleId="BalloonTextChar">
    <w:name w:val="Balloon Text Char"/>
    <w:uiPriority w:val="99"/>
    <w:rsid w:val="00BB3D3A"/>
    <w:rPr>
      <w:rFonts w:ascii="Tahoma" w:hAnsi="Tahoma" w:cs="Tahoma"/>
      <w:sz w:val="16"/>
      <w:szCs w:val="16"/>
    </w:rPr>
  </w:style>
  <w:style w:type="paragraph" w:styleId="Nagwek">
    <w:name w:val="header"/>
    <w:basedOn w:val="Normalny"/>
    <w:link w:val="NagwekZnak"/>
    <w:uiPriority w:val="99"/>
    <w:rsid w:val="00BB3D3A"/>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locked/>
    <w:rsid w:val="00BB3D3A"/>
    <w:rPr>
      <w:rFonts w:ascii="Calibri" w:hAnsi="Calibri" w:cs="Calibri"/>
    </w:rPr>
  </w:style>
  <w:style w:type="character" w:customStyle="1" w:styleId="HeaderChar">
    <w:name w:val="Header Char"/>
    <w:uiPriority w:val="99"/>
    <w:rsid w:val="00BB3D3A"/>
    <w:rPr>
      <w:rFonts w:ascii="Times New Roman" w:hAnsi="Times New Roman" w:cs="Times New Roman"/>
    </w:rPr>
  </w:style>
  <w:style w:type="paragraph" w:styleId="Stopka">
    <w:name w:val="footer"/>
    <w:basedOn w:val="Normalny"/>
    <w:link w:val="StopkaZnak"/>
    <w:uiPriority w:val="99"/>
    <w:rsid w:val="00BB3D3A"/>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locked/>
    <w:rsid w:val="00BB3D3A"/>
    <w:rPr>
      <w:rFonts w:ascii="Calibri" w:hAnsi="Calibri" w:cs="Calibri"/>
    </w:rPr>
  </w:style>
  <w:style w:type="character" w:customStyle="1" w:styleId="FooterChar">
    <w:name w:val="Footer Char"/>
    <w:uiPriority w:val="99"/>
    <w:rsid w:val="00BB3D3A"/>
    <w:rPr>
      <w:rFonts w:ascii="Times New Roman" w:hAnsi="Times New Roman" w:cs="Times New Roman"/>
    </w:rPr>
  </w:style>
  <w:style w:type="paragraph" w:styleId="Akapitzlist">
    <w:name w:val="List Paragraph"/>
    <w:aliases w:val="Numerowanie,Akapit z listą BS,Kolorowa lista — akcent 11"/>
    <w:basedOn w:val="Normalny"/>
    <w:link w:val="AkapitzlistZnak"/>
    <w:uiPriority w:val="34"/>
    <w:qFormat/>
    <w:rsid w:val="00BB3D3A"/>
    <w:pPr>
      <w:ind w:left="720"/>
    </w:pPr>
  </w:style>
  <w:style w:type="paragraph" w:styleId="HTML-wstpniesformatowany">
    <w:name w:val="HTML Preformatted"/>
    <w:basedOn w:val="Normalny"/>
    <w:link w:val="HTML-wstpniesformatowanyZnak"/>
    <w:uiPriority w:val="99"/>
    <w:unhideWhenUsed/>
    <w:rsid w:val="00F2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locked/>
    <w:rsid w:val="00F22851"/>
    <w:rPr>
      <w:rFonts w:ascii="Courier New" w:hAnsi="Courier New" w:cs="Courier New"/>
      <w:sz w:val="20"/>
      <w:szCs w:val="20"/>
    </w:rPr>
  </w:style>
  <w:style w:type="paragraph" w:styleId="Tekstpodstawowywcity2">
    <w:name w:val="Body Text Indent 2"/>
    <w:basedOn w:val="Normalny"/>
    <w:link w:val="Tekstpodstawowywcity2Znak"/>
    <w:rsid w:val="00D7008B"/>
    <w:pPr>
      <w:spacing w:after="0" w:line="360" w:lineRule="atLeast"/>
      <w:ind w:left="426"/>
      <w:jc w:val="both"/>
    </w:pPr>
    <w:rPr>
      <w:rFonts w:ascii="Times New Roman" w:hAnsi="Times New Roman" w:cs="Times New Roman"/>
      <w:sz w:val="20"/>
      <w:szCs w:val="20"/>
    </w:rPr>
  </w:style>
  <w:style w:type="character" w:customStyle="1" w:styleId="Tekstpodstawowywcity2Znak">
    <w:name w:val="Tekst podstawowy wcięty 2 Znak"/>
    <w:link w:val="Tekstpodstawowywcity2"/>
    <w:locked/>
    <w:rsid w:val="00D7008B"/>
    <w:rPr>
      <w:rFonts w:ascii="Times New Roman" w:hAnsi="Times New Roman" w:cs="Times New Roman"/>
      <w:sz w:val="20"/>
      <w:szCs w:val="20"/>
    </w:rPr>
  </w:style>
  <w:style w:type="character" w:styleId="Odwoaniedokomentarza">
    <w:name w:val="annotation reference"/>
    <w:semiHidden/>
    <w:rsid w:val="002A60A4"/>
    <w:rPr>
      <w:sz w:val="16"/>
      <w:szCs w:val="16"/>
    </w:rPr>
  </w:style>
  <w:style w:type="paragraph" w:customStyle="1" w:styleId="Standard">
    <w:name w:val="Standard"/>
    <w:rsid w:val="00377E6A"/>
    <w:pPr>
      <w:widowControl w:val="0"/>
      <w:autoSpaceDE w:val="0"/>
      <w:autoSpaceDN w:val="0"/>
      <w:adjustRightInd w:val="0"/>
    </w:pPr>
    <w:rPr>
      <w:rFonts w:ascii="Times New Roman" w:hAnsi="Times New Roman"/>
      <w:sz w:val="24"/>
      <w:szCs w:val="24"/>
    </w:rPr>
  </w:style>
  <w:style w:type="paragraph" w:styleId="Tekstpodstawowy">
    <w:name w:val="Body Text"/>
    <w:basedOn w:val="Normalny"/>
    <w:link w:val="TekstpodstawowyZnak"/>
    <w:rsid w:val="00E36E91"/>
    <w:pPr>
      <w:spacing w:after="120" w:line="240" w:lineRule="auto"/>
    </w:pPr>
    <w:rPr>
      <w:rFonts w:ascii="Times New Roman" w:hAnsi="Times New Roman" w:cs="Times New Roman"/>
      <w:sz w:val="24"/>
      <w:szCs w:val="24"/>
    </w:rPr>
  </w:style>
  <w:style w:type="character" w:customStyle="1" w:styleId="TekstpodstawowyZnak">
    <w:name w:val="Tekst podstawowy Znak"/>
    <w:link w:val="Tekstpodstawowy"/>
    <w:rsid w:val="00E36E91"/>
    <w:rPr>
      <w:rFonts w:ascii="Times New Roman" w:hAnsi="Times New Roman"/>
      <w:sz w:val="24"/>
      <w:szCs w:val="24"/>
    </w:rPr>
  </w:style>
  <w:style w:type="paragraph" w:customStyle="1" w:styleId="pkt">
    <w:name w:val="pkt"/>
    <w:basedOn w:val="Normalny"/>
    <w:rsid w:val="00B704E8"/>
    <w:pPr>
      <w:overflowPunct w:val="0"/>
      <w:autoSpaceDE w:val="0"/>
      <w:autoSpaceDN w:val="0"/>
      <w:adjustRightInd w:val="0"/>
      <w:spacing w:before="60" w:after="60" w:line="240" w:lineRule="auto"/>
      <w:ind w:left="851" w:hanging="295"/>
      <w:jc w:val="both"/>
    </w:pPr>
    <w:rPr>
      <w:rFonts w:ascii="Times New Roman" w:hAnsi="Times New Roman" w:cs="Times New Roman"/>
      <w:sz w:val="24"/>
      <w:szCs w:val="20"/>
    </w:rPr>
  </w:style>
  <w:style w:type="character" w:customStyle="1" w:styleId="Nagwek5Znak">
    <w:name w:val="Nagłówek 5 Znak"/>
    <w:link w:val="Nagwek5"/>
    <w:rsid w:val="007651FD"/>
    <w:rPr>
      <w:rFonts w:ascii="Times New Roman" w:hAnsi="Times New Roman"/>
      <w:b/>
      <w:sz w:val="28"/>
    </w:rPr>
  </w:style>
  <w:style w:type="paragraph" w:customStyle="1" w:styleId="Tekstpodstawowy21">
    <w:name w:val="Tekst podstawowy 21"/>
    <w:basedOn w:val="Normalny"/>
    <w:rsid w:val="0013125F"/>
    <w:pPr>
      <w:overflowPunct w:val="0"/>
      <w:autoSpaceDE w:val="0"/>
      <w:autoSpaceDN w:val="0"/>
      <w:adjustRightInd w:val="0"/>
      <w:spacing w:after="0" w:line="240" w:lineRule="auto"/>
      <w:ind w:left="1080"/>
      <w:jc w:val="both"/>
      <w:textAlignment w:val="baseline"/>
    </w:pPr>
    <w:rPr>
      <w:rFonts w:ascii="Times New Roman" w:hAnsi="Times New Roman" w:cs="Times New Roman"/>
      <w:szCs w:val="20"/>
    </w:rPr>
  </w:style>
  <w:style w:type="paragraph" w:styleId="Tekstkomentarza">
    <w:name w:val="annotation text"/>
    <w:basedOn w:val="Normalny"/>
    <w:link w:val="TekstkomentarzaZnak"/>
    <w:semiHidden/>
    <w:unhideWhenUsed/>
    <w:rsid w:val="00CC4660"/>
    <w:rPr>
      <w:rFonts w:cs="Times New Roman"/>
      <w:sz w:val="20"/>
      <w:szCs w:val="20"/>
    </w:rPr>
  </w:style>
  <w:style w:type="character" w:customStyle="1" w:styleId="TekstkomentarzaZnak">
    <w:name w:val="Tekst komentarza Znak"/>
    <w:link w:val="Tekstkomentarza"/>
    <w:semiHidden/>
    <w:rsid w:val="00CC4660"/>
    <w:rPr>
      <w:rFonts w:cs="Calibri"/>
    </w:rPr>
  </w:style>
  <w:style w:type="paragraph" w:styleId="Tematkomentarza">
    <w:name w:val="annotation subject"/>
    <w:basedOn w:val="Tekstkomentarza"/>
    <w:next w:val="Tekstkomentarza"/>
    <w:link w:val="TematkomentarzaZnak"/>
    <w:uiPriority w:val="99"/>
    <w:semiHidden/>
    <w:unhideWhenUsed/>
    <w:rsid w:val="00CC4660"/>
    <w:rPr>
      <w:b/>
      <w:bCs/>
    </w:rPr>
  </w:style>
  <w:style w:type="character" w:customStyle="1" w:styleId="TematkomentarzaZnak">
    <w:name w:val="Temat komentarza Znak"/>
    <w:link w:val="Tematkomentarza"/>
    <w:uiPriority w:val="99"/>
    <w:semiHidden/>
    <w:rsid w:val="00CC4660"/>
    <w:rPr>
      <w:rFonts w:cs="Calibri"/>
      <w:b/>
      <w:bCs/>
    </w:rPr>
  </w:style>
  <w:style w:type="paragraph" w:customStyle="1" w:styleId="pkt1">
    <w:name w:val="pkt1"/>
    <w:basedOn w:val="pkt"/>
    <w:rsid w:val="005C722F"/>
    <w:pPr>
      <w:ind w:left="850" w:hanging="425"/>
    </w:pPr>
  </w:style>
  <w:style w:type="character" w:styleId="UyteHipercze">
    <w:name w:val="FollowedHyperlink"/>
    <w:uiPriority w:val="99"/>
    <w:semiHidden/>
    <w:unhideWhenUsed/>
    <w:rsid w:val="00035395"/>
    <w:rPr>
      <w:color w:val="800080"/>
      <w:u w:val="single"/>
    </w:rPr>
  </w:style>
  <w:style w:type="paragraph" w:customStyle="1" w:styleId="Default">
    <w:name w:val="Default"/>
    <w:rsid w:val="004E7D3D"/>
    <w:pPr>
      <w:autoSpaceDE w:val="0"/>
      <w:autoSpaceDN w:val="0"/>
      <w:adjustRightInd w:val="0"/>
    </w:pPr>
    <w:rPr>
      <w:rFonts w:ascii="Tahoma" w:hAnsi="Tahoma" w:cs="Tahoma"/>
      <w:color w:val="000000"/>
      <w:sz w:val="24"/>
      <w:szCs w:val="24"/>
    </w:rPr>
  </w:style>
  <w:style w:type="paragraph" w:customStyle="1" w:styleId="Zwykytekst1">
    <w:name w:val="Zwykły tekst1"/>
    <w:basedOn w:val="Normalny"/>
    <w:rsid w:val="00EF71BB"/>
    <w:pPr>
      <w:spacing w:after="0" w:line="240" w:lineRule="auto"/>
    </w:pPr>
    <w:rPr>
      <w:rFonts w:ascii="Courier New" w:hAnsi="Courier New" w:cs="Times New Roman"/>
      <w:sz w:val="20"/>
      <w:szCs w:val="20"/>
    </w:rPr>
  </w:style>
  <w:style w:type="table" w:styleId="Tabela-Siatka">
    <w:name w:val="Table Grid"/>
    <w:basedOn w:val="Standardowy"/>
    <w:uiPriority w:val="39"/>
    <w:rsid w:val="00DA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615EDC"/>
    <w:rPr>
      <w:rFonts w:ascii="Cambria" w:eastAsia="Times New Roman" w:hAnsi="Cambria" w:cs="Times New Roman"/>
      <w:b/>
      <w:bCs/>
      <w:i/>
      <w:iCs/>
      <w:sz w:val="28"/>
      <w:szCs w:val="28"/>
    </w:rPr>
  </w:style>
  <w:style w:type="paragraph" w:customStyle="1" w:styleId="NormalCyr">
    <w:name w:val="NormalCyr"/>
    <w:basedOn w:val="Normalny"/>
    <w:rsid w:val="00615EDC"/>
    <w:pPr>
      <w:suppressAutoHyphens/>
      <w:spacing w:after="0" w:line="240" w:lineRule="auto"/>
    </w:pPr>
    <w:rPr>
      <w:rFonts w:ascii="Times New Roman" w:hAnsi="Times New Roman" w:cs="Times New Roman"/>
      <w:b/>
      <w:sz w:val="24"/>
      <w:szCs w:val="20"/>
      <w:lang w:val="en-GB" w:eastAsia="ar-SA"/>
    </w:rPr>
  </w:style>
  <w:style w:type="character" w:customStyle="1" w:styleId="Nagwek1Znak">
    <w:name w:val="Nagłówek 1 Znak"/>
    <w:link w:val="Nagwek1"/>
    <w:rsid w:val="00CE5036"/>
    <w:rPr>
      <w:rFonts w:ascii="Cambria" w:eastAsia="Times New Roman" w:hAnsi="Cambria" w:cs="Times New Roman"/>
      <w:b/>
      <w:bCs/>
      <w:kern w:val="32"/>
      <w:sz w:val="32"/>
      <w:szCs w:val="32"/>
    </w:rPr>
  </w:style>
  <w:style w:type="paragraph" w:styleId="Nagwekspisutreci">
    <w:name w:val="TOC Heading"/>
    <w:basedOn w:val="Nagwek1"/>
    <w:next w:val="Normalny"/>
    <w:uiPriority w:val="39"/>
    <w:unhideWhenUsed/>
    <w:qFormat/>
    <w:rsid w:val="00CE5036"/>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CE5036"/>
    <w:pPr>
      <w:ind w:left="220"/>
    </w:pPr>
  </w:style>
  <w:style w:type="paragraph" w:styleId="Spistreci1">
    <w:name w:val="toc 1"/>
    <w:basedOn w:val="Normalny"/>
    <w:next w:val="Normalny"/>
    <w:autoRedefine/>
    <w:uiPriority w:val="39"/>
    <w:unhideWhenUsed/>
    <w:qFormat/>
    <w:rsid w:val="006A30AB"/>
    <w:pPr>
      <w:tabs>
        <w:tab w:val="left" w:pos="567"/>
        <w:tab w:val="right" w:leader="dot" w:pos="9062"/>
      </w:tabs>
      <w:spacing w:after="0"/>
      <w:ind w:left="480" w:hanging="480"/>
    </w:pPr>
  </w:style>
  <w:style w:type="character" w:customStyle="1" w:styleId="postbody">
    <w:name w:val="postbody"/>
    <w:rsid w:val="0002620A"/>
  </w:style>
  <w:style w:type="paragraph" w:customStyle="1" w:styleId="ust">
    <w:name w:val="ust"/>
    <w:rsid w:val="00056350"/>
    <w:pPr>
      <w:overflowPunct w:val="0"/>
      <w:autoSpaceDE w:val="0"/>
      <w:autoSpaceDN w:val="0"/>
      <w:adjustRightInd w:val="0"/>
      <w:spacing w:before="60" w:after="60"/>
      <w:ind w:left="426" w:hanging="284"/>
      <w:jc w:val="both"/>
    </w:pPr>
    <w:rPr>
      <w:rFonts w:ascii="Times New Roman" w:hAnsi="Times New Roman"/>
      <w:sz w:val="24"/>
    </w:rPr>
  </w:style>
  <w:style w:type="character" w:customStyle="1" w:styleId="Nagwek3Znak">
    <w:name w:val="Nagłówek 3 Znak"/>
    <w:link w:val="Nagwek3"/>
    <w:rsid w:val="008C1549"/>
    <w:rPr>
      <w:rFonts w:ascii="Arial" w:hAnsi="Arial" w:cs="Arial"/>
      <w:b/>
      <w:bCs/>
      <w:sz w:val="26"/>
      <w:szCs w:val="26"/>
    </w:rPr>
  </w:style>
  <w:style w:type="character" w:customStyle="1" w:styleId="Nagwek4Znak">
    <w:name w:val="Nagłówek 4 Znak"/>
    <w:link w:val="Nagwek4"/>
    <w:rsid w:val="008C1549"/>
    <w:rPr>
      <w:rFonts w:ascii="Times New Roman" w:hAnsi="Times New Roman"/>
      <w:b/>
      <w:sz w:val="24"/>
    </w:rPr>
  </w:style>
  <w:style w:type="character" w:styleId="Numerstrony">
    <w:name w:val="page number"/>
    <w:rsid w:val="008C1549"/>
  </w:style>
  <w:style w:type="character" w:customStyle="1" w:styleId="normalny1">
    <w:name w:val="normalny1"/>
    <w:rsid w:val="008C1549"/>
    <w:rPr>
      <w:rFonts w:ascii="Arial" w:hAnsi="Arial" w:cs="Arial" w:hint="default"/>
      <w:b w:val="0"/>
      <w:bCs w:val="0"/>
      <w:color w:val="000000"/>
      <w:sz w:val="16"/>
      <w:szCs w:val="16"/>
    </w:rPr>
  </w:style>
  <w:style w:type="character" w:styleId="Uwydatnienie">
    <w:name w:val="Emphasis"/>
    <w:qFormat/>
    <w:rsid w:val="008C1549"/>
    <w:rPr>
      <w:i/>
      <w:iCs/>
    </w:rPr>
  </w:style>
  <w:style w:type="paragraph" w:styleId="Tekstpodstawowy3">
    <w:name w:val="Body Text 3"/>
    <w:basedOn w:val="Normalny"/>
    <w:link w:val="Tekstpodstawowy3Znak"/>
    <w:rsid w:val="008C1549"/>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rsid w:val="008C1549"/>
    <w:rPr>
      <w:rFonts w:ascii="Times New Roman" w:hAnsi="Times New Roman"/>
      <w:sz w:val="16"/>
      <w:szCs w:val="16"/>
    </w:rPr>
  </w:style>
  <w:style w:type="paragraph" w:styleId="Tekstpodstawowy2">
    <w:name w:val="Body Text 2"/>
    <w:basedOn w:val="Normalny"/>
    <w:link w:val="Tekstpodstawowy2Znak"/>
    <w:rsid w:val="008C1549"/>
    <w:pPr>
      <w:spacing w:after="120" w:line="480" w:lineRule="auto"/>
    </w:pPr>
    <w:rPr>
      <w:rFonts w:ascii="Times New Roman" w:hAnsi="Times New Roman" w:cs="Times New Roman"/>
      <w:sz w:val="24"/>
      <w:szCs w:val="24"/>
    </w:rPr>
  </w:style>
  <w:style w:type="character" w:customStyle="1" w:styleId="Tekstpodstawowy2Znak">
    <w:name w:val="Tekst podstawowy 2 Znak"/>
    <w:link w:val="Tekstpodstawowy2"/>
    <w:rsid w:val="008C1549"/>
    <w:rPr>
      <w:rFonts w:ascii="Times New Roman" w:hAnsi="Times New Roman"/>
      <w:sz w:val="24"/>
      <w:szCs w:val="24"/>
    </w:rPr>
  </w:style>
  <w:style w:type="paragraph" w:styleId="Legenda">
    <w:name w:val="caption"/>
    <w:basedOn w:val="Normalny"/>
    <w:next w:val="Normalny"/>
    <w:qFormat/>
    <w:rsid w:val="008C1549"/>
    <w:pPr>
      <w:spacing w:after="0" w:line="360" w:lineRule="auto"/>
    </w:pPr>
    <w:rPr>
      <w:rFonts w:ascii="Times New Roman" w:hAnsi="Times New Roman" w:cs="Times New Roman"/>
      <w:b/>
      <w:color w:val="FF0000"/>
      <w:sz w:val="24"/>
      <w:szCs w:val="20"/>
    </w:rPr>
  </w:style>
  <w:style w:type="paragraph" w:customStyle="1" w:styleId="naglowek-">
    <w:name w:val="naglowek -"/>
    <w:basedOn w:val="Normalny"/>
    <w:rsid w:val="008C1549"/>
    <w:pPr>
      <w:widowControl w:val="0"/>
      <w:numPr>
        <w:numId w:val="11"/>
      </w:numPr>
      <w:spacing w:after="0" w:line="240" w:lineRule="auto"/>
      <w:jc w:val="both"/>
    </w:pPr>
    <w:rPr>
      <w:rFonts w:ascii="Arial" w:hAnsi="Arial" w:cs="Arial"/>
      <w:bCs/>
      <w:sz w:val="24"/>
      <w:szCs w:val="24"/>
    </w:rPr>
  </w:style>
  <w:style w:type="paragraph" w:styleId="Tekstpodstawowywcity">
    <w:name w:val="Body Text Indent"/>
    <w:basedOn w:val="Normalny"/>
    <w:link w:val="TekstpodstawowywcityZnak"/>
    <w:rsid w:val="008C1549"/>
    <w:pPr>
      <w:spacing w:after="120" w:line="240" w:lineRule="auto"/>
      <w:ind w:left="283"/>
    </w:pPr>
    <w:rPr>
      <w:rFonts w:ascii="Times New Roman" w:hAnsi="Times New Roman" w:cs="Times New Roman"/>
      <w:sz w:val="24"/>
      <w:szCs w:val="24"/>
    </w:rPr>
  </w:style>
  <w:style w:type="character" w:customStyle="1" w:styleId="TekstpodstawowywcityZnak">
    <w:name w:val="Tekst podstawowy wcięty Znak"/>
    <w:link w:val="Tekstpodstawowywcity"/>
    <w:rsid w:val="008C1549"/>
    <w:rPr>
      <w:rFonts w:ascii="Times New Roman" w:hAnsi="Times New Roman"/>
      <w:sz w:val="24"/>
      <w:szCs w:val="24"/>
    </w:rPr>
  </w:style>
  <w:style w:type="paragraph" w:styleId="Tekstprzypisukocowego">
    <w:name w:val="endnote text"/>
    <w:basedOn w:val="Normalny"/>
    <w:link w:val="TekstprzypisukocowegoZnak"/>
    <w:semiHidden/>
    <w:rsid w:val="008C1549"/>
    <w:pPr>
      <w:spacing w:after="0" w:line="240" w:lineRule="auto"/>
    </w:pPr>
    <w:rPr>
      <w:rFonts w:ascii="Times New Roman" w:hAnsi="Times New Roman" w:cs="Times New Roman"/>
      <w:sz w:val="20"/>
      <w:szCs w:val="20"/>
    </w:rPr>
  </w:style>
  <w:style w:type="character" w:customStyle="1" w:styleId="TekstprzypisukocowegoZnak">
    <w:name w:val="Tekst przypisu końcowego Znak"/>
    <w:link w:val="Tekstprzypisukocowego"/>
    <w:semiHidden/>
    <w:rsid w:val="008C1549"/>
    <w:rPr>
      <w:rFonts w:ascii="Times New Roman" w:hAnsi="Times New Roman"/>
    </w:rPr>
  </w:style>
  <w:style w:type="character" w:styleId="Odwoanieprzypisukocowego">
    <w:name w:val="endnote reference"/>
    <w:semiHidden/>
    <w:rsid w:val="008C1549"/>
    <w:rPr>
      <w:vertAlign w:val="superscript"/>
    </w:rPr>
  </w:style>
  <w:style w:type="paragraph" w:customStyle="1" w:styleId="Tekstpodstawowy31">
    <w:name w:val="Tekst podstawowy 31"/>
    <w:basedOn w:val="Normalny"/>
    <w:rsid w:val="008C1549"/>
    <w:pPr>
      <w:overflowPunct w:val="0"/>
      <w:autoSpaceDE w:val="0"/>
      <w:autoSpaceDN w:val="0"/>
      <w:adjustRightInd w:val="0"/>
      <w:spacing w:after="0" w:line="240" w:lineRule="auto"/>
      <w:jc w:val="both"/>
      <w:textAlignment w:val="baseline"/>
    </w:pPr>
    <w:rPr>
      <w:rFonts w:ascii="Times New Roman" w:hAnsi="Times New Roman" w:cs="Times New Roman"/>
      <w:color w:val="000000"/>
      <w:szCs w:val="20"/>
    </w:rPr>
  </w:style>
  <w:style w:type="paragraph" w:styleId="Spistreci4">
    <w:name w:val="toc 4"/>
    <w:basedOn w:val="Normalny"/>
    <w:next w:val="Normalny"/>
    <w:autoRedefine/>
    <w:semiHidden/>
    <w:rsid w:val="008C1549"/>
    <w:pPr>
      <w:spacing w:after="0" w:line="240" w:lineRule="auto"/>
      <w:ind w:left="480"/>
    </w:pPr>
    <w:rPr>
      <w:rFonts w:cs="Times New Roman"/>
      <w:sz w:val="20"/>
      <w:szCs w:val="20"/>
    </w:rPr>
  </w:style>
  <w:style w:type="paragraph" w:styleId="Tekstpodstawowywcity3">
    <w:name w:val="Body Text Indent 3"/>
    <w:basedOn w:val="Normalny"/>
    <w:link w:val="Tekstpodstawowywcity3Znak"/>
    <w:rsid w:val="008C1549"/>
    <w:pPr>
      <w:spacing w:after="120" w:line="240" w:lineRule="auto"/>
      <w:ind w:left="283"/>
    </w:pPr>
    <w:rPr>
      <w:rFonts w:ascii="Times New Roman" w:hAnsi="Times New Roman" w:cs="Times New Roman"/>
      <w:sz w:val="16"/>
      <w:szCs w:val="16"/>
    </w:rPr>
  </w:style>
  <w:style w:type="character" w:customStyle="1" w:styleId="Tekstpodstawowywcity3Znak">
    <w:name w:val="Tekst podstawowy wcięty 3 Znak"/>
    <w:link w:val="Tekstpodstawowywcity3"/>
    <w:rsid w:val="008C1549"/>
    <w:rPr>
      <w:rFonts w:ascii="Times New Roman" w:hAnsi="Times New Roman"/>
      <w:sz w:val="16"/>
      <w:szCs w:val="16"/>
    </w:rPr>
  </w:style>
  <w:style w:type="paragraph" w:customStyle="1" w:styleId="1">
    <w:name w:val="1"/>
    <w:basedOn w:val="Normalny"/>
    <w:next w:val="Mapadokumentu"/>
    <w:link w:val="PlandokumentuZnak1"/>
    <w:rsid w:val="008C1549"/>
    <w:pPr>
      <w:spacing w:after="0" w:line="240" w:lineRule="auto"/>
    </w:pPr>
    <w:rPr>
      <w:rFonts w:ascii="Tahoma" w:hAnsi="Tahoma" w:cs="Times New Roman"/>
      <w:sz w:val="16"/>
      <w:szCs w:val="16"/>
    </w:rPr>
  </w:style>
  <w:style w:type="character" w:customStyle="1" w:styleId="PlandokumentuZnak1">
    <w:name w:val="Plan dokumentu Znak1"/>
    <w:link w:val="1"/>
    <w:rsid w:val="008C1549"/>
    <w:rPr>
      <w:rFonts w:ascii="Tahoma" w:hAnsi="Tahoma" w:cs="Tahoma"/>
      <w:sz w:val="16"/>
      <w:szCs w:val="16"/>
    </w:rPr>
  </w:style>
  <w:style w:type="paragraph" w:styleId="Spistreci3">
    <w:name w:val="toc 3"/>
    <w:basedOn w:val="Normalny"/>
    <w:next w:val="Normalny"/>
    <w:autoRedefine/>
    <w:uiPriority w:val="99"/>
    <w:unhideWhenUsed/>
    <w:qFormat/>
    <w:rsid w:val="008C1549"/>
    <w:pPr>
      <w:spacing w:after="0" w:line="240" w:lineRule="auto"/>
      <w:ind w:left="240"/>
    </w:pPr>
    <w:rPr>
      <w:rFonts w:cs="Times New Roman"/>
      <w:sz w:val="20"/>
      <w:szCs w:val="20"/>
    </w:rPr>
  </w:style>
  <w:style w:type="paragraph" w:styleId="Spistreci5">
    <w:name w:val="toc 5"/>
    <w:basedOn w:val="Normalny"/>
    <w:next w:val="Normalny"/>
    <w:autoRedefine/>
    <w:rsid w:val="008C1549"/>
    <w:pPr>
      <w:spacing w:after="0" w:line="240" w:lineRule="auto"/>
      <w:ind w:left="720"/>
    </w:pPr>
    <w:rPr>
      <w:rFonts w:cs="Times New Roman"/>
      <w:sz w:val="20"/>
      <w:szCs w:val="20"/>
    </w:rPr>
  </w:style>
  <w:style w:type="paragraph" w:styleId="Spistreci6">
    <w:name w:val="toc 6"/>
    <w:basedOn w:val="Normalny"/>
    <w:next w:val="Normalny"/>
    <w:autoRedefine/>
    <w:rsid w:val="008C1549"/>
    <w:pPr>
      <w:spacing w:after="0" w:line="240" w:lineRule="auto"/>
      <w:ind w:left="960"/>
    </w:pPr>
    <w:rPr>
      <w:rFonts w:cs="Times New Roman"/>
      <w:sz w:val="20"/>
      <w:szCs w:val="20"/>
    </w:rPr>
  </w:style>
  <w:style w:type="paragraph" w:styleId="Spistreci7">
    <w:name w:val="toc 7"/>
    <w:basedOn w:val="Normalny"/>
    <w:next w:val="Normalny"/>
    <w:autoRedefine/>
    <w:rsid w:val="008C1549"/>
    <w:pPr>
      <w:spacing w:after="0" w:line="240" w:lineRule="auto"/>
      <w:ind w:left="1200"/>
    </w:pPr>
    <w:rPr>
      <w:rFonts w:cs="Times New Roman"/>
      <w:sz w:val="20"/>
      <w:szCs w:val="20"/>
    </w:rPr>
  </w:style>
  <w:style w:type="paragraph" w:styleId="Spistreci8">
    <w:name w:val="toc 8"/>
    <w:basedOn w:val="Normalny"/>
    <w:next w:val="Normalny"/>
    <w:autoRedefine/>
    <w:rsid w:val="008C1549"/>
    <w:pPr>
      <w:spacing w:after="0" w:line="240" w:lineRule="auto"/>
      <w:ind w:left="1440"/>
    </w:pPr>
    <w:rPr>
      <w:rFonts w:cs="Times New Roman"/>
      <w:sz w:val="20"/>
      <w:szCs w:val="20"/>
    </w:rPr>
  </w:style>
  <w:style w:type="paragraph" w:styleId="Spistreci9">
    <w:name w:val="toc 9"/>
    <w:basedOn w:val="Normalny"/>
    <w:next w:val="Normalny"/>
    <w:autoRedefine/>
    <w:rsid w:val="008C1549"/>
    <w:pPr>
      <w:spacing w:after="0" w:line="240" w:lineRule="auto"/>
      <w:ind w:left="1680"/>
    </w:pPr>
    <w:rPr>
      <w:rFonts w:cs="Times New Roman"/>
      <w:sz w:val="20"/>
      <w:szCs w:val="20"/>
    </w:rPr>
  </w:style>
  <w:style w:type="paragraph" w:styleId="Poprawka">
    <w:name w:val="Revision"/>
    <w:hidden/>
    <w:uiPriority w:val="99"/>
    <w:semiHidden/>
    <w:rsid w:val="008C1549"/>
    <w:rPr>
      <w:rFonts w:ascii="Times New Roman" w:hAnsi="Times New Roman"/>
      <w:sz w:val="24"/>
      <w:szCs w:val="24"/>
    </w:rPr>
  </w:style>
  <w:style w:type="paragraph" w:styleId="Tytu">
    <w:name w:val="Title"/>
    <w:basedOn w:val="Normalny"/>
    <w:next w:val="Podtytu"/>
    <w:link w:val="TytuZnak"/>
    <w:uiPriority w:val="10"/>
    <w:qFormat/>
    <w:rsid w:val="008C1549"/>
    <w:pPr>
      <w:suppressAutoHyphens/>
      <w:spacing w:after="0" w:line="240" w:lineRule="auto"/>
      <w:ind w:left="152" w:hanging="371"/>
    </w:pPr>
    <w:rPr>
      <w:rFonts w:ascii="Times New Roman" w:hAnsi="Times New Roman" w:cs="Times New Roman"/>
      <w:b/>
      <w:sz w:val="24"/>
      <w:szCs w:val="20"/>
      <w:lang w:eastAsia="ar-SA"/>
    </w:rPr>
  </w:style>
  <w:style w:type="character" w:customStyle="1" w:styleId="TytuZnak">
    <w:name w:val="Tytuł Znak"/>
    <w:link w:val="Tytu"/>
    <w:uiPriority w:val="10"/>
    <w:rsid w:val="008C1549"/>
    <w:rPr>
      <w:rFonts w:ascii="Times New Roman" w:hAnsi="Times New Roman"/>
      <w:b/>
      <w:sz w:val="24"/>
      <w:lang w:eastAsia="ar-SA"/>
    </w:rPr>
  </w:style>
  <w:style w:type="paragraph" w:styleId="Podtytu">
    <w:name w:val="Subtitle"/>
    <w:basedOn w:val="Normalny"/>
    <w:next w:val="Normalny"/>
    <w:link w:val="PodtytuZnak"/>
    <w:qFormat/>
    <w:rsid w:val="008C1549"/>
    <w:pPr>
      <w:spacing w:after="60" w:line="240" w:lineRule="auto"/>
      <w:jc w:val="center"/>
      <w:outlineLvl w:val="1"/>
    </w:pPr>
    <w:rPr>
      <w:rFonts w:ascii="Cambria" w:hAnsi="Cambria" w:cs="Times New Roman"/>
      <w:sz w:val="24"/>
      <w:szCs w:val="24"/>
    </w:rPr>
  </w:style>
  <w:style w:type="character" w:customStyle="1" w:styleId="PodtytuZnak">
    <w:name w:val="Podtytuł Znak"/>
    <w:link w:val="Podtytu"/>
    <w:rsid w:val="008C1549"/>
    <w:rPr>
      <w:rFonts w:ascii="Cambria" w:hAnsi="Cambria"/>
      <w:sz w:val="24"/>
      <w:szCs w:val="24"/>
    </w:rPr>
  </w:style>
  <w:style w:type="paragraph" w:customStyle="1" w:styleId="Tekstpodstawowy211">
    <w:name w:val="Tekst podstawowy 211"/>
    <w:basedOn w:val="Normalny"/>
    <w:rsid w:val="008C1549"/>
    <w:pPr>
      <w:overflowPunct w:val="0"/>
      <w:autoSpaceDE w:val="0"/>
      <w:autoSpaceDN w:val="0"/>
      <w:adjustRightInd w:val="0"/>
      <w:spacing w:after="0" w:line="240" w:lineRule="auto"/>
      <w:ind w:left="1080"/>
      <w:jc w:val="both"/>
      <w:textAlignment w:val="baseline"/>
    </w:pPr>
    <w:rPr>
      <w:rFonts w:ascii="Times New Roman" w:hAnsi="Times New Roman" w:cs="Times New Roman"/>
      <w:szCs w:val="20"/>
    </w:rPr>
  </w:style>
  <w:style w:type="paragraph" w:customStyle="1" w:styleId="Tekstpodstawowy311">
    <w:name w:val="Tekst podstawowy 311"/>
    <w:basedOn w:val="Normalny"/>
    <w:rsid w:val="008C1549"/>
    <w:pPr>
      <w:overflowPunct w:val="0"/>
      <w:autoSpaceDE w:val="0"/>
      <w:autoSpaceDN w:val="0"/>
      <w:adjustRightInd w:val="0"/>
      <w:spacing w:after="0" w:line="240" w:lineRule="auto"/>
      <w:jc w:val="both"/>
      <w:textAlignment w:val="baseline"/>
    </w:pPr>
    <w:rPr>
      <w:rFonts w:ascii="Times New Roman" w:hAnsi="Times New Roman" w:cs="Times New Roman"/>
      <w:color w:val="000000"/>
      <w:szCs w:val="20"/>
    </w:rPr>
  </w:style>
  <w:style w:type="character" w:customStyle="1" w:styleId="PlandokumentuZnak">
    <w:name w:val="Plan dokumentu Znak"/>
    <w:rsid w:val="008C1549"/>
    <w:rPr>
      <w:rFonts w:ascii="Tahoma" w:hAnsi="Tahoma" w:cs="Tahoma"/>
      <w:sz w:val="16"/>
      <w:szCs w:val="16"/>
    </w:rPr>
  </w:style>
  <w:style w:type="paragraph" w:styleId="Mapadokumentu">
    <w:name w:val="Document Map"/>
    <w:basedOn w:val="Normalny"/>
    <w:link w:val="MapadokumentuZnak"/>
    <w:uiPriority w:val="99"/>
    <w:semiHidden/>
    <w:unhideWhenUsed/>
    <w:rsid w:val="008C1549"/>
    <w:rPr>
      <w:rFonts w:ascii="Tahoma" w:hAnsi="Tahoma" w:cs="Times New Roman"/>
      <w:sz w:val="16"/>
      <w:szCs w:val="16"/>
    </w:rPr>
  </w:style>
  <w:style w:type="character" w:customStyle="1" w:styleId="MapadokumentuZnak">
    <w:name w:val="Mapa dokumentu Znak"/>
    <w:link w:val="Mapadokumentu"/>
    <w:uiPriority w:val="99"/>
    <w:semiHidden/>
    <w:rsid w:val="008C1549"/>
    <w:rPr>
      <w:rFonts w:ascii="Tahoma" w:hAnsi="Tahoma" w:cs="Tahoma"/>
      <w:sz w:val="16"/>
      <w:szCs w:val="16"/>
    </w:rPr>
  </w:style>
  <w:style w:type="paragraph" w:customStyle="1" w:styleId="rozdzia">
    <w:name w:val="rozdział"/>
    <w:basedOn w:val="Normalny"/>
    <w:link w:val="rozdziaZnak"/>
    <w:uiPriority w:val="99"/>
    <w:rsid w:val="00DD6620"/>
    <w:pPr>
      <w:numPr>
        <w:numId w:val="1"/>
      </w:numPr>
      <w:spacing w:before="120" w:after="0" w:line="240" w:lineRule="auto"/>
      <w:jc w:val="both"/>
    </w:pPr>
    <w:rPr>
      <w:rFonts w:ascii="Verdana" w:hAnsi="Verdana" w:cs="Times New Roman"/>
      <w:b/>
      <w:sz w:val="20"/>
      <w:szCs w:val="20"/>
    </w:rPr>
  </w:style>
  <w:style w:type="character" w:customStyle="1" w:styleId="rozdziaZnak">
    <w:name w:val="rozdział Znak"/>
    <w:link w:val="rozdzia"/>
    <w:uiPriority w:val="99"/>
    <w:locked/>
    <w:rsid w:val="00DD6620"/>
    <w:rPr>
      <w:rFonts w:ascii="Verdana" w:hAnsi="Verdana"/>
      <w:b/>
    </w:rPr>
  </w:style>
  <w:style w:type="paragraph" w:customStyle="1" w:styleId="rozdziasswp">
    <w:name w:val="rozdział sswp"/>
    <w:basedOn w:val="rozdzia"/>
    <w:link w:val="rozdziasswpZnak"/>
    <w:uiPriority w:val="99"/>
    <w:rsid w:val="00DD6620"/>
    <w:pPr>
      <w:numPr>
        <w:numId w:val="0"/>
      </w:numPr>
      <w:tabs>
        <w:tab w:val="num" w:pos="502"/>
      </w:tabs>
      <w:ind w:left="502" w:hanging="360"/>
    </w:pPr>
    <w:rPr>
      <w:sz w:val="22"/>
      <w:szCs w:val="22"/>
    </w:rPr>
  </w:style>
  <w:style w:type="paragraph" w:customStyle="1" w:styleId="podrozdzia">
    <w:name w:val="podrozdział"/>
    <w:basedOn w:val="Normalny"/>
    <w:link w:val="podrozdziaZnak"/>
    <w:uiPriority w:val="99"/>
    <w:rsid w:val="00DD6620"/>
    <w:pPr>
      <w:numPr>
        <w:ilvl w:val="1"/>
        <w:numId w:val="1"/>
      </w:numPr>
      <w:tabs>
        <w:tab w:val="num" w:pos="720"/>
      </w:tabs>
      <w:spacing w:before="120" w:after="0" w:line="240" w:lineRule="auto"/>
      <w:ind w:left="360"/>
      <w:jc w:val="both"/>
    </w:pPr>
    <w:rPr>
      <w:rFonts w:ascii="Verdana" w:hAnsi="Verdana" w:cs="Times New Roman"/>
      <w:b/>
      <w:sz w:val="20"/>
      <w:szCs w:val="20"/>
    </w:rPr>
  </w:style>
  <w:style w:type="character" w:customStyle="1" w:styleId="podrozdziaZnak">
    <w:name w:val="podrozdział Znak"/>
    <w:link w:val="podrozdzia"/>
    <w:uiPriority w:val="99"/>
    <w:locked/>
    <w:rsid w:val="00DD6620"/>
    <w:rPr>
      <w:rFonts w:ascii="Verdana" w:hAnsi="Verdana"/>
      <w:b/>
    </w:rPr>
  </w:style>
  <w:style w:type="character" w:customStyle="1" w:styleId="rozdziasswpZnak">
    <w:name w:val="rozdział sswp Znak"/>
    <w:link w:val="rozdziasswp"/>
    <w:uiPriority w:val="99"/>
    <w:locked/>
    <w:rsid w:val="00DD6620"/>
    <w:rPr>
      <w:rFonts w:ascii="Verdana" w:hAnsi="Verdana"/>
      <w:b/>
      <w:sz w:val="22"/>
      <w:szCs w:val="22"/>
    </w:rPr>
  </w:style>
  <w:style w:type="paragraph" w:customStyle="1" w:styleId="St4-punkt">
    <w:name w:val="St4-punkt"/>
    <w:basedOn w:val="Normalny"/>
    <w:uiPriority w:val="99"/>
    <w:rsid w:val="0091628B"/>
    <w:pPr>
      <w:autoSpaceDN w:val="0"/>
      <w:spacing w:after="0" w:line="240" w:lineRule="auto"/>
      <w:ind w:left="680" w:hanging="340"/>
      <w:jc w:val="both"/>
    </w:pPr>
    <w:rPr>
      <w:rFonts w:ascii="Times New Roman" w:hAnsi="Times New Roman" w:cs="Times New Roman"/>
      <w:sz w:val="24"/>
      <w:szCs w:val="20"/>
    </w:rPr>
  </w:style>
  <w:style w:type="paragraph" w:styleId="Tekstprzypisudolnego">
    <w:name w:val="footnote text"/>
    <w:aliases w:val="Tekst przypisu"/>
    <w:basedOn w:val="Normalny"/>
    <w:link w:val="TekstprzypisudolnegoZnak"/>
    <w:rsid w:val="00F51606"/>
    <w:pPr>
      <w:spacing w:after="0" w:line="240" w:lineRule="auto"/>
    </w:pPr>
    <w:rPr>
      <w:rFonts w:ascii="Times New Roman" w:hAnsi="Times New Roman" w:cs="Arial"/>
      <w:bCs/>
      <w:sz w:val="20"/>
      <w:szCs w:val="20"/>
    </w:rPr>
  </w:style>
  <w:style w:type="character" w:customStyle="1" w:styleId="TekstprzypisudolnegoZnak">
    <w:name w:val="Tekst przypisu dolnego Znak"/>
    <w:aliases w:val="Tekst przypisu Znak"/>
    <w:link w:val="Tekstprzypisudolnego"/>
    <w:semiHidden/>
    <w:rsid w:val="00F51606"/>
    <w:rPr>
      <w:rFonts w:ascii="Times New Roman" w:hAnsi="Times New Roman" w:cs="Arial"/>
      <w:bCs/>
    </w:rPr>
  </w:style>
  <w:style w:type="character" w:styleId="Odwoanieprzypisudolnego">
    <w:name w:val="footnote reference"/>
    <w:aliases w:val="Footnote Reference Number,Footnote symbol,Footnote,Odwołanie przypisu"/>
    <w:semiHidden/>
    <w:rsid w:val="00F51606"/>
    <w:rPr>
      <w:rFonts w:cs="Times New Roman"/>
      <w:vertAlign w:val="superscript"/>
    </w:rPr>
  </w:style>
  <w:style w:type="paragraph" w:customStyle="1" w:styleId="Znak">
    <w:name w:val="Znak"/>
    <w:basedOn w:val="Normalny"/>
    <w:rsid w:val="00BE504F"/>
    <w:pPr>
      <w:spacing w:after="0" w:line="360" w:lineRule="atLeast"/>
      <w:jc w:val="both"/>
    </w:pPr>
    <w:rPr>
      <w:rFonts w:ascii="Times New Roman" w:hAnsi="Times New Roman" w:cs="Times New Roman"/>
      <w:sz w:val="24"/>
      <w:szCs w:val="20"/>
    </w:rPr>
  </w:style>
  <w:style w:type="character" w:customStyle="1" w:styleId="AkapitzlistZnak">
    <w:name w:val="Akapit z listą Znak"/>
    <w:aliases w:val="Numerowanie Znak,Akapit z listą BS Znak,Kolorowa lista — akcent 11 Znak"/>
    <w:link w:val="Akapitzlist"/>
    <w:uiPriority w:val="34"/>
    <w:locked/>
    <w:rsid w:val="003D1AF0"/>
    <w:rPr>
      <w:rFonts w:cs="Calibri"/>
      <w:sz w:val="22"/>
      <w:szCs w:val="22"/>
    </w:rPr>
  </w:style>
  <w:style w:type="character" w:customStyle="1" w:styleId="DeltaViewInsertion">
    <w:name w:val="DeltaView Insertion"/>
    <w:rsid w:val="00554F4B"/>
    <w:rPr>
      <w:b/>
      <w:i/>
      <w:spacing w:val="0"/>
    </w:rPr>
  </w:style>
  <w:style w:type="numbering" w:customStyle="1" w:styleId="MB">
    <w:name w:val="MB"/>
    <w:uiPriority w:val="99"/>
    <w:rsid w:val="00DE3F9B"/>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0276">
      <w:bodyDiv w:val="1"/>
      <w:marLeft w:val="0"/>
      <w:marRight w:val="0"/>
      <w:marTop w:val="0"/>
      <w:marBottom w:val="0"/>
      <w:divBdr>
        <w:top w:val="none" w:sz="0" w:space="0" w:color="auto"/>
        <w:left w:val="none" w:sz="0" w:space="0" w:color="auto"/>
        <w:bottom w:val="none" w:sz="0" w:space="0" w:color="auto"/>
        <w:right w:val="none" w:sz="0" w:space="0" w:color="auto"/>
      </w:divBdr>
    </w:div>
    <w:div w:id="359355131">
      <w:bodyDiv w:val="1"/>
      <w:marLeft w:val="0"/>
      <w:marRight w:val="0"/>
      <w:marTop w:val="0"/>
      <w:marBottom w:val="0"/>
      <w:divBdr>
        <w:top w:val="none" w:sz="0" w:space="0" w:color="auto"/>
        <w:left w:val="none" w:sz="0" w:space="0" w:color="auto"/>
        <w:bottom w:val="none" w:sz="0" w:space="0" w:color="auto"/>
        <w:right w:val="none" w:sz="0" w:space="0" w:color="auto"/>
      </w:divBdr>
      <w:divsChild>
        <w:div w:id="3365514">
          <w:marLeft w:val="0"/>
          <w:marRight w:val="0"/>
          <w:marTop w:val="0"/>
          <w:marBottom w:val="0"/>
          <w:divBdr>
            <w:top w:val="none" w:sz="0" w:space="0" w:color="auto"/>
            <w:left w:val="none" w:sz="0" w:space="0" w:color="auto"/>
            <w:bottom w:val="none" w:sz="0" w:space="0" w:color="auto"/>
            <w:right w:val="none" w:sz="0" w:space="0" w:color="auto"/>
          </w:divBdr>
        </w:div>
        <w:div w:id="8526393">
          <w:marLeft w:val="0"/>
          <w:marRight w:val="0"/>
          <w:marTop w:val="0"/>
          <w:marBottom w:val="0"/>
          <w:divBdr>
            <w:top w:val="none" w:sz="0" w:space="0" w:color="auto"/>
            <w:left w:val="none" w:sz="0" w:space="0" w:color="auto"/>
            <w:bottom w:val="none" w:sz="0" w:space="0" w:color="auto"/>
            <w:right w:val="none" w:sz="0" w:space="0" w:color="auto"/>
          </w:divBdr>
        </w:div>
        <w:div w:id="12387697">
          <w:marLeft w:val="0"/>
          <w:marRight w:val="0"/>
          <w:marTop w:val="0"/>
          <w:marBottom w:val="0"/>
          <w:divBdr>
            <w:top w:val="none" w:sz="0" w:space="0" w:color="auto"/>
            <w:left w:val="none" w:sz="0" w:space="0" w:color="auto"/>
            <w:bottom w:val="none" w:sz="0" w:space="0" w:color="auto"/>
            <w:right w:val="none" w:sz="0" w:space="0" w:color="auto"/>
          </w:divBdr>
        </w:div>
        <w:div w:id="21050918">
          <w:marLeft w:val="0"/>
          <w:marRight w:val="0"/>
          <w:marTop w:val="0"/>
          <w:marBottom w:val="0"/>
          <w:divBdr>
            <w:top w:val="none" w:sz="0" w:space="0" w:color="auto"/>
            <w:left w:val="none" w:sz="0" w:space="0" w:color="auto"/>
            <w:bottom w:val="none" w:sz="0" w:space="0" w:color="auto"/>
            <w:right w:val="none" w:sz="0" w:space="0" w:color="auto"/>
          </w:divBdr>
        </w:div>
        <w:div w:id="39062960">
          <w:marLeft w:val="0"/>
          <w:marRight w:val="0"/>
          <w:marTop w:val="0"/>
          <w:marBottom w:val="0"/>
          <w:divBdr>
            <w:top w:val="none" w:sz="0" w:space="0" w:color="auto"/>
            <w:left w:val="none" w:sz="0" w:space="0" w:color="auto"/>
            <w:bottom w:val="none" w:sz="0" w:space="0" w:color="auto"/>
            <w:right w:val="none" w:sz="0" w:space="0" w:color="auto"/>
          </w:divBdr>
        </w:div>
        <w:div w:id="51468557">
          <w:marLeft w:val="0"/>
          <w:marRight w:val="0"/>
          <w:marTop w:val="0"/>
          <w:marBottom w:val="0"/>
          <w:divBdr>
            <w:top w:val="none" w:sz="0" w:space="0" w:color="auto"/>
            <w:left w:val="none" w:sz="0" w:space="0" w:color="auto"/>
            <w:bottom w:val="none" w:sz="0" w:space="0" w:color="auto"/>
            <w:right w:val="none" w:sz="0" w:space="0" w:color="auto"/>
          </w:divBdr>
        </w:div>
        <w:div w:id="54817412">
          <w:marLeft w:val="0"/>
          <w:marRight w:val="0"/>
          <w:marTop w:val="0"/>
          <w:marBottom w:val="0"/>
          <w:divBdr>
            <w:top w:val="none" w:sz="0" w:space="0" w:color="auto"/>
            <w:left w:val="none" w:sz="0" w:space="0" w:color="auto"/>
            <w:bottom w:val="none" w:sz="0" w:space="0" w:color="auto"/>
            <w:right w:val="none" w:sz="0" w:space="0" w:color="auto"/>
          </w:divBdr>
        </w:div>
        <w:div w:id="60443808">
          <w:marLeft w:val="0"/>
          <w:marRight w:val="0"/>
          <w:marTop w:val="0"/>
          <w:marBottom w:val="0"/>
          <w:divBdr>
            <w:top w:val="none" w:sz="0" w:space="0" w:color="auto"/>
            <w:left w:val="none" w:sz="0" w:space="0" w:color="auto"/>
            <w:bottom w:val="none" w:sz="0" w:space="0" w:color="auto"/>
            <w:right w:val="none" w:sz="0" w:space="0" w:color="auto"/>
          </w:divBdr>
        </w:div>
        <w:div w:id="84032373">
          <w:marLeft w:val="0"/>
          <w:marRight w:val="0"/>
          <w:marTop w:val="0"/>
          <w:marBottom w:val="0"/>
          <w:divBdr>
            <w:top w:val="none" w:sz="0" w:space="0" w:color="auto"/>
            <w:left w:val="none" w:sz="0" w:space="0" w:color="auto"/>
            <w:bottom w:val="none" w:sz="0" w:space="0" w:color="auto"/>
            <w:right w:val="none" w:sz="0" w:space="0" w:color="auto"/>
          </w:divBdr>
        </w:div>
        <w:div w:id="84814943">
          <w:marLeft w:val="0"/>
          <w:marRight w:val="0"/>
          <w:marTop w:val="0"/>
          <w:marBottom w:val="0"/>
          <w:divBdr>
            <w:top w:val="none" w:sz="0" w:space="0" w:color="auto"/>
            <w:left w:val="none" w:sz="0" w:space="0" w:color="auto"/>
            <w:bottom w:val="none" w:sz="0" w:space="0" w:color="auto"/>
            <w:right w:val="none" w:sz="0" w:space="0" w:color="auto"/>
          </w:divBdr>
        </w:div>
        <w:div w:id="85346861">
          <w:marLeft w:val="0"/>
          <w:marRight w:val="0"/>
          <w:marTop w:val="0"/>
          <w:marBottom w:val="0"/>
          <w:divBdr>
            <w:top w:val="none" w:sz="0" w:space="0" w:color="auto"/>
            <w:left w:val="none" w:sz="0" w:space="0" w:color="auto"/>
            <w:bottom w:val="none" w:sz="0" w:space="0" w:color="auto"/>
            <w:right w:val="none" w:sz="0" w:space="0" w:color="auto"/>
          </w:divBdr>
        </w:div>
        <w:div w:id="99372128">
          <w:marLeft w:val="0"/>
          <w:marRight w:val="0"/>
          <w:marTop w:val="0"/>
          <w:marBottom w:val="0"/>
          <w:divBdr>
            <w:top w:val="none" w:sz="0" w:space="0" w:color="auto"/>
            <w:left w:val="none" w:sz="0" w:space="0" w:color="auto"/>
            <w:bottom w:val="none" w:sz="0" w:space="0" w:color="auto"/>
            <w:right w:val="none" w:sz="0" w:space="0" w:color="auto"/>
          </w:divBdr>
        </w:div>
        <w:div w:id="101193711">
          <w:marLeft w:val="0"/>
          <w:marRight w:val="0"/>
          <w:marTop w:val="0"/>
          <w:marBottom w:val="0"/>
          <w:divBdr>
            <w:top w:val="none" w:sz="0" w:space="0" w:color="auto"/>
            <w:left w:val="none" w:sz="0" w:space="0" w:color="auto"/>
            <w:bottom w:val="none" w:sz="0" w:space="0" w:color="auto"/>
            <w:right w:val="none" w:sz="0" w:space="0" w:color="auto"/>
          </w:divBdr>
        </w:div>
        <w:div w:id="103498359">
          <w:marLeft w:val="0"/>
          <w:marRight w:val="0"/>
          <w:marTop w:val="0"/>
          <w:marBottom w:val="0"/>
          <w:divBdr>
            <w:top w:val="none" w:sz="0" w:space="0" w:color="auto"/>
            <w:left w:val="none" w:sz="0" w:space="0" w:color="auto"/>
            <w:bottom w:val="none" w:sz="0" w:space="0" w:color="auto"/>
            <w:right w:val="none" w:sz="0" w:space="0" w:color="auto"/>
          </w:divBdr>
        </w:div>
        <w:div w:id="130291883">
          <w:marLeft w:val="0"/>
          <w:marRight w:val="0"/>
          <w:marTop w:val="0"/>
          <w:marBottom w:val="0"/>
          <w:divBdr>
            <w:top w:val="none" w:sz="0" w:space="0" w:color="auto"/>
            <w:left w:val="none" w:sz="0" w:space="0" w:color="auto"/>
            <w:bottom w:val="none" w:sz="0" w:space="0" w:color="auto"/>
            <w:right w:val="none" w:sz="0" w:space="0" w:color="auto"/>
          </w:divBdr>
        </w:div>
        <w:div w:id="137768889">
          <w:marLeft w:val="0"/>
          <w:marRight w:val="0"/>
          <w:marTop w:val="0"/>
          <w:marBottom w:val="0"/>
          <w:divBdr>
            <w:top w:val="none" w:sz="0" w:space="0" w:color="auto"/>
            <w:left w:val="none" w:sz="0" w:space="0" w:color="auto"/>
            <w:bottom w:val="none" w:sz="0" w:space="0" w:color="auto"/>
            <w:right w:val="none" w:sz="0" w:space="0" w:color="auto"/>
          </w:divBdr>
        </w:div>
        <w:div w:id="172451076">
          <w:marLeft w:val="0"/>
          <w:marRight w:val="0"/>
          <w:marTop w:val="0"/>
          <w:marBottom w:val="0"/>
          <w:divBdr>
            <w:top w:val="none" w:sz="0" w:space="0" w:color="auto"/>
            <w:left w:val="none" w:sz="0" w:space="0" w:color="auto"/>
            <w:bottom w:val="none" w:sz="0" w:space="0" w:color="auto"/>
            <w:right w:val="none" w:sz="0" w:space="0" w:color="auto"/>
          </w:divBdr>
        </w:div>
        <w:div w:id="175578332">
          <w:marLeft w:val="0"/>
          <w:marRight w:val="0"/>
          <w:marTop w:val="0"/>
          <w:marBottom w:val="0"/>
          <w:divBdr>
            <w:top w:val="none" w:sz="0" w:space="0" w:color="auto"/>
            <w:left w:val="none" w:sz="0" w:space="0" w:color="auto"/>
            <w:bottom w:val="none" w:sz="0" w:space="0" w:color="auto"/>
            <w:right w:val="none" w:sz="0" w:space="0" w:color="auto"/>
          </w:divBdr>
        </w:div>
        <w:div w:id="178131783">
          <w:marLeft w:val="0"/>
          <w:marRight w:val="0"/>
          <w:marTop w:val="0"/>
          <w:marBottom w:val="0"/>
          <w:divBdr>
            <w:top w:val="none" w:sz="0" w:space="0" w:color="auto"/>
            <w:left w:val="none" w:sz="0" w:space="0" w:color="auto"/>
            <w:bottom w:val="none" w:sz="0" w:space="0" w:color="auto"/>
            <w:right w:val="none" w:sz="0" w:space="0" w:color="auto"/>
          </w:divBdr>
        </w:div>
        <w:div w:id="225188336">
          <w:marLeft w:val="0"/>
          <w:marRight w:val="0"/>
          <w:marTop w:val="0"/>
          <w:marBottom w:val="0"/>
          <w:divBdr>
            <w:top w:val="none" w:sz="0" w:space="0" w:color="auto"/>
            <w:left w:val="none" w:sz="0" w:space="0" w:color="auto"/>
            <w:bottom w:val="none" w:sz="0" w:space="0" w:color="auto"/>
            <w:right w:val="none" w:sz="0" w:space="0" w:color="auto"/>
          </w:divBdr>
        </w:div>
        <w:div w:id="245579304">
          <w:marLeft w:val="0"/>
          <w:marRight w:val="0"/>
          <w:marTop w:val="0"/>
          <w:marBottom w:val="0"/>
          <w:divBdr>
            <w:top w:val="none" w:sz="0" w:space="0" w:color="auto"/>
            <w:left w:val="none" w:sz="0" w:space="0" w:color="auto"/>
            <w:bottom w:val="none" w:sz="0" w:space="0" w:color="auto"/>
            <w:right w:val="none" w:sz="0" w:space="0" w:color="auto"/>
          </w:divBdr>
        </w:div>
        <w:div w:id="246966114">
          <w:marLeft w:val="0"/>
          <w:marRight w:val="0"/>
          <w:marTop w:val="0"/>
          <w:marBottom w:val="0"/>
          <w:divBdr>
            <w:top w:val="none" w:sz="0" w:space="0" w:color="auto"/>
            <w:left w:val="none" w:sz="0" w:space="0" w:color="auto"/>
            <w:bottom w:val="none" w:sz="0" w:space="0" w:color="auto"/>
            <w:right w:val="none" w:sz="0" w:space="0" w:color="auto"/>
          </w:divBdr>
        </w:div>
        <w:div w:id="250744342">
          <w:marLeft w:val="0"/>
          <w:marRight w:val="0"/>
          <w:marTop w:val="0"/>
          <w:marBottom w:val="0"/>
          <w:divBdr>
            <w:top w:val="none" w:sz="0" w:space="0" w:color="auto"/>
            <w:left w:val="none" w:sz="0" w:space="0" w:color="auto"/>
            <w:bottom w:val="none" w:sz="0" w:space="0" w:color="auto"/>
            <w:right w:val="none" w:sz="0" w:space="0" w:color="auto"/>
          </w:divBdr>
        </w:div>
        <w:div w:id="252126206">
          <w:marLeft w:val="0"/>
          <w:marRight w:val="0"/>
          <w:marTop w:val="0"/>
          <w:marBottom w:val="0"/>
          <w:divBdr>
            <w:top w:val="none" w:sz="0" w:space="0" w:color="auto"/>
            <w:left w:val="none" w:sz="0" w:space="0" w:color="auto"/>
            <w:bottom w:val="none" w:sz="0" w:space="0" w:color="auto"/>
            <w:right w:val="none" w:sz="0" w:space="0" w:color="auto"/>
          </w:divBdr>
        </w:div>
        <w:div w:id="314846478">
          <w:marLeft w:val="0"/>
          <w:marRight w:val="0"/>
          <w:marTop w:val="0"/>
          <w:marBottom w:val="0"/>
          <w:divBdr>
            <w:top w:val="none" w:sz="0" w:space="0" w:color="auto"/>
            <w:left w:val="none" w:sz="0" w:space="0" w:color="auto"/>
            <w:bottom w:val="none" w:sz="0" w:space="0" w:color="auto"/>
            <w:right w:val="none" w:sz="0" w:space="0" w:color="auto"/>
          </w:divBdr>
        </w:div>
        <w:div w:id="324557021">
          <w:marLeft w:val="0"/>
          <w:marRight w:val="0"/>
          <w:marTop w:val="0"/>
          <w:marBottom w:val="0"/>
          <w:divBdr>
            <w:top w:val="none" w:sz="0" w:space="0" w:color="auto"/>
            <w:left w:val="none" w:sz="0" w:space="0" w:color="auto"/>
            <w:bottom w:val="none" w:sz="0" w:space="0" w:color="auto"/>
            <w:right w:val="none" w:sz="0" w:space="0" w:color="auto"/>
          </w:divBdr>
        </w:div>
        <w:div w:id="328947569">
          <w:marLeft w:val="0"/>
          <w:marRight w:val="0"/>
          <w:marTop w:val="0"/>
          <w:marBottom w:val="0"/>
          <w:divBdr>
            <w:top w:val="none" w:sz="0" w:space="0" w:color="auto"/>
            <w:left w:val="none" w:sz="0" w:space="0" w:color="auto"/>
            <w:bottom w:val="none" w:sz="0" w:space="0" w:color="auto"/>
            <w:right w:val="none" w:sz="0" w:space="0" w:color="auto"/>
          </w:divBdr>
        </w:div>
        <w:div w:id="332338827">
          <w:marLeft w:val="0"/>
          <w:marRight w:val="0"/>
          <w:marTop w:val="0"/>
          <w:marBottom w:val="0"/>
          <w:divBdr>
            <w:top w:val="none" w:sz="0" w:space="0" w:color="auto"/>
            <w:left w:val="none" w:sz="0" w:space="0" w:color="auto"/>
            <w:bottom w:val="none" w:sz="0" w:space="0" w:color="auto"/>
            <w:right w:val="none" w:sz="0" w:space="0" w:color="auto"/>
          </w:divBdr>
        </w:div>
        <w:div w:id="334574202">
          <w:marLeft w:val="0"/>
          <w:marRight w:val="0"/>
          <w:marTop w:val="0"/>
          <w:marBottom w:val="0"/>
          <w:divBdr>
            <w:top w:val="none" w:sz="0" w:space="0" w:color="auto"/>
            <w:left w:val="none" w:sz="0" w:space="0" w:color="auto"/>
            <w:bottom w:val="none" w:sz="0" w:space="0" w:color="auto"/>
            <w:right w:val="none" w:sz="0" w:space="0" w:color="auto"/>
          </w:divBdr>
        </w:div>
        <w:div w:id="395053979">
          <w:marLeft w:val="0"/>
          <w:marRight w:val="0"/>
          <w:marTop w:val="0"/>
          <w:marBottom w:val="0"/>
          <w:divBdr>
            <w:top w:val="none" w:sz="0" w:space="0" w:color="auto"/>
            <w:left w:val="none" w:sz="0" w:space="0" w:color="auto"/>
            <w:bottom w:val="none" w:sz="0" w:space="0" w:color="auto"/>
            <w:right w:val="none" w:sz="0" w:space="0" w:color="auto"/>
          </w:divBdr>
        </w:div>
        <w:div w:id="403265210">
          <w:marLeft w:val="0"/>
          <w:marRight w:val="0"/>
          <w:marTop w:val="0"/>
          <w:marBottom w:val="0"/>
          <w:divBdr>
            <w:top w:val="none" w:sz="0" w:space="0" w:color="auto"/>
            <w:left w:val="none" w:sz="0" w:space="0" w:color="auto"/>
            <w:bottom w:val="none" w:sz="0" w:space="0" w:color="auto"/>
            <w:right w:val="none" w:sz="0" w:space="0" w:color="auto"/>
          </w:divBdr>
        </w:div>
        <w:div w:id="406271906">
          <w:marLeft w:val="0"/>
          <w:marRight w:val="0"/>
          <w:marTop w:val="0"/>
          <w:marBottom w:val="0"/>
          <w:divBdr>
            <w:top w:val="none" w:sz="0" w:space="0" w:color="auto"/>
            <w:left w:val="none" w:sz="0" w:space="0" w:color="auto"/>
            <w:bottom w:val="none" w:sz="0" w:space="0" w:color="auto"/>
            <w:right w:val="none" w:sz="0" w:space="0" w:color="auto"/>
          </w:divBdr>
        </w:div>
        <w:div w:id="411703650">
          <w:marLeft w:val="0"/>
          <w:marRight w:val="0"/>
          <w:marTop w:val="0"/>
          <w:marBottom w:val="0"/>
          <w:divBdr>
            <w:top w:val="none" w:sz="0" w:space="0" w:color="auto"/>
            <w:left w:val="none" w:sz="0" w:space="0" w:color="auto"/>
            <w:bottom w:val="none" w:sz="0" w:space="0" w:color="auto"/>
            <w:right w:val="none" w:sz="0" w:space="0" w:color="auto"/>
          </w:divBdr>
        </w:div>
        <w:div w:id="449861161">
          <w:marLeft w:val="0"/>
          <w:marRight w:val="0"/>
          <w:marTop w:val="0"/>
          <w:marBottom w:val="0"/>
          <w:divBdr>
            <w:top w:val="none" w:sz="0" w:space="0" w:color="auto"/>
            <w:left w:val="none" w:sz="0" w:space="0" w:color="auto"/>
            <w:bottom w:val="none" w:sz="0" w:space="0" w:color="auto"/>
            <w:right w:val="none" w:sz="0" w:space="0" w:color="auto"/>
          </w:divBdr>
        </w:div>
        <w:div w:id="462701462">
          <w:marLeft w:val="0"/>
          <w:marRight w:val="0"/>
          <w:marTop w:val="0"/>
          <w:marBottom w:val="0"/>
          <w:divBdr>
            <w:top w:val="none" w:sz="0" w:space="0" w:color="auto"/>
            <w:left w:val="none" w:sz="0" w:space="0" w:color="auto"/>
            <w:bottom w:val="none" w:sz="0" w:space="0" w:color="auto"/>
            <w:right w:val="none" w:sz="0" w:space="0" w:color="auto"/>
          </w:divBdr>
        </w:div>
        <w:div w:id="480269031">
          <w:marLeft w:val="0"/>
          <w:marRight w:val="0"/>
          <w:marTop w:val="0"/>
          <w:marBottom w:val="0"/>
          <w:divBdr>
            <w:top w:val="none" w:sz="0" w:space="0" w:color="auto"/>
            <w:left w:val="none" w:sz="0" w:space="0" w:color="auto"/>
            <w:bottom w:val="none" w:sz="0" w:space="0" w:color="auto"/>
            <w:right w:val="none" w:sz="0" w:space="0" w:color="auto"/>
          </w:divBdr>
        </w:div>
        <w:div w:id="497037452">
          <w:marLeft w:val="0"/>
          <w:marRight w:val="0"/>
          <w:marTop w:val="0"/>
          <w:marBottom w:val="0"/>
          <w:divBdr>
            <w:top w:val="none" w:sz="0" w:space="0" w:color="auto"/>
            <w:left w:val="none" w:sz="0" w:space="0" w:color="auto"/>
            <w:bottom w:val="none" w:sz="0" w:space="0" w:color="auto"/>
            <w:right w:val="none" w:sz="0" w:space="0" w:color="auto"/>
          </w:divBdr>
        </w:div>
        <w:div w:id="531846572">
          <w:marLeft w:val="0"/>
          <w:marRight w:val="0"/>
          <w:marTop w:val="0"/>
          <w:marBottom w:val="0"/>
          <w:divBdr>
            <w:top w:val="none" w:sz="0" w:space="0" w:color="auto"/>
            <w:left w:val="none" w:sz="0" w:space="0" w:color="auto"/>
            <w:bottom w:val="none" w:sz="0" w:space="0" w:color="auto"/>
            <w:right w:val="none" w:sz="0" w:space="0" w:color="auto"/>
          </w:divBdr>
        </w:div>
        <w:div w:id="539822995">
          <w:marLeft w:val="0"/>
          <w:marRight w:val="0"/>
          <w:marTop w:val="0"/>
          <w:marBottom w:val="0"/>
          <w:divBdr>
            <w:top w:val="none" w:sz="0" w:space="0" w:color="auto"/>
            <w:left w:val="none" w:sz="0" w:space="0" w:color="auto"/>
            <w:bottom w:val="none" w:sz="0" w:space="0" w:color="auto"/>
            <w:right w:val="none" w:sz="0" w:space="0" w:color="auto"/>
          </w:divBdr>
        </w:div>
        <w:div w:id="569314244">
          <w:marLeft w:val="0"/>
          <w:marRight w:val="0"/>
          <w:marTop w:val="0"/>
          <w:marBottom w:val="0"/>
          <w:divBdr>
            <w:top w:val="none" w:sz="0" w:space="0" w:color="auto"/>
            <w:left w:val="none" w:sz="0" w:space="0" w:color="auto"/>
            <w:bottom w:val="none" w:sz="0" w:space="0" w:color="auto"/>
            <w:right w:val="none" w:sz="0" w:space="0" w:color="auto"/>
          </w:divBdr>
        </w:div>
        <w:div w:id="569779676">
          <w:marLeft w:val="0"/>
          <w:marRight w:val="0"/>
          <w:marTop w:val="0"/>
          <w:marBottom w:val="0"/>
          <w:divBdr>
            <w:top w:val="none" w:sz="0" w:space="0" w:color="auto"/>
            <w:left w:val="none" w:sz="0" w:space="0" w:color="auto"/>
            <w:bottom w:val="none" w:sz="0" w:space="0" w:color="auto"/>
            <w:right w:val="none" w:sz="0" w:space="0" w:color="auto"/>
          </w:divBdr>
        </w:div>
        <w:div w:id="578909066">
          <w:marLeft w:val="0"/>
          <w:marRight w:val="0"/>
          <w:marTop w:val="0"/>
          <w:marBottom w:val="0"/>
          <w:divBdr>
            <w:top w:val="none" w:sz="0" w:space="0" w:color="auto"/>
            <w:left w:val="none" w:sz="0" w:space="0" w:color="auto"/>
            <w:bottom w:val="none" w:sz="0" w:space="0" w:color="auto"/>
            <w:right w:val="none" w:sz="0" w:space="0" w:color="auto"/>
          </w:divBdr>
        </w:div>
        <w:div w:id="580942251">
          <w:marLeft w:val="0"/>
          <w:marRight w:val="0"/>
          <w:marTop w:val="0"/>
          <w:marBottom w:val="0"/>
          <w:divBdr>
            <w:top w:val="none" w:sz="0" w:space="0" w:color="auto"/>
            <w:left w:val="none" w:sz="0" w:space="0" w:color="auto"/>
            <w:bottom w:val="none" w:sz="0" w:space="0" w:color="auto"/>
            <w:right w:val="none" w:sz="0" w:space="0" w:color="auto"/>
          </w:divBdr>
        </w:div>
        <w:div w:id="626590036">
          <w:marLeft w:val="0"/>
          <w:marRight w:val="0"/>
          <w:marTop w:val="0"/>
          <w:marBottom w:val="0"/>
          <w:divBdr>
            <w:top w:val="none" w:sz="0" w:space="0" w:color="auto"/>
            <w:left w:val="none" w:sz="0" w:space="0" w:color="auto"/>
            <w:bottom w:val="none" w:sz="0" w:space="0" w:color="auto"/>
            <w:right w:val="none" w:sz="0" w:space="0" w:color="auto"/>
          </w:divBdr>
        </w:div>
        <w:div w:id="639922931">
          <w:marLeft w:val="0"/>
          <w:marRight w:val="0"/>
          <w:marTop w:val="0"/>
          <w:marBottom w:val="0"/>
          <w:divBdr>
            <w:top w:val="none" w:sz="0" w:space="0" w:color="auto"/>
            <w:left w:val="none" w:sz="0" w:space="0" w:color="auto"/>
            <w:bottom w:val="none" w:sz="0" w:space="0" w:color="auto"/>
            <w:right w:val="none" w:sz="0" w:space="0" w:color="auto"/>
          </w:divBdr>
        </w:div>
        <w:div w:id="663510293">
          <w:marLeft w:val="0"/>
          <w:marRight w:val="0"/>
          <w:marTop w:val="0"/>
          <w:marBottom w:val="0"/>
          <w:divBdr>
            <w:top w:val="none" w:sz="0" w:space="0" w:color="auto"/>
            <w:left w:val="none" w:sz="0" w:space="0" w:color="auto"/>
            <w:bottom w:val="none" w:sz="0" w:space="0" w:color="auto"/>
            <w:right w:val="none" w:sz="0" w:space="0" w:color="auto"/>
          </w:divBdr>
        </w:div>
        <w:div w:id="674307207">
          <w:marLeft w:val="0"/>
          <w:marRight w:val="0"/>
          <w:marTop w:val="0"/>
          <w:marBottom w:val="0"/>
          <w:divBdr>
            <w:top w:val="none" w:sz="0" w:space="0" w:color="auto"/>
            <w:left w:val="none" w:sz="0" w:space="0" w:color="auto"/>
            <w:bottom w:val="none" w:sz="0" w:space="0" w:color="auto"/>
            <w:right w:val="none" w:sz="0" w:space="0" w:color="auto"/>
          </w:divBdr>
        </w:div>
        <w:div w:id="675617201">
          <w:marLeft w:val="0"/>
          <w:marRight w:val="0"/>
          <w:marTop w:val="0"/>
          <w:marBottom w:val="0"/>
          <w:divBdr>
            <w:top w:val="none" w:sz="0" w:space="0" w:color="auto"/>
            <w:left w:val="none" w:sz="0" w:space="0" w:color="auto"/>
            <w:bottom w:val="none" w:sz="0" w:space="0" w:color="auto"/>
            <w:right w:val="none" w:sz="0" w:space="0" w:color="auto"/>
          </w:divBdr>
        </w:div>
        <w:div w:id="721751818">
          <w:marLeft w:val="0"/>
          <w:marRight w:val="0"/>
          <w:marTop w:val="0"/>
          <w:marBottom w:val="0"/>
          <w:divBdr>
            <w:top w:val="none" w:sz="0" w:space="0" w:color="auto"/>
            <w:left w:val="none" w:sz="0" w:space="0" w:color="auto"/>
            <w:bottom w:val="none" w:sz="0" w:space="0" w:color="auto"/>
            <w:right w:val="none" w:sz="0" w:space="0" w:color="auto"/>
          </w:divBdr>
        </w:div>
        <w:div w:id="784933544">
          <w:marLeft w:val="0"/>
          <w:marRight w:val="0"/>
          <w:marTop w:val="0"/>
          <w:marBottom w:val="0"/>
          <w:divBdr>
            <w:top w:val="none" w:sz="0" w:space="0" w:color="auto"/>
            <w:left w:val="none" w:sz="0" w:space="0" w:color="auto"/>
            <w:bottom w:val="none" w:sz="0" w:space="0" w:color="auto"/>
            <w:right w:val="none" w:sz="0" w:space="0" w:color="auto"/>
          </w:divBdr>
        </w:div>
        <w:div w:id="793912532">
          <w:marLeft w:val="0"/>
          <w:marRight w:val="0"/>
          <w:marTop w:val="0"/>
          <w:marBottom w:val="0"/>
          <w:divBdr>
            <w:top w:val="none" w:sz="0" w:space="0" w:color="auto"/>
            <w:left w:val="none" w:sz="0" w:space="0" w:color="auto"/>
            <w:bottom w:val="none" w:sz="0" w:space="0" w:color="auto"/>
            <w:right w:val="none" w:sz="0" w:space="0" w:color="auto"/>
          </w:divBdr>
        </w:div>
        <w:div w:id="802963518">
          <w:marLeft w:val="0"/>
          <w:marRight w:val="0"/>
          <w:marTop w:val="0"/>
          <w:marBottom w:val="0"/>
          <w:divBdr>
            <w:top w:val="none" w:sz="0" w:space="0" w:color="auto"/>
            <w:left w:val="none" w:sz="0" w:space="0" w:color="auto"/>
            <w:bottom w:val="none" w:sz="0" w:space="0" w:color="auto"/>
            <w:right w:val="none" w:sz="0" w:space="0" w:color="auto"/>
          </w:divBdr>
        </w:div>
        <w:div w:id="806779541">
          <w:marLeft w:val="0"/>
          <w:marRight w:val="0"/>
          <w:marTop w:val="0"/>
          <w:marBottom w:val="0"/>
          <w:divBdr>
            <w:top w:val="none" w:sz="0" w:space="0" w:color="auto"/>
            <w:left w:val="none" w:sz="0" w:space="0" w:color="auto"/>
            <w:bottom w:val="none" w:sz="0" w:space="0" w:color="auto"/>
            <w:right w:val="none" w:sz="0" w:space="0" w:color="auto"/>
          </w:divBdr>
        </w:div>
        <w:div w:id="824469223">
          <w:marLeft w:val="0"/>
          <w:marRight w:val="0"/>
          <w:marTop w:val="0"/>
          <w:marBottom w:val="0"/>
          <w:divBdr>
            <w:top w:val="none" w:sz="0" w:space="0" w:color="auto"/>
            <w:left w:val="none" w:sz="0" w:space="0" w:color="auto"/>
            <w:bottom w:val="none" w:sz="0" w:space="0" w:color="auto"/>
            <w:right w:val="none" w:sz="0" w:space="0" w:color="auto"/>
          </w:divBdr>
        </w:div>
        <w:div w:id="874653705">
          <w:marLeft w:val="0"/>
          <w:marRight w:val="0"/>
          <w:marTop w:val="0"/>
          <w:marBottom w:val="0"/>
          <w:divBdr>
            <w:top w:val="none" w:sz="0" w:space="0" w:color="auto"/>
            <w:left w:val="none" w:sz="0" w:space="0" w:color="auto"/>
            <w:bottom w:val="none" w:sz="0" w:space="0" w:color="auto"/>
            <w:right w:val="none" w:sz="0" w:space="0" w:color="auto"/>
          </w:divBdr>
        </w:div>
        <w:div w:id="918516671">
          <w:marLeft w:val="0"/>
          <w:marRight w:val="0"/>
          <w:marTop w:val="0"/>
          <w:marBottom w:val="0"/>
          <w:divBdr>
            <w:top w:val="none" w:sz="0" w:space="0" w:color="auto"/>
            <w:left w:val="none" w:sz="0" w:space="0" w:color="auto"/>
            <w:bottom w:val="none" w:sz="0" w:space="0" w:color="auto"/>
            <w:right w:val="none" w:sz="0" w:space="0" w:color="auto"/>
          </w:divBdr>
        </w:div>
        <w:div w:id="931084796">
          <w:marLeft w:val="0"/>
          <w:marRight w:val="0"/>
          <w:marTop w:val="0"/>
          <w:marBottom w:val="0"/>
          <w:divBdr>
            <w:top w:val="none" w:sz="0" w:space="0" w:color="auto"/>
            <w:left w:val="none" w:sz="0" w:space="0" w:color="auto"/>
            <w:bottom w:val="none" w:sz="0" w:space="0" w:color="auto"/>
            <w:right w:val="none" w:sz="0" w:space="0" w:color="auto"/>
          </w:divBdr>
        </w:div>
        <w:div w:id="933396108">
          <w:marLeft w:val="0"/>
          <w:marRight w:val="0"/>
          <w:marTop w:val="0"/>
          <w:marBottom w:val="0"/>
          <w:divBdr>
            <w:top w:val="none" w:sz="0" w:space="0" w:color="auto"/>
            <w:left w:val="none" w:sz="0" w:space="0" w:color="auto"/>
            <w:bottom w:val="none" w:sz="0" w:space="0" w:color="auto"/>
            <w:right w:val="none" w:sz="0" w:space="0" w:color="auto"/>
          </w:divBdr>
        </w:div>
        <w:div w:id="965433544">
          <w:marLeft w:val="0"/>
          <w:marRight w:val="0"/>
          <w:marTop w:val="0"/>
          <w:marBottom w:val="0"/>
          <w:divBdr>
            <w:top w:val="none" w:sz="0" w:space="0" w:color="auto"/>
            <w:left w:val="none" w:sz="0" w:space="0" w:color="auto"/>
            <w:bottom w:val="none" w:sz="0" w:space="0" w:color="auto"/>
            <w:right w:val="none" w:sz="0" w:space="0" w:color="auto"/>
          </w:divBdr>
        </w:div>
        <w:div w:id="990796229">
          <w:marLeft w:val="0"/>
          <w:marRight w:val="0"/>
          <w:marTop w:val="0"/>
          <w:marBottom w:val="0"/>
          <w:divBdr>
            <w:top w:val="none" w:sz="0" w:space="0" w:color="auto"/>
            <w:left w:val="none" w:sz="0" w:space="0" w:color="auto"/>
            <w:bottom w:val="none" w:sz="0" w:space="0" w:color="auto"/>
            <w:right w:val="none" w:sz="0" w:space="0" w:color="auto"/>
          </w:divBdr>
        </w:div>
        <w:div w:id="1023284327">
          <w:marLeft w:val="0"/>
          <w:marRight w:val="0"/>
          <w:marTop w:val="0"/>
          <w:marBottom w:val="0"/>
          <w:divBdr>
            <w:top w:val="none" w:sz="0" w:space="0" w:color="auto"/>
            <w:left w:val="none" w:sz="0" w:space="0" w:color="auto"/>
            <w:bottom w:val="none" w:sz="0" w:space="0" w:color="auto"/>
            <w:right w:val="none" w:sz="0" w:space="0" w:color="auto"/>
          </w:divBdr>
        </w:div>
        <w:div w:id="1055201892">
          <w:marLeft w:val="0"/>
          <w:marRight w:val="0"/>
          <w:marTop w:val="0"/>
          <w:marBottom w:val="0"/>
          <w:divBdr>
            <w:top w:val="none" w:sz="0" w:space="0" w:color="auto"/>
            <w:left w:val="none" w:sz="0" w:space="0" w:color="auto"/>
            <w:bottom w:val="none" w:sz="0" w:space="0" w:color="auto"/>
            <w:right w:val="none" w:sz="0" w:space="0" w:color="auto"/>
          </w:divBdr>
        </w:div>
        <w:div w:id="1078135142">
          <w:marLeft w:val="0"/>
          <w:marRight w:val="0"/>
          <w:marTop w:val="0"/>
          <w:marBottom w:val="0"/>
          <w:divBdr>
            <w:top w:val="none" w:sz="0" w:space="0" w:color="auto"/>
            <w:left w:val="none" w:sz="0" w:space="0" w:color="auto"/>
            <w:bottom w:val="none" w:sz="0" w:space="0" w:color="auto"/>
            <w:right w:val="none" w:sz="0" w:space="0" w:color="auto"/>
          </w:divBdr>
        </w:div>
        <w:div w:id="1090588111">
          <w:marLeft w:val="0"/>
          <w:marRight w:val="0"/>
          <w:marTop w:val="0"/>
          <w:marBottom w:val="0"/>
          <w:divBdr>
            <w:top w:val="none" w:sz="0" w:space="0" w:color="auto"/>
            <w:left w:val="none" w:sz="0" w:space="0" w:color="auto"/>
            <w:bottom w:val="none" w:sz="0" w:space="0" w:color="auto"/>
            <w:right w:val="none" w:sz="0" w:space="0" w:color="auto"/>
          </w:divBdr>
        </w:div>
        <w:div w:id="1094281744">
          <w:marLeft w:val="0"/>
          <w:marRight w:val="0"/>
          <w:marTop w:val="0"/>
          <w:marBottom w:val="0"/>
          <w:divBdr>
            <w:top w:val="none" w:sz="0" w:space="0" w:color="auto"/>
            <w:left w:val="none" w:sz="0" w:space="0" w:color="auto"/>
            <w:bottom w:val="none" w:sz="0" w:space="0" w:color="auto"/>
            <w:right w:val="none" w:sz="0" w:space="0" w:color="auto"/>
          </w:divBdr>
        </w:div>
        <w:div w:id="1112868945">
          <w:marLeft w:val="0"/>
          <w:marRight w:val="0"/>
          <w:marTop w:val="0"/>
          <w:marBottom w:val="0"/>
          <w:divBdr>
            <w:top w:val="none" w:sz="0" w:space="0" w:color="auto"/>
            <w:left w:val="none" w:sz="0" w:space="0" w:color="auto"/>
            <w:bottom w:val="none" w:sz="0" w:space="0" w:color="auto"/>
            <w:right w:val="none" w:sz="0" w:space="0" w:color="auto"/>
          </w:divBdr>
        </w:div>
        <w:div w:id="1138307289">
          <w:marLeft w:val="0"/>
          <w:marRight w:val="0"/>
          <w:marTop w:val="0"/>
          <w:marBottom w:val="0"/>
          <w:divBdr>
            <w:top w:val="none" w:sz="0" w:space="0" w:color="auto"/>
            <w:left w:val="none" w:sz="0" w:space="0" w:color="auto"/>
            <w:bottom w:val="none" w:sz="0" w:space="0" w:color="auto"/>
            <w:right w:val="none" w:sz="0" w:space="0" w:color="auto"/>
          </w:divBdr>
        </w:div>
        <w:div w:id="1162937309">
          <w:marLeft w:val="0"/>
          <w:marRight w:val="0"/>
          <w:marTop w:val="0"/>
          <w:marBottom w:val="0"/>
          <w:divBdr>
            <w:top w:val="none" w:sz="0" w:space="0" w:color="auto"/>
            <w:left w:val="none" w:sz="0" w:space="0" w:color="auto"/>
            <w:bottom w:val="none" w:sz="0" w:space="0" w:color="auto"/>
            <w:right w:val="none" w:sz="0" w:space="0" w:color="auto"/>
          </w:divBdr>
        </w:div>
        <w:div w:id="1172912567">
          <w:marLeft w:val="0"/>
          <w:marRight w:val="0"/>
          <w:marTop w:val="0"/>
          <w:marBottom w:val="0"/>
          <w:divBdr>
            <w:top w:val="none" w:sz="0" w:space="0" w:color="auto"/>
            <w:left w:val="none" w:sz="0" w:space="0" w:color="auto"/>
            <w:bottom w:val="none" w:sz="0" w:space="0" w:color="auto"/>
            <w:right w:val="none" w:sz="0" w:space="0" w:color="auto"/>
          </w:divBdr>
        </w:div>
        <w:div w:id="1190336915">
          <w:marLeft w:val="0"/>
          <w:marRight w:val="0"/>
          <w:marTop w:val="0"/>
          <w:marBottom w:val="0"/>
          <w:divBdr>
            <w:top w:val="none" w:sz="0" w:space="0" w:color="auto"/>
            <w:left w:val="none" w:sz="0" w:space="0" w:color="auto"/>
            <w:bottom w:val="none" w:sz="0" w:space="0" w:color="auto"/>
            <w:right w:val="none" w:sz="0" w:space="0" w:color="auto"/>
          </w:divBdr>
        </w:div>
        <w:div w:id="1198079266">
          <w:marLeft w:val="0"/>
          <w:marRight w:val="0"/>
          <w:marTop w:val="0"/>
          <w:marBottom w:val="0"/>
          <w:divBdr>
            <w:top w:val="none" w:sz="0" w:space="0" w:color="auto"/>
            <w:left w:val="none" w:sz="0" w:space="0" w:color="auto"/>
            <w:bottom w:val="none" w:sz="0" w:space="0" w:color="auto"/>
            <w:right w:val="none" w:sz="0" w:space="0" w:color="auto"/>
          </w:divBdr>
        </w:div>
        <w:div w:id="1198663520">
          <w:marLeft w:val="0"/>
          <w:marRight w:val="0"/>
          <w:marTop w:val="0"/>
          <w:marBottom w:val="0"/>
          <w:divBdr>
            <w:top w:val="none" w:sz="0" w:space="0" w:color="auto"/>
            <w:left w:val="none" w:sz="0" w:space="0" w:color="auto"/>
            <w:bottom w:val="none" w:sz="0" w:space="0" w:color="auto"/>
            <w:right w:val="none" w:sz="0" w:space="0" w:color="auto"/>
          </w:divBdr>
        </w:div>
        <w:div w:id="1218007202">
          <w:marLeft w:val="0"/>
          <w:marRight w:val="0"/>
          <w:marTop w:val="0"/>
          <w:marBottom w:val="0"/>
          <w:divBdr>
            <w:top w:val="none" w:sz="0" w:space="0" w:color="auto"/>
            <w:left w:val="none" w:sz="0" w:space="0" w:color="auto"/>
            <w:bottom w:val="none" w:sz="0" w:space="0" w:color="auto"/>
            <w:right w:val="none" w:sz="0" w:space="0" w:color="auto"/>
          </w:divBdr>
        </w:div>
        <w:div w:id="1220362615">
          <w:marLeft w:val="0"/>
          <w:marRight w:val="0"/>
          <w:marTop w:val="0"/>
          <w:marBottom w:val="0"/>
          <w:divBdr>
            <w:top w:val="none" w:sz="0" w:space="0" w:color="auto"/>
            <w:left w:val="none" w:sz="0" w:space="0" w:color="auto"/>
            <w:bottom w:val="none" w:sz="0" w:space="0" w:color="auto"/>
            <w:right w:val="none" w:sz="0" w:space="0" w:color="auto"/>
          </w:divBdr>
        </w:div>
        <w:div w:id="1230726531">
          <w:marLeft w:val="0"/>
          <w:marRight w:val="0"/>
          <w:marTop w:val="0"/>
          <w:marBottom w:val="0"/>
          <w:divBdr>
            <w:top w:val="none" w:sz="0" w:space="0" w:color="auto"/>
            <w:left w:val="none" w:sz="0" w:space="0" w:color="auto"/>
            <w:bottom w:val="none" w:sz="0" w:space="0" w:color="auto"/>
            <w:right w:val="none" w:sz="0" w:space="0" w:color="auto"/>
          </w:divBdr>
        </w:div>
        <w:div w:id="1236933140">
          <w:marLeft w:val="0"/>
          <w:marRight w:val="0"/>
          <w:marTop w:val="0"/>
          <w:marBottom w:val="0"/>
          <w:divBdr>
            <w:top w:val="none" w:sz="0" w:space="0" w:color="auto"/>
            <w:left w:val="none" w:sz="0" w:space="0" w:color="auto"/>
            <w:bottom w:val="none" w:sz="0" w:space="0" w:color="auto"/>
            <w:right w:val="none" w:sz="0" w:space="0" w:color="auto"/>
          </w:divBdr>
        </w:div>
        <w:div w:id="1243296998">
          <w:marLeft w:val="0"/>
          <w:marRight w:val="0"/>
          <w:marTop w:val="0"/>
          <w:marBottom w:val="0"/>
          <w:divBdr>
            <w:top w:val="none" w:sz="0" w:space="0" w:color="auto"/>
            <w:left w:val="none" w:sz="0" w:space="0" w:color="auto"/>
            <w:bottom w:val="none" w:sz="0" w:space="0" w:color="auto"/>
            <w:right w:val="none" w:sz="0" w:space="0" w:color="auto"/>
          </w:divBdr>
        </w:div>
        <w:div w:id="1257052223">
          <w:marLeft w:val="0"/>
          <w:marRight w:val="0"/>
          <w:marTop w:val="0"/>
          <w:marBottom w:val="0"/>
          <w:divBdr>
            <w:top w:val="none" w:sz="0" w:space="0" w:color="auto"/>
            <w:left w:val="none" w:sz="0" w:space="0" w:color="auto"/>
            <w:bottom w:val="none" w:sz="0" w:space="0" w:color="auto"/>
            <w:right w:val="none" w:sz="0" w:space="0" w:color="auto"/>
          </w:divBdr>
        </w:div>
        <w:div w:id="1287932499">
          <w:marLeft w:val="0"/>
          <w:marRight w:val="0"/>
          <w:marTop w:val="0"/>
          <w:marBottom w:val="0"/>
          <w:divBdr>
            <w:top w:val="none" w:sz="0" w:space="0" w:color="auto"/>
            <w:left w:val="none" w:sz="0" w:space="0" w:color="auto"/>
            <w:bottom w:val="none" w:sz="0" w:space="0" w:color="auto"/>
            <w:right w:val="none" w:sz="0" w:space="0" w:color="auto"/>
          </w:divBdr>
        </w:div>
        <w:div w:id="1297182490">
          <w:marLeft w:val="0"/>
          <w:marRight w:val="0"/>
          <w:marTop w:val="0"/>
          <w:marBottom w:val="0"/>
          <w:divBdr>
            <w:top w:val="none" w:sz="0" w:space="0" w:color="auto"/>
            <w:left w:val="none" w:sz="0" w:space="0" w:color="auto"/>
            <w:bottom w:val="none" w:sz="0" w:space="0" w:color="auto"/>
            <w:right w:val="none" w:sz="0" w:space="0" w:color="auto"/>
          </w:divBdr>
        </w:div>
        <w:div w:id="1312252687">
          <w:marLeft w:val="0"/>
          <w:marRight w:val="0"/>
          <w:marTop w:val="0"/>
          <w:marBottom w:val="0"/>
          <w:divBdr>
            <w:top w:val="none" w:sz="0" w:space="0" w:color="auto"/>
            <w:left w:val="none" w:sz="0" w:space="0" w:color="auto"/>
            <w:bottom w:val="none" w:sz="0" w:space="0" w:color="auto"/>
            <w:right w:val="none" w:sz="0" w:space="0" w:color="auto"/>
          </w:divBdr>
        </w:div>
        <w:div w:id="1317108871">
          <w:marLeft w:val="0"/>
          <w:marRight w:val="0"/>
          <w:marTop w:val="0"/>
          <w:marBottom w:val="0"/>
          <w:divBdr>
            <w:top w:val="none" w:sz="0" w:space="0" w:color="auto"/>
            <w:left w:val="none" w:sz="0" w:space="0" w:color="auto"/>
            <w:bottom w:val="none" w:sz="0" w:space="0" w:color="auto"/>
            <w:right w:val="none" w:sz="0" w:space="0" w:color="auto"/>
          </w:divBdr>
        </w:div>
        <w:div w:id="1360549350">
          <w:marLeft w:val="0"/>
          <w:marRight w:val="0"/>
          <w:marTop w:val="0"/>
          <w:marBottom w:val="0"/>
          <w:divBdr>
            <w:top w:val="none" w:sz="0" w:space="0" w:color="auto"/>
            <w:left w:val="none" w:sz="0" w:space="0" w:color="auto"/>
            <w:bottom w:val="none" w:sz="0" w:space="0" w:color="auto"/>
            <w:right w:val="none" w:sz="0" w:space="0" w:color="auto"/>
          </w:divBdr>
        </w:div>
        <w:div w:id="1362827302">
          <w:marLeft w:val="0"/>
          <w:marRight w:val="0"/>
          <w:marTop w:val="0"/>
          <w:marBottom w:val="0"/>
          <w:divBdr>
            <w:top w:val="none" w:sz="0" w:space="0" w:color="auto"/>
            <w:left w:val="none" w:sz="0" w:space="0" w:color="auto"/>
            <w:bottom w:val="none" w:sz="0" w:space="0" w:color="auto"/>
            <w:right w:val="none" w:sz="0" w:space="0" w:color="auto"/>
          </w:divBdr>
        </w:div>
        <w:div w:id="1383291597">
          <w:marLeft w:val="0"/>
          <w:marRight w:val="0"/>
          <w:marTop w:val="0"/>
          <w:marBottom w:val="0"/>
          <w:divBdr>
            <w:top w:val="none" w:sz="0" w:space="0" w:color="auto"/>
            <w:left w:val="none" w:sz="0" w:space="0" w:color="auto"/>
            <w:bottom w:val="none" w:sz="0" w:space="0" w:color="auto"/>
            <w:right w:val="none" w:sz="0" w:space="0" w:color="auto"/>
          </w:divBdr>
        </w:div>
        <w:div w:id="1412894203">
          <w:marLeft w:val="0"/>
          <w:marRight w:val="0"/>
          <w:marTop w:val="0"/>
          <w:marBottom w:val="0"/>
          <w:divBdr>
            <w:top w:val="none" w:sz="0" w:space="0" w:color="auto"/>
            <w:left w:val="none" w:sz="0" w:space="0" w:color="auto"/>
            <w:bottom w:val="none" w:sz="0" w:space="0" w:color="auto"/>
            <w:right w:val="none" w:sz="0" w:space="0" w:color="auto"/>
          </w:divBdr>
        </w:div>
        <w:div w:id="1428619576">
          <w:marLeft w:val="0"/>
          <w:marRight w:val="0"/>
          <w:marTop w:val="0"/>
          <w:marBottom w:val="0"/>
          <w:divBdr>
            <w:top w:val="none" w:sz="0" w:space="0" w:color="auto"/>
            <w:left w:val="none" w:sz="0" w:space="0" w:color="auto"/>
            <w:bottom w:val="none" w:sz="0" w:space="0" w:color="auto"/>
            <w:right w:val="none" w:sz="0" w:space="0" w:color="auto"/>
          </w:divBdr>
        </w:div>
        <w:div w:id="1433477568">
          <w:marLeft w:val="0"/>
          <w:marRight w:val="0"/>
          <w:marTop w:val="0"/>
          <w:marBottom w:val="0"/>
          <w:divBdr>
            <w:top w:val="none" w:sz="0" w:space="0" w:color="auto"/>
            <w:left w:val="none" w:sz="0" w:space="0" w:color="auto"/>
            <w:bottom w:val="none" w:sz="0" w:space="0" w:color="auto"/>
            <w:right w:val="none" w:sz="0" w:space="0" w:color="auto"/>
          </w:divBdr>
        </w:div>
        <w:div w:id="1460806173">
          <w:marLeft w:val="0"/>
          <w:marRight w:val="0"/>
          <w:marTop w:val="0"/>
          <w:marBottom w:val="0"/>
          <w:divBdr>
            <w:top w:val="none" w:sz="0" w:space="0" w:color="auto"/>
            <w:left w:val="none" w:sz="0" w:space="0" w:color="auto"/>
            <w:bottom w:val="none" w:sz="0" w:space="0" w:color="auto"/>
            <w:right w:val="none" w:sz="0" w:space="0" w:color="auto"/>
          </w:divBdr>
        </w:div>
        <w:div w:id="1469085765">
          <w:marLeft w:val="0"/>
          <w:marRight w:val="0"/>
          <w:marTop w:val="0"/>
          <w:marBottom w:val="0"/>
          <w:divBdr>
            <w:top w:val="none" w:sz="0" w:space="0" w:color="auto"/>
            <w:left w:val="none" w:sz="0" w:space="0" w:color="auto"/>
            <w:bottom w:val="none" w:sz="0" w:space="0" w:color="auto"/>
            <w:right w:val="none" w:sz="0" w:space="0" w:color="auto"/>
          </w:divBdr>
        </w:div>
        <w:div w:id="1472165146">
          <w:marLeft w:val="0"/>
          <w:marRight w:val="0"/>
          <w:marTop w:val="0"/>
          <w:marBottom w:val="0"/>
          <w:divBdr>
            <w:top w:val="none" w:sz="0" w:space="0" w:color="auto"/>
            <w:left w:val="none" w:sz="0" w:space="0" w:color="auto"/>
            <w:bottom w:val="none" w:sz="0" w:space="0" w:color="auto"/>
            <w:right w:val="none" w:sz="0" w:space="0" w:color="auto"/>
          </w:divBdr>
        </w:div>
        <w:div w:id="1475487646">
          <w:marLeft w:val="0"/>
          <w:marRight w:val="0"/>
          <w:marTop w:val="0"/>
          <w:marBottom w:val="0"/>
          <w:divBdr>
            <w:top w:val="none" w:sz="0" w:space="0" w:color="auto"/>
            <w:left w:val="none" w:sz="0" w:space="0" w:color="auto"/>
            <w:bottom w:val="none" w:sz="0" w:space="0" w:color="auto"/>
            <w:right w:val="none" w:sz="0" w:space="0" w:color="auto"/>
          </w:divBdr>
        </w:div>
        <w:div w:id="1504397512">
          <w:marLeft w:val="0"/>
          <w:marRight w:val="0"/>
          <w:marTop w:val="0"/>
          <w:marBottom w:val="0"/>
          <w:divBdr>
            <w:top w:val="none" w:sz="0" w:space="0" w:color="auto"/>
            <w:left w:val="none" w:sz="0" w:space="0" w:color="auto"/>
            <w:bottom w:val="none" w:sz="0" w:space="0" w:color="auto"/>
            <w:right w:val="none" w:sz="0" w:space="0" w:color="auto"/>
          </w:divBdr>
        </w:div>
        <w:div w:id="1510481217">
          <w:marLeft w:val="0"/>
          <w:marRight w:val="0"/>
          <w:marTop w:val="0"/>
          <w:marBottom w:val="0"/>
          <w:divBdr>
            <w:top w:val="none" w:sz="0" w:space="0" w:color="auto"/>
            <w:left w:val="none" w:sz="0" w:space="0" w:color="auto"/>
            <w:bottom w:val="none" w:sz="0" w:space="0" w:color="auto"/>
            <w:right w:val="none" w:sz="0" w:space="0" w:color="auto"/>
          </w:divBdr>
        </w:div>
        <w:div w:id="1521890902">
          <w:marLeft w:val="0"/>
          <w:marRight w:val="0"/>
          <w:marTop w:val="0"/>
          <w:marBottom w:val="0"/>
          <w:divBdr>
            <w:top w:val="none" w:sz="0" w:space="0" w:color="auto"/>
            <w:left w:val="none" w:sz="0" w:space="0" w:color="auto"/>
            <w:bottom w:val="none" w:sz="0" w:space="0" w:color="auto"/>
            <w:right w:val="none" w:sz="0" w:space="0" w:color="auto"/>
          </w:divBdr>
        </w:div>
        <w:div w:id="1530877154">
          <w:marLeft w:val="0"/>
          <w:marRight w:val="0"/>
          <w:marTop w:val="0"/>
          <w:marBottom w:val="0"/>
          <w:divBdr>
            <w:top w:val="none" w:sz="0" w:space="0" w:color="auto"/>
            <w:left w:val="none" w:sz="0" w:space="0" w:color="auto"/>
            <w:bottom w:val="none" w:sz="0" w:space="0" w:color="auto"/>
            <w:right w:val="none" w:sz="0" w:space="0" w:color="auto"/>
          </w:divBdr>
        </w:div>
        <w:div w:id="1640836834">
          <w:marLeft w:val="0"/>
          <w:marRight w:val="0"/>
          <w:marTop w:val="0"/>
          <w:marBottom w:val="0"/>
          <w:divBdr>
            <w:top w:val="none" w:sz="0" w:space="0" w:color="auto"/>
            <w:left w:val="none" w:sz="0" w:space="0" w:color="auto"/>
            <w:bottom w:val="none" w:sz="0" w:space="0" w:color="auto"/>
            <w:right w:val="none" w:sz="0" w:space="0" w:color="auto"/>
          </w:divBdr>
        </w:div>
        <w:div w:id="1642421878">
          <w:marLeft w:val="0"/>
          <w:marRight w:val="0"/>
          <w:marTop w:val="0"/>
          <w:marBottom w:val="0"/>
          <w:divBdr>
            <w:top w:val="none" w:sz="0" w:space="0" w:color="auto"/>
            <w:left w:val="none" w:sz="0" w:space="0" w:color="auto"/>
            <w:bottom w:val="none" w:sz="0" w:space="0" w:color="auto"/>
            <w:right w:val="none" w:sz="0" w:space="0" w:color="auto"/>
          </w:divBdr>
        </w:div>
        <w:div w:id="1650744495">
          <w:marLeft w:val="0"/>
          <w:marRight w:val="0"/>
          <w:marTop w:val="0"/>
          <w:marBottom w:val="0"/>
          <w:divBdr>
            <w:top w:val="none" w:sz="0" w:space="0" w:color="auto"/>
            <w:left w:val="none" w:sz="0" w:space="0" w:color="auto"/>
            <w:bottom w:val="none" w:sz="0" w:space="0" w:color="auto"/>
            <w:right w:val="none" w:sz="0" w:space="0" w:color="auto"/>
          </w:divBdr>
        </w:div>
        <w:div w:id="1662463530">
          <w:marLeft w:val="0"/>
          <w:marRight w:val="0"/>
          <w:marTop w:val="0"/>
          <w:marBottom w:val="0"/>
          <w:divBdr>
            <w:top w:val="none" w:sz="0" w:space="0" w:color="auto"/>
            <w:left w:val="none" w:sz="0" w:space="0" w:color="auto"/>
            <w:bottom w:val="none" w:sz="0" w:space="0" w:color="auto"/>
            <w:right w:val="none" w:sz="0" w:space="0" w:color="auto"/>
          </w:divBdr>
        </w:div>
        <w:div w:id="1707752385">
          <w:marLeft w:val="0"/>
          <w:marRight w:val="0"/>
          <w:marTop w:val="0"/>
          <w:marBottom w:val="0"/>
          <w:divBdr>
            <w:top w:val="none" w:sz="0" w:space="0" w:color="auto"/>
            <w:left w:val="none" w:sz="0" w:space="0" w:color="auto"/>
            <w:bottom w:val="none" w:sz="0" w:space="0" w:color="auto"/>
            <w:right w:val="none" w:sz="0" w:space="0" w:color="auto"/>
          </w:divBdr>
        </w:div>
        <w:div w:id="1707829360">
          <w:marLeft w:val="0"/>
          <w:marRight w:val="0"/>
          <w:marTop w:val="0"/>
          <w:marBottom w:val="0"/>
          <w:divBdr>
            <w:top w:val="none" w:sz="0" w:space="0" w:color="auto"/>
            <w:left w:val="none" w:sz="0" w:space="0" w:color="auto"/>
            <w:bottom w:val="none" w:sz="0" w:space="0" w:color="auto"/>
            <w:right w:val="none" w:sz="0" w:space="0" w:color="auto"/>
          </w:divBdr>
        </w:div>
        <w:div w:id="1730150887">
          <w:marLeft w:val="0"/>
          <w:marRight w:val="0"/>
          <w:marTop w:val="0"/>
          <w:marBottom w:val="0"/>
          <w:divBdr>
            <w:top w:val="none" w:sz="0" w:space="0" w:color="auto"/>
            <w:left w:val="none" w:sz="0" w:space="0" w:color="auto"/>
            <w:bottom w:val="none" w:sz="0" w:space="0" w:color="auto"/>
            <w:right w:val="none" w:sz="0" w:space="0" w:color="auto"/>
          </w:divBdr>
        </w:div>
        <w:div w:id="1735466413">
          <w:marLeft w:val="0"/>
          <w:marRight w:val="0"/>
          <w:marTop w:val="0"/>
          <w:marBottom w:val="0"/>
          <w:divBdr>
            <w:top w:val="none" w:sz="0" w:space="0" w:color="auto"/>
            <w:left w:val="none" w:sz="0" w:space="0" w:color="auto"/>
            <w:bottom w:val="none" w:sz="0" w:space="0" w:color="auto"/>
            <w:right w:val="none" w:sz="0" w:space="0" w:color="auto"/>
          </w:divBdr>
        </w:div>
        <w:div w:id="1744444624">
          <w:marLeft w:val="0"/>
          <w:marRight w:val="0"/>
          <w:marTop w:val="0"/>
          <w:marBottom w:val="0"/>
          <w:divBdr>
            <w:top w:val="none" w:sz="0" w:space="0" w:color="auto"/>
            <w:left w:val="none" w:sz="0" w:space="0" w:color="auto"/>
            <w:bottom w:val="none" w:sz="0" w:space="0" w:color="auto"/>
            <w:right w:val="none" w:sz="0" w:space="0" w:color="auto"/>
          </w:divBdr>
        </w:div>
        <w:div w:id="1752000935">
          <w:marLeft w:val="0"/>
          <w:marRight w:val="0"/>
          <w:marTop w:val="0"/>
          <w:marBottom w:val="0"/>
          <w:divBdr>
            <w:top w:val="none" w:sz="0" w:space="0" w:color="auto"/>
            <w:left w:val="none" w:sz="0" w:space="0" w:color="auto"/>
            <w:bottom w:val="none" w:sz="0" w:space="0" w:color="auto"/>
            <w:right w:val="none" w:sz="0" w:space="0" w:color="auto"/>
          </w:divBdr>
        </w:div>
        <w:div w:id="1760829614">
          <w:marLeft w:val="0"/>
          <w:marRight w:val="0"/>
          <w:marTop w:val="0"/>
          <w:marBottom w:val="0"/>
          <w:divBdr>
            <w:top w:val="none" w:sz="0" w:space="0" w:color="auto"/>
            <w:left w:val="none" w:sz="0" w:space="0" w:color="auto"/>
            <w:bottom w:val="none" w:sz="0" w:space="0" w:color="auto"/>
            <w:right w:val="none" w:sz="0" w:space="0" w:color="auto"/>
          </w:divBdr>
        </w:div>
        <w:div w:id="1764960430">
          <w:marLeft w:val="0"/>
          <w:marRight w:val="0"/>
          <w:marTop w:val="0"/>
          <w:marBottom w:val="0"/>
          <w:divBdr>
            <w:top w:val="none" w:sz="0" w:space="0" w:color="auto"/>
            <w:left w:val="none" w:sz="0" w:space="0" w:color="auto"/>
            <w:bottom w:val="none" w:sz="0" w:space="0" w:color="auto"/>
            <w:right w:val="none" w:sz="0" w:space="0" w:color="auto"/>
          </w:divBdr>
        </w:div>
        <w:div w:id="1776557940">
          <w:marLeft w:val="0"/>
          <w:marRight w:val="0"/>
          <w:marTop w:val="0"/>
          <w:marBottom w:val="0"/>
          <w:divBdr>
            <w:top w:val="none" w:sz="0" w:space="0" w:color="auto"/>
            <w:left w:val="none" w:sz="0" w:space="0" w:color="auto"/>
            <w:bottom w:val="none" w:sz="0" w:space="0" w:color="auto"/>
            <w:right w:val="none" w:sz="0" w:space="0" w:color="auto"/>
          </w:divBdr>
        </w:div>
        <w:div w:id="1777091555">
          <w:marLeft w:val="0"/>
          <w:marRight w:val="0"/>
          <w:marTop w:val="0"/>
          <w:marBottom w:val="0"/>
          <w:divBdr>
            <w:top w:val="none" w:sz="0" w:space="0" w:color="auto"/>
            <w:left w:val="none" w:sz="0" w:space="0" w:color="auto"/>
            <w:bottom w:val="none" w:sz="0" w:space="0" w:color="auto"/>
            <w:right w:val="none" w:sz="0" w:space="0" w:color="auto"/>
          </w:divBdr>
        </w:div>
        <w:div w:id="1794128947">
          <w:marLeft w:val="0"/>
          <w:marRight w:val="0"/>
          <w:marTop w:val="0"/>
          <w:marBottom w:val="0"/>
          <w:divBdr>
            <w:top w:val="none" w:sz="0" w:space="0" w:color="auto"/>
            <w:left w:val="none" w:sz="0" w:space="0" w:color="auto"/>
            <w:bottom w:val="none" w:sz="0" w:space="0" w:color="auto"/>
            <w:right w:val="none" w:sz="0" w:space="0" w:color="auto"/>
          </w:divBdr>
        </w:div>
        <w:div w:id="1796563420">
          <w:marLeft w:val="0"/>
          <w:marRight w:val="0"/>
          <w:marTop w:val="0"/>
          <w:marBottom w:val="0"/>
          <w:divBdr>
            <w:top w:val="none" w:sz="0" w:space="0" w:color="auto"/>
            <w:left w:val="none" w:sz="0" w:space="0" w:color="auto"/>
            <w:bottom w:val="none" w:sz="0" w:space="0" w:color="auto"/>
            <w:right w:val="none" w:sz="0" w:space="0" w:color="auto"/>
          </w:divBdr>
        </w:div>
        <w:div w:id="1832135302">
          <w:marLeft w:val="0"/>
          <w:marRight w:val="0"/>
          <w:marTop w:val="0"/>
          <w:marBottom w:val="0"/>
          <w:divBdr>
            <w:top w:val="none" w:sz="0" w:space="0" w:color="auto"/>
            <w:left w:val="none" w:sz="0" w:space="0" w:color="auto"/>
            <w:bottom w:val="none" w:sz="0" w:space="0" w:color="auto"/>
            <w:right w:val="none" w:sz="0" w:space="0" w:color="auto"/>
          </w:divBdr>
        </w:div>
        <w:div w:id="1865704949">
          <w:marLeft w:val="0"/>
          <w:marRight w:val="0"/>
          <w:marTop w:val="0"/>
          <w:marBottom w:val="0"/>
          <w:divBdr>
            <w:top w:val="none" w:sz="0" w:space="0" w:color="auto"/>
            <w:left w:val="none" w:sz="0" w:space="0" w:color="auto"/>
            <w:bottom w:val="none" w:sz="0" w:space="0" w:color="auto"/>
            <w:right w:val="none" w:sz="0" w:space="0" w:color="auto"/>
          </w:divBdr>
        </w:div>
        <w:div w:id="1867408165">
          <w:marLeft w:val="0"/>
          <w:marRight w:val="0"/>
          <w:marTop w:val="0"/>
          <w:marBottom w:val="0"/>
          <w:divBdr>
            <w:top w:val="none" w:sz="0" w:space="0" w:color="auto"/>
            <w:left w:val="none" w:sz="0" w:space="0" w:color="auto"/>
            <w:bottom w:val="none" w:sz="0" w:space="0" w:color="auto"/>
            <w:right w:val="none" w:sz="0" w:space="0" w:color="auto"/>
          </w:divBdr>
        </w:div>
        <w:div w:id="1880431158">
          <w:marLeft w:val="0"/>
          <w:marRight w:val="0"/>
          <w:marTop w:val="0"/>
          <w:marBottom w:val="0"/>
          <w:divBdr>
            <w:top w:val="none" w:sz="0" w:space="0" w:color="auto"/>
            <w:left w:val="none" w:sz="0" w:space="0" w:color="auto"/>
            <w:bottom w:val="none" w:sz="0" w:space="0" w:color="auto"/>
            <w:right w:val="none" w:sz="0" w:space="0" w:color="auto"/>
          </w:divBdr>
        </w:div>
        <w:div w:id="1888486090">
          <w:marLeft w:val="0"/>
          <w:marRight w:val="0"/>
          <w:marTop w:val="0"/>
          <w:marBottom w:val="0"/>
          <w:divBdr>
            <w:top w:val="none" w:sz="0" w:space="0" w:color="auto"/>
            <w:left w:val="none" w:sz="0" w:space="0" w:color="auto"/>
            <w:bottom w:val="none" w:sz="0" w:space="0" w:color="auto"/>
            <w:right w:val="none" w:sz="0" w:space="0" w:color="auto"/>
          </w:divBdr>
        </w:div>
        <w:div w:id="1915432661">
          <w:marLeft w:val="0"/>
          <w:marRight w:val="0"/>
          <w:marTop w:val="0"/>
          <w:marBottom w:val="0"/>
          <w:divBdr>
            <w:top w:val="none" w:sz="0" w:space="0" w:color="auto"/>
            <w:left w:val="none" w:sz="0" w:space="0" w:color="auto"/>
            <w:bottom w:val="none" w:sz="0" w:space="0" w:color="auto"/>
            <w:right w:val="none" w:sz="0" w:space="0" w:color="auto"/>
          </w:divBdr>
        </w:div>
        <w:div w:id="1955557110">
          <w:marLeft w:val="0"/>
          <w:marRight w:val="0"/>
          <w:marTop w:val="0"/>
          <w:marBottom w:val="0"/>
          <w:divBdr>
            <w:top w:val="none" w:sz="0" w:space="0" w:color="auto"/>
            <w:left w:val="none" w:sz="0" w:space="0" w:color="auto"/>
            <w:bottom w:val="none" w:sz="0" w:space="0" w:color="auto"/>
            <w:right w:val="none" w:sz="0" w:space="0" w:color="auto"/>
          </w:divBdr>
        </w:div>
        <w:div w:id="1974945183">
          <w:marLeft w:val="0"/>
          <w:marRight w:val="0"/>
          <w:marTop w:val="0"/>
          <w:marBottom w:val="0"/>
          <w:divBdr>
            <w:top w:val="none" w:sz="0" w:space="0" w:color="auto"/>
            <w:left w:val="none" w:sz="0" w:space="0" w:color="auto"/>
            <w:bottom w:val="none" w:sz="0" w:space="0" w:color="auto"/>
            <w:right w:val="none" w:sz="0" w:space="0" w:color="auto"/>
          </w:divBdr>
        </w:div>
        <w:div w:id="1997763599">
          <w:marLeft w:val="0"/>
          <w:marRight w:val="0"/>
          <w:marTop w:val="0"/>
          <w:marBottom w:val="0"/>
          <w:divBdr>
            <w:top w:val="none" w:sz="0" w:space="0" w:color="auto"/>
            <w:left w:val="none" w:sz="0" w:space="0" w:color="auto"/>
            <w:bottom w:val="none" w:sz="0" w:space="0" w:color="auto"/>
            <w:right w:val="none" w:sz="0" w:space="0" w:color="auto"/>
          </w:divBdr>
        </w:div>
        <w:div w:id="2008245409">
          <w:marLeft w:val="0"/>
          <w:marRight w:val="0"/>
          <w:marTop w:val="0"/>
          <w:marBottom w:val="0"/>
          <w:divBdr>
            <w:top w:val="none" w:sz="0" w:space="0" w:color="auto"/>
            <w:left w:val="none" w:sz="0" w:space="0" w:color="auto"/>
            <w:bottom w:val="none" w:sz="0" w:space="0" w:color="auto"/>
            <w:right w:val="none" w:sz="0" w:space="0" w:color="auto"/>
          </w:divBdr>
        </w:div>
        <w:div w:id="2012830615">
          <w:marLeft w:val="0"/>
          <w:marRight w:val="0"/>
          <w:marTop w:val="0"/>
          <w:marBottom w:val="0"/>
          <w:divBdr>
            <w:top w:val="none" w:sz="0" w:space="0" w:color="auto"/>
            <w:left w:val="none" w:sz="0" w:space="0" w:color="auto"/>
            <w:bottom w:val="none" w:sz="0" w:space="0" w:color="auto"/>
            <w:right w:val="none" w:sz="0" w:space="0" w:color="auto"/>
          </w:divBdr>
        </w:div>
        <w:div w:id="2020739965">
          <w:marLeft w:val="0"/>
          <w:marRight w:val="0"/>
          <w:marTop w:val="0"/>
          <w:marBottom w:val="0"/>
          <w:divBdr>
            <w:top w:val="none" w:sz="0" w:space="0" w:color="auto"/>
            <w:left w:val="none" w:sz="0" w:space="0" w:color="auto"/>
            <w:bottom w:val="none" w:sz="0" w:space="0" w:color="auto"/>
            <w:right w:val="none" w:sz="0" w:space="0" w:color="auto"/>
          </w:divBdr>
        </w:div>
        <w:div w:id="2023968930">
          <w:marLeft w:val="0"/>
          <w:marRight w:val="0"/>
          <w:marTop w:val="0"/>
          <w:marBottom w:val="0"/>
          <w:divBdr>
            <w:top w:val="none" w:sz="0" w:space="0" w:color="auto"/>
            <w:left w:val="none" w:sz="0" w:space="0" w:color="auto"/>
            <w:bottom w:val="none" w:sz="0" w:space="0" w:color="auto"/>
            <w:right w:val="none" w:sz="0" w:space="0" w:color="auto"/>
          </w:divBdr>
        </w:div>
        <w:div w:id="2058426438">
          <w:marLeft w:val="0"/>
          <w:marRight w:val="0"/>
          <w:marTop w:val="0"/>
          <w:marBottom w:val="0"/>
          <w:divBdr>
            <w:top w:val="none" w:sz="0" w:space="0" w:color="auto"/>
            <w:left w:val="none" w:sz="0" w:space="0" w:color="auto"/>
            <w:bottom w:val="none" w:sz="0" w:space="0" w:color="auto"/>
            <w:right w:val="none" w:sz="0" w:space="0" w:color="auto"/>
          </w:divBdr>
        </w:div>
        <w:div w:id="2084790911">
          <w:marLeft w:val="0"/>
          <w:marRight w:val="0"/>
          <w:marTop w:val="0"/>
          <w:marBottom w:val="0"/>
          <w:divBdr>
            <w:top w:val="none" w:sz="0" w:space="0" w:color="auto"/>
            <w:left w:val="none" w:sz="0" w:space="0" w:color="auto"/>
            <w:bottom w:val="none" w:sz="0" w:space="0" w:color="auto"/>
            <w:right w:val="none" w:sz="0" w:space="0" w:color="auto"/>
          </w:divBdr>
        </w:div>
        <w:div w:id="2086682322">
          <w:marLeft w:val="0"/>
          <w:marRight w:val="0"/>
          <w:marTop w:val="0"/>
          <w:marBottom w:val="0"/>
          <w:divBdr>
            <w:top w:val="none" w:sz="0" w:space="0" w:color="auto"/>
            <w:left w:val="none" w:sz="0" w:space="0" w:color="auto"/>
            <w:bottom w:val="none" w:sz="0" w:space="0" w:color="auto"/>
            <w:right w:val="none" w:sz="0" w:space="0" w:color="auto"/>
          </w:divBdr>
        </w:div>
        <w:div w:id="2095010882">
          <w:marLeft w:val="0"/>
          <w:marRight w:val="0"/>
          <w:marTop w:val="0"/>
          <w:marBottom w:val="0"/>
          <w:divBdr>
            <w:top w:val="none" w:sz="0" w:space="0" w:color="auto"/>
            <w:left w:val="none" w:sz="0" w:space="0" w:color="auto"/>
            <w:bottom w:val="none" w:sz="0" w:space="0" w:color="auto"/>
            <w:right w:val="none" w:sz="0" w:space="0" w:color="auto"/>
          </w:divBdr>
        </w:div>
        <w:div w:id="2103604326">
          <w:marLeft w:val="0"/>
          <w:marRight w:val="0"/>
          <w:marTop w:val="0"/>
          <w:marBottom w:val="0"/>
          <w:divBdr>
            <w:top w:val="none" w:sz="0" w:space="0" w:color="auto"/>
            <w:left w:val="none" w:sz="0" w:space="0" w:color="auto"/>
            <w:bottom w:val="none" w:sz="0" w:space="0" w:color="auto"/>
            <w:right w:val="none" w:sz="0" w:space="0" w:color="auto"/>
          </w:divBdr>
        </w:div>
        <w:div w:id="2105571895">
          <w:marLeft w:val="0"/>
          <w:marRight w:val="0"/>
          <w:marTop w:val="0"/>
          <w:marBottom w:val="0"/>
          <w:divBdr>
            <w:top w:val="none" w:sz="0" w:space="0" w:color="auto"/>
            <w:left w:val="none" w:sz="0" w:space="0" w:color="auto"/>
            <w:bottom w:val="none" w:sz="0" w:space="0" w:color="auto"/>
            <w:right w:val="none" w:sz="0" w:space="0" w:color="auto"/>
          </w:divBdr>
        </w:div>
        <w:div w:id="2109109629">
          <w:marLeft w:val="0"/>
          <w:marRight w:val="0"/>
          <w:marTop w:val="0"/>
          <w:marBottom w:val="0"/>
          <w:divBdr>
            <w:top w:val="none" w:sz="0" w:space="0" w:color="auto"/>
            <w:left w:val="none" w:sz="0" w:space="0" w:color="auto"/>
            <w:bottom w:val="none" w:sz="0" w:space="0" w:color="auto"/>
            <w:right w:val="none" w:sz="0" w:space="0" w:color="auto"/>
          </w:divBdr>
        </w:div>
        <w:div w:id="2117601546">
          <w:marLeft w:val="0"/>
          <w:marRight w:val="0"/>
          <w:marTop w:val="0"/>
          <w:marBottom w:val="0"/>
          <w:divBdr>
            <w:top w:val="none" w:sz="0" w:space="0" w:color="auto"/>
            <w:left w:val="none" w:sz="0" w:space="0" w:color="auto"/>
            <w:bottom w:val="none" w:sz="0" w:space="0" w:color="auto"/>
            <w:right w:val="none" w:sz="0" w:space="0" w:color="auto"/>
          </w:divBdr>
        </w:div>
        <w:div w:id="2138182497">
          <w:marLeft w:val="0"/>
          <w:marRight w:val="0"/>
          <w:marTop w:val="0"/>
          <w:marBottom w:val="0"/>
          <w:divBdr>
            <w:top w:val="none" w:sz="0" w:space="0" w:color="auto"/>
            <w:left w:val="none" w:sz="0" w:space="0" w:color="auto"/>
            <w:bottom w:val="none" w:sz="0" w:space="0" w:color="auto"/>
            <w:right w:val="none" w:sz="0" w:space="0" w:color="auto"/>
          </w:divBdr>
        </w:div>
        <w:div w:id="2145199349">
          <w:marLeft w:val="0"/>
          <w:marRight w:val="0"/>
          <w:marTop w:val="0"/>
          <w:marBottom w:val="0"/>
          <w:divBdr>
            <w:top w:val="none" w:sz="0" w:space="0" w:color="auto"/>
            <w:left w:val="none" w:sz="0" w:space="0" w:color="auto"/>
            <w:bottom w:val="none" w:sz="0" w:space="0" w:color="auto"/>
            <w:right w:val="none" w:sz="0" w:space="0" w:color="auto"/>
          </w:divBdr>
        </w:div>
      </w:divsChild>
    </w:div>
    <w:div w:id="407070600">
      <w:bodyDiv w:val="1"/>
      <w:marLeft w:val="0"/>
      <w:marRight w:val="0"/>
      <w:marTop w:val="0"/>
      <w:marBottom w:val="0"/>
      <w:divBdr>
        <w:top w:val="none" w:sz="0" w:space="0" w:color="auto"/>
        <w:left w:val="none" w:sz="0" w:space="0" w:color="auto"/>
        <w:bottom w:val="none" w:sz="0" w:space="0" w:color="auto"/>
        <w:right w:val="none" w:sz="0" w:space="0" w:color="auto"/>
      </w:divBdr>
    </w:div>
    <w:div w:id="775103666">
      <w:bodyDiv w:val="1"/>
      <w:marLeft w:val="0"/>
      <w:marRight w:val="0"/>
      <w:marTop w:val="0"/>
      <w:marBottom w:val="0"/>
      <w:divBdr>
        <w:top w:val="none" w:sz="0" w:space="0" w:color="auto"/>
        <w:left w:val="none" w:sz="0" w:space="0" w:color="auto"/>
        <w:bottom w:val="none" w:sz="0" w:space="0" w:color="auto"/>
        <w:right w:val="none" w:sz="0" w:space="0" w:color="auto"/>
      </w:divBdr>
    </w:div>
    <w:div w:id="833034943">
      <w:bodyDiv w:val="1"/>
      <w:marLeft w:val="0"/>
      <w:marRight w:val="0"/>
      <w:marTop w:val="0"/>
      <w:marBottom w:val="0"/>
      <w:divBdr>
        <w:top w:val="none" w:sz="0" w:space="0" w:color="auto"/>
        <w:left w:val="none" w:sz="0" w:space="0" w:color="auto"/>
        <w:bottom w:val="none" w:sz="0" w:space="0" w:color="auto"/>
        <w:right w:val="none" w:sz="0" w:space="0" w:color="auto"/>
      </w:divBdr>
    </w:div>
    <w:div w:id="1016418072">
      <w:bodyDiv w:val="1"/>
      <w:marLeft w:val="0"/>
      <w:marRight w:val="0"/>
      <w:marTop w:val="0"/>
      <w:marBottom w:val="0"/>
      <w:divBdr>
        <w:top w:val="none" w:sz="0" w:space="0" w:color="auto"/>
        <w:left w:val="none" w:sz="0" w:space="0" w:color="auto"/>
        <w:bottom w:val="none" w:sz="0" w:space="0" w:color="auto"/>
        <w:right w:val="none" w:sz="0" w:space="0" w:color="auto"/>
      </w:divBdr>
    </w:div>
    <w:div w:id="1322199022">
      <w:bodyDiv w:val="1"/>
      <w:marLeft w:val="0"/>
      <w:marRight w:val="0"/>
      <w:marTop w:val="0"/>
      <w:marBottom w:val="0"/>
      <w:divBdr>
        <w:top w:val="none" w:sz="0" w:space="0" w:color="auto"/>
        <w:left w:val="none" w:sz="0" w:space="0" w:color="auto"/>
        <w:bottom w:val="none" w:sz="0" w:space="0" w:color="auto"/>
        <w:right w:val="none" w:sz="0" w:space="0" w:color="auto"/>
      </w:divBdr>
    </w:div>
    <w:div w:id="1399014029">
      <w:bodyDiv w:val="1"/>
      <w:marLeft w:val="0"/>
      <w:marRight w:val="0"/>
      <w:marTop w:val="0"/>
      <w:marBottom w:val="0"/>
      <w:divBdr>
        <w:top w:val="none" w:sz="0" w:space="0" w:color="auto"/>
        <w:left w:val="none" w:sz="0" w:space="0" w:color="auto"/>
        <w:bottom w:val="none" w:sz="0" w:space="0" w:color="auto"/>
        <w:right w:val="none" w:sz="0" w:space="0" w:color="auto"/>
      </w:divBdr>
      <w:divsChild>
        <w:div w:id="1309091450">
          <w:marLeft w:val="0"/>
          <w:marRight w:val="0"/>
          <w:marTop w:val="0"/>
          <w:marBottom w:val="0"/>
          <w:divBdr>
            <w:top w:val="none" w:sz="0" w:space="0" w:color="auto"/>
            <w:left w:val="none" w:sz="0" w:space="0" w:color="auto"/>
            <w:bottom w:val="none" w:sz="0" w:space="0" w:color="auto"/>
            <w:right w:val="none" w:sz="0" w:space="0" w:color="auto"/>
          </w:divBdr>
        </w:div>
        <w:div w:id="788206287">
          <w:marLeft w:val="0"/>
          <w:marRight w:val="0"/>
          <w:marTop w:val="0"/>
          <w:marBottom w:val="0"/>
          <w:divBdr>
            <w:top w:val="none" w:sz="0" w:space="0" w:color="auto"/>
            <w:left w:val="none" w:sz="0" w:space="0" w:color="auto"/>
            <w:bottom w:val="none" w:sz="0" w:space="0" w:color="auto"/>
            <w:right w:val="none" w:sz="0" w:space="0" w:color="auto"/>
          </w:divBdr>
        </w:div>
        <w:div w:id="323702451">
          <w:marLeft w:val="0"/>
          <w:marRight w:val="0"/>
          <w:marTop w:val="0"/>
          <w:marBottom w:val="0"/>
          <w:divBdr>
            <w:top w:val="none" w:sz="0" w:space="0" w:color="auto"/>
            <w:left w:val="none" w:sz="0" w:space="0" w:color="auto"/>
            <w:bottom w:val="none" w:sz="0" w:space="0" w:color="auto"/>
            <w:right w:val="none" w:sz="0" w:space="0" w:color="auto"/>
          </w:divBdr>
        </w:div>
        <w:div w:id="1444152955">
          <w:marLeft w:val="0"/>
          <w:marRight w:val="0"/>
          <w:marTop w:val="0"/>
          <w:marBottom w:val="0"/>
          <w:divBdr>
            <w:top w:val="none" w:sz="0" w:space="0" w:color="auto"/>
            <w:left w:val="none" w:sz="0" w:space="0" w:color="auto"/>
            <w:bottom w:val="none" w:sz="0" w:space="0" w:color="auto"/>
            <w:right w:val="none" w:sz="0" w:space="0" w:color="auto"/>
          </w:divBdr>
        </w:div>
        <w:div w:id="789936055">
          <w:marLeft w:val="0"/>
          <w:marRight w:val="0"/>
          <w:marTop w:val="0"/>
          <w:marBottom w:val="0"/>
          <w:divBdr>
            <w:top w:val="none" w:sz="0" w:space="0" w:color="auto"/>
            <w:left w:val="none" w:sz="0" w:space="0" w:color="auto"/>
            <w:bottom w:val="none" w:sz="0" w:space="0" w:color="auto"/>
            <w:right w:val="none" w:sz="0" w:space="0" w:color="auto"/>
          </w:divBdr>
        </w:div>
        <w:div w:id="1403331517">
          <w:marLeft w:val="0"/>
          <w:marRight w:val="0"/>
          <w:marTop w:val="0"/>
          <w:marBottom w:val="0"/>
          <w:divBdr>
            <w:top w:val="none" w:sz="0" w:space="0" w:color="auto"/>
            <w:left w:val="none" w:sz="0" w:space="0" w:color="auto"/>
            <w:bottom w:val="none" w:sz="0" w:space="0" w:color="auto"/>
            <w:right w:val="none" w:sz="0" w:space="0" w:color="auto"/>
          </w:divBdr>
        </w:div>
        <w:div w:id="207110690">
          <w:marLeft w:val="0"/>
          <w:marRight w:val="0"/>
          <w:marTop w:val="0"/>
          <w:marBottom w:val="0"/>
          <w:divBdr>
            <w:top w:val="none" w:sz="0" w:space="0" w:color="auto"/>
            <w:left w:val="none" w:sz="0" w:space="0" w:color="auto"/>
            <w:bottom w:val="none" w:sz="0" w:space="0" w:color="auto"/>
            <w:right w:val="none" w:sz="0" w:space="0" w:color="auto"/>
          </w:divBdr>
        </w:div>
        <w:div w:id="618102459">
          <w:marLeft w:val="0"/>
          <w:marRight w:val="0"/>
          <w:marTop w:val="0"/>
          <w:marBottom w:val="0"/>
          <w:divBdr>
            <w:top w:val="none" w:sz="0" w:space="0" w:color="auto"/>
            <w:left w:val="none" w:sz="0" w:space="0" w:color="auto"/>
            <w:bottom w:val="none" w:sz="0" w:space="0" w:color="auto"/>
            <w:right w:val="none" w:sz="0" w:space="0" w:color="auto"/>
          </w:divBdr>
        </w:div>
        <w:div w:id="1926569571">
          <w:marLeft w:val="0"/>
          <w:marRight w:val="0"/>
          <w:marTop w:val="0"/>
          <w:marBottom w:val="0"/>
          <w:divBdr>
            <w:top w:val="none" w:sz="0" w:space="0" w:color="auto"/>
            <w:left w:val="none" w:sz="0" w:space="0" w:color="auto"/>
            <w:bottom w:val="none" w:sz="0" w:space="0" w:color="auto"/>
            <w:right w:val="none" w:sz="0" w:space="0" w:color="auto"/>
          </w:divBdr>
        </w:div>
        <w:div w:id="1284188235">
          <w:marLeft w:val="0"/>
          <w:marRight w:val="0"/>
          <w:marTop w:val="0"/>
          <w:marBottom w:val="0"/>
          <w:divBdr>
            <w:top w:val="none" w:sz="0" w:space="0" w:color="auto"/>
            <w:left w:val="none" w:sz="0" w:space="0" w:color="auto"/>
            <w:bottom w:val="none" w:sz="0" w:space="0" w:color="auto"/>
            <w:right w:val="none" w:sz="0" w:space="0" w:color="auto"/>
          </w:divBdr>
        </w:div>
        <w:div w:id="1752585689">
          <w:marLeft w:val="0"/>
          <w:marRight w:val="0"/>
          <w:marTop w:val="0"/>
          <w:marBottom w:val="0"/>
          <w:divBdr>
            <w:top w:val="none" w:sz="0" w:space="0" w:color="auto"/>
            <w:left w:val="none" w:sz="0" w:space="0" w:color="auto"/>
            <w:bottom w:val="none" w:sz="0" w:space="0" w:color="auto"/>
            <w:right w:val="none" w:sz="0" w:space="0" w:color="auto"/>
          </w:divBdr>
        </w:div>
        <w:div w:id="321394656">
          <w:marLeft w:val="0"/>
          <w:marRight w:val="0"/>
          <w:marTop w:val="0"/>
          <w:marBottom w:val="0"/>
          <w:divBdr>
            <w:top w:val="none" w:sz="0" w:space="0" w:color="auto"/>
            <w:left w:val="none" w:sz="0" w:space="0" w:color="auto"/>
            <w:bottom w:val="none" w:sz="0" w:space="0" w:color="auto"/>
            <w:right w:val="none" w:sz="0" w:space="0" w:color="auto"/>
          </w:divBdr>
        </w:div>
        <w:div w:id="1859388779">
          <w:marLeft w:val="0"/>
          <w:marRight w:val="0"/>
          <w:marTop w:val="0"/>
          <w:marBottom w:val="0"/>
          <w:divBdr>
            <w:top w:val="none" w:sz="0" w:space="0" w:color="auto"/>
            <w:left w:val="none" w:sz="0" w:space="0" w:color="auto"/>
            <w:bottom w:val="none" w:sz="0" w:space="0" w:color="auto"/>
            <w:right w:val="none" w:sz="0" w:space="0" w:color="auto"/>
          </w:divBdr>
        </w:div>
        <w:div w:id="1848909830">
          <w:marLeft w:val="0"/>
          <w:marRight w:val="0"/>
          <w:marTop w:val="0"/>
          <w:marBottom w:val="0"/>
          <w:divBdr>
            <w:top w:val="none" w:sz="0" w:space="0" w:color="auto"/>
            <w:left w:val="none" w:sz="0" w:space="0" w:color="auto"/>
            <w:bottom w:val="none" w:sz="0" w:space="0" w:color="auto"/>
            <w:right w:val="none" w:sz="0" w:space="0" w:color="auto"/>
          </w:divBdr>
        </w:div>
        <w:div w:id="404185913">
          <w:marLeft w:val="0"/>
          <w:marRight w:val="0"/>
          <w:marTop w:val="0"/>
          <w:marBottom w:val="0"/>
          <w:divBdr>
            <w:top w:val="none" w:sz="0" w:space="0" w:color="auto"/>
            <w:left w:val="none" w:sz="0" w:space="0" w:color="auto"/>
            <w:bottom w:val="none" w:sz="0" w:space="0" w:color="auto"/>
            <w:right w:val="none" w:sz="0" w:space="0" w:color="auto"/>
          </w:divBdr>
        </w:div>
        <w:div w:id="547106951">
          <w:marLeft w:val="0"/>
          <w:marRight w:val="0"/>
          <w:marTop w:val="0"/>
          <w:marBottom w:val="0"/>
          <w:divBdr>
            <w:top w:val="none" w:sz="0" w:space="0" w:color="auto"/>
            <w:left w:val="none" w:sz="0" w:space="0" w:color="auto"/>
            <w:bottom w:val="none" w:sz="0" w:space="0" w:color="auto"/>
            <w:right w:val="none" w:sz="0" w:space="0" w:color="auto"/>
          </w:divBdr>
        </w:div>
        <w:div w:id="915630119">
          <w:marLeft w:val="0"/>
          <w:marRight w:val="0"/>
          <w:marTop w:val="0"/>
          <w:marBottom w:val="0"/>
          <w:divBdr>
            <w:top w:val="none" w:sz="0" w:space="0" w:color="auto"/>
            <w:left w:val="none" w:sz="0" w:space="0" w:color="auto"/>
            <w:bottom w:val="none" w:sz="0" w:space="0" w:color="auto"/>
            <w:right w:val="none" w:sz="0" w:space="0" w:color="auto"/>
          </w:divBdr>
        </w:div>
        <w:div w:id="1447891499">
          <w:marLeft w:val="0"/>
          <w:marRight w:val="0"/>
          <w:marTop w:val="0"/>
          <w:marBottom w:val="0"/>
          <w:divBdr>
            <w:top w:val="none" w:sz="0" w:space="0" w:color="auto"/>
            <w:left w:val="none" w:sz="0" w:space="0" w:color="auto"/>
            <w:bottom w:val="none" w:sz="0" w:space="0" w:color="auto"/>
            <w:right w:val="none" w:sz="0" w:space="0" w:color="auto"/>
          </w:divBdr>
        </w:div>
        <w:div w:id="4748996">
          <w:marLeft w:val="0"/>
          <w:marRight w:val="0"/>
          <w:marTop w:val="0"/>
          <w:marBottom w:val="0"/>
          <w:divBdr>
            <w:top w:val="none" w:sz="0" w:space="0" w:color="auto"/>
            <w:left w:val="none" w:sz="0" w:space="0" w:color="auto"/>
            <w:bottom w:val="none" w:sz="0" w:space="0" w:color="auto"/>
            <w:right w:val="none" w:sz="0" w:space="0" w:color="auto"/>
          </w:divBdr>
        </w:div>
        <w:div w:id="1627351822">
          <w:marLeft w:val="0"/>
          <w:marRight w:val="0"/>
          <w:marTop w:val="0"/>
          <w:marBottom w:val="0"/>
          <w:divBdr>
            <w:top w:val="none" w:sz="0" w:space="0" w:color="auto"/>
            <w:left w:val="none" w:sz="0" w:space="0" w:color="auto"/>
            <w:bottom w:val="none" w:sz="0" w:space="0" w:color="auto"/>
            <w:right w:val="none" w:sz="0" w:space="0" w:color="auto"/>
          </w:divBdr>
        </w:div>
        <w:div w:id="360207866">
          <w:marLeft w:val="0"/>
          <w:marRight w:val="0"/>
          <w:marTop w:val="0"/>
          <w:marBottom w:val="0"/>
          <w:divBdr>
            <w:top w:val="none" w:sz="0" w:space="0" w:color="auto"/>
            <w:left w:val="none" w:sz="0" w:space="0" w:color="auto"/>
            <w:bottom w:val="none" w:sz="0" w:space="0" w:color="auto"/>
            <w:right w:val="none" w:sz="0" w:space="0" w:color="auto"/>
          </w:divBdr>
        </w:div>
        <w:div w:id="1736665995">
          <w:marLeft w:val="0"/>
          <w:marRight w:val="0"/>
          <w:marTop w:val="0"/>
          <w:marBottom w:val="0"/>
          <w:divBdr>
            <w:top w:val="none" w:sz="0" w:space="0" w:color="auto"/>
            <w:left w:val="none" w:sz="0" w:space="0" w:color="auto"/>
            <w:bottom w:val="none" w:sz="0" w:space="0" w:color="auto"/>
            <w:right w:val="none" w:sz="0" w:space="0" w:color="auto"/>
          </w:divBdr>
        </w:div>
        <w:div w:id="1560549814">
          <w:marLeft w:val="0"/>
          <w:marRight w:val="0"/>
          <w:marTop w:val="0"/>
          <w:marBottom w:val="0"/>
          <w:divBdr>
            <w:top w:val="none" w:sz="0" w:space="0" w:color="auto"/>
            <w:left w:val="none" w:sz="0" w:space="0" w:color="auto"/>
            <w:bottom w:val="none" w:sz="0" w:space="0" w:color="auto"/>
            <w:right w:val="none" w:sz="0" w:space="0" w:color="auto"/>
          </w:divBdr>
        </w:div>
        <w:div w:id="1745760095">
          <w:marLeft w:val="0"/>
          <w:marRight w:val="0"/>
          <w:marTop w:val="0"/>
          <w:marBottom w:val="0"/>
          <w:divBdr>
            <w:top w:val="none" w:sz="0" w:space="0" w:color="auto"/>
            <w:left w:val="none" w:sz="0" w:space="0" w:color="auto"/>
            <w:bottom w:val="none" w:sz="0" w:space="0" w:color="auto"/>
            <w:right w:val="none" w:sz="0" w:space="0" w:color="auto"/>
          </w:divBdr>
        </w:div>
        <w:div w:id="1436294157">
          <w:marLeft w:val="0"/>
          <w:marRight w:val="0"/>
          <w:marTop w:val="0"/>
          <w:marBottom w:val="0"/>
          <w:divBdr>
            <w:top w:val="none" w:sz="0" w:space="0" w:color="auto"/>
            <w:left w:val="none" w:sz="0" w:space="0" w:color="auto"/>
            <w:bottom w:val="none" w:sz="0" w:space="0" w:color="auto"/>
            <w:right w:val="none" w:sz="0" w:space="0" w:color="auto"/>
          </w:divBdr>
        </w:div>
        <w:div w:id="890460892">
          <w:marLeft w:val="0"/>
          <w:marRight w:val="0"/>
          <w:marTop w:val="0"/>
          <w:marBottom w:val="0"/>
          <w:divBdr>
            <w:top w:val="none" w:sz="0" w:space="0" w:color="auto"/>
            <w:left w:val="none" w:sz="0" w:space="0" w:color="auto"/>
            <w:bottom w:val="none" w:sz="0" w:space="0" w:color="auto"/>
            <w:right w:val="none" w:sz="0" w:space="0" w:color="auto"/>
          </w:divBdr>
        </w:div>
        <w:div w:id="1095832529">
          <w:marLeft w:val="0"/>
          <w:marRight w:val="0"/>
          <w:marTop w:val="0"/>
          <w:marBottom w:val="0"/>
          <w:divBdr>
            <w:top w:val="none" w:sz="0" w:space="0" w:color="auto"/>
            <w:left w:val="none" w:sz="0" w:space="0" w:color="auto"/>
            <w:bottom w:val="none" w:sz="0" w:space="0" w:color="auto"/>
            <w:right w:val="none" w:sz="0" w:space="0" w:color="auto"/>
          </w:divBdr>
        </w:div>
      </w:divsChild>
    </w:div>
    <w:div w:id="1862930233">
      <w:bodyDiv w:val="1"/>
      <w:marLeft w:val="0"/>
      <w:marRight w:val="0"/>
      <w:marTop w:val="0"/>
      <w:marBottom w:val="0"/>
      <w:divBdr>
        <w:top w:val="none" w:sz="0" w:space="0" w:color="auto"/>
        <w:left w:val="none" w:sz="0" w:space="0" w:color="auto"/>
        <w:bottom w:val="none" w:sz="0" w:space="0" w:color="auto"/>
        <w:right w:val="none" w:sz="0" w:space="0" w:color="auto"/>
      </w:divBdr>
    </w:div>
    <w:div w:id="1919943317">
      <w:bodyDiv w:val="1"/>
      <w:marLeft w:val="0"/>
      <w:marRight w:val="0"/>
      <w:marTop w:val="0"/>
      <w:marBottom w:val="0"/>
      <w:divBdr>
        <w:top w:val="none" w:sz="0" w:space="0" w:color="auto"/>
        <w:left w:val="none" w:sz="0" w:space="0" w:color="auto"/>
        <w:bottom w:val="none" w:sz="0" w:space="0" w:color="auto"/>
        <w:right w:val="none" w:sz="0" w:space="0" w:color="auto"/>
      </w:divBdr>
    </w:div>
    <w:div w:id="1997294413">
      <w:bodyDiv w:val="1"/>
      <w:marLeft w:val="0"/>
      <w:marRight w:val="0"/>
      <w:marTop w:val="0"/>
      <w:marBottom w:val="0"/>
      <w:divBdr>
        <w:top w:val="none" w:sz="0" w:space="0" w:color="auto"/>
        <w:left w:val="none" w:sz="0" w:space="0" w:color="auto"/>
        <w:bottom w:val="none" w:sz="0" w:space="0" w:color="auto"/>
        <w:right w:val="none" w:sz="0" w:space="0" w:color="auto"/>
      </w:divBdr>
    </w:div>
    <w:div w:id="2001539428">
      <w:marLeft w:val="0"/>
      <w:marRight w:val="0"/>
      <w:marTop w:val="0"/>
      <w:marBottom w:val="0"/>
      <w:divBdr>
        <w:top w:val="none" w:sz="0" w:space="0" w:color="auto"/>
        <w:left w:val="none" w:sz="0" w:space="0" w:color="auto"/>
        <w:bottom w:val="none" w:sz="0" w:space="0" w:color="auto"/>
        <w:right w:val="none" w:sz="0" w:space="0" w:color="auto"/>
      </w:divBdr>
    </w:div>
    <w:div w:id="2075080333">
      <w:bodyDiv w:val="1"/>
      <w:marLeft w:val="0"/>
      <w:marRight w:val="0"/>
      <w:marTop w:val="0"/>
      <w:marBottom w:val="0"/>
      <w:divBdr>
        <w:top w:val="none" w:sz="0" w:space="0" w:color="auto"/>
        <w:left w:val="none" w:sz="0" w:space="0" w:color="auto"/>
        <w:bottom w:val="none" w:sz="0" w:space="0" w:color="auto"/>
        <w:right w:val="none" w:sz="0" w:space="0" w:color="auto"/>
      </w:divBdr>
      <w:divsChild>
        <w:div w:id="1168444596">
          <w:marLeft w:val="0"/>
          <w:marRight w:val="0"/>
          <w:marTop w:val="0"/>
          <w:marBottom w:val="0"/>
          <w:divBdr>
            <w:top w:val="none" w:sz="0" w:space="0" w:color="auto"/>
            <w:left w:val="none" w:sz="0" w:space="0" w:color="auto"/>
            <w:bottom w:val="none" w:sz="0" w:space="0" w:color="auto"/>
            <w:right w:val="none" w:sz="0" w:space="0" w:color="auto"/>
          </w:divBdr>
        </w:div>
        <w:div w:id="1526089183">
          <w:marLeft w:val="0"/>
          <w:marRight w:val="0"/>
          <w:marTop w:val="0"/>
          <w:marBottom w:val="0"/>
          <w:divBdr>
            <w:top w:val="none" w:sz="0" w:space="0" w:color="auto"/>
            <w:left w:val="none" w:sz="0" w:space="0" w:color="auto"/>
            <w:bottom w:val="none" w:sz="0" w:space="0" w:color="auto"/>
            <w:right w:val="none" w:sz="0" w:space="0" w:color="auto"/>
          </w:divBdr>
        </w:div>
        <w:div w:id="387535985">
          <w:marLeft w:val="0"/>
          <w:marRight w:val="0"/>
          <w:marTop w:val="0"/>
          <w:marBottom w:val="0"/>
          <w:divBdr>
            <w:top w:val="none" w:sz="0" w:space="0" w:color="auto"/>
            <w:left w:val="none" w:sz="0" w:space="0" w:color="auto"/>
            <w:bottom w:val="none" w:sz="0" w:space="0" w:color="auto"/>
            <w:right w:val="none" w:sz="0" w:space="0" w:color="auto"/>
          </w:divBdr>
        </w:div>
        <w:div w:id="104885824">
          <w:marLeft w:val="0"/>
          <w:marRight w:val="0"/>
          <w:marTop w:val="0"/>
          <w:marBottom w:val="0"/>
          <w:divBdr>
            <w:top w:val="none" w:sz="0" w:space="0" w:color="auto"/>
            <w:left w:val="none" w:sz="0" w:space="0" w:color="auto"/>
            <w:bottom w:val="none" w:sz="0" w:space="0" w:color="auto"/>
            <w:right w:val="none" w:sz="0" w:space="0" w:color="auto"/>
          </w:divBdr>
        </w:div>
        <w:div w:id="747461249">
          <w:marLeft w:val="0"/>
          <w:marRight w:val="0"/>
          <w:marTop w:val="0"/>
          <w:marBottom w:val="0"/>
          <w:divBdr>
            <w:top w:val="none" w:sz="0" w:space="0" w:color="auto"/>
            <w:left w:val="none" w:sz="0" w:space="0" w:color="auto"/>
            <w:bottom w:val="none" w:sz="0" w:space="0" w:color="auto"/>
            <w:right w:val="none" w:sz="0" w:space="0" w:color="auto"/>
          </w:divBdr>
        </w:div>
        <w:div w:id="450245450">
          <w:marLeft w:val="0"/>
          <w:marRight w:val="0"/>
          <w:marTop w:val="0"/>
          <w:marBottom w:val="0"/>
          <w:divBdr>
            <w:top w:val="none" w:sz="0" w:space="0" w:color="auto"/>
            <w:left w:val="none" w:sz="0" w:space="0" w:color="auto"/>
            <w:bottom w:val="none" w:sz="0" w:space="0" w:color="auto"/>
            <w:right w:val="none" w:sz="0" w:space="0" w:color="auto"/>
          </w:divBdr>
        </w:div>
        <w:div w:id="1160581458">
          <w:marLeft w:val="0"/>
          <w:marRight w:val="0"/>
          <w:marTop w:val="0"/>
          <w:marBottom w:val="0"/>
          <w:divBdr>
            <w:top w:val="none" w:sz="0" w:space="0" w:color="auto"/>
            <w:left w:val="none" w:sz="0" w:space="0" w:color="auto"/>
            <w:bottom w:val="none" w:sz="0" w:space="0" w:color="auto"/>
            <w:right w:val="none" w:sz="0" w:space="0" w:color="auto"/>
          </w:divBdr>
        </w:div>
        <w:div w:id="2103991196">
          <w:marLeft w:val="0"/>
          <w:marRight w:val="0"/>
          <w:marTop w:val="0"/>
          <w:marBottom w:val="0"/>
          <w:divBdr>
            <w:top w:val="none" w:sz="0" w:space="0" w:color="auto"/>
            <w:left w:val="none" w:sz="0" w:space="0" w:color="auto"/>
            <w:bottom w:val="none" w:sz="0" w:space="0" w:color="auto"/>
            <w:right w:val="none" w:sz="0" w:space="0" w:color="auto"/>
          </w:divBdr>
        </w:div>
        <w:div w:id="154149049">
          <w:marLeft w:val="0"/>
          <w:marRight w:val="0"/>
          <w:marTop w:val="0"/>
          <w:marBottom w:val="0"/>
          <w:divBdr>
            <w:top w:val="none" w:sz="0" w:space="0" w:color="auto"/>
            <w:left w:val="none" w:sz="0" w:space="0" w:color="auto"/>
            <w:bottom w:val="none" w:sz="0" w:space="0" w:color="auto"/>
            <w:right w:val="none" w:sz="0" w:space="0" w:color="auto"/>
          </w:divBdr>
        </w:div>
        <w:div w:id="1624574983">
          <w:marLeft w:val="0"/>
          <w:marRight w:val="0"/>
          <w:marTop w:val="0"/>
          <w:marBottom w:val="0"/>
          <w:divBdr>
            <w:top w:val="none" w:sz="0" w:space="0" w:color="auto"/>
            <w:left w:val="none" w:sz="0" w:space="0" w:color="auto"/>
            <w:bottom w:val="none" w:sz="0" w:space="0" w:color="auto"/>
            <w:right w:val="none" w:sz="0" w:space="0" w:color="auto"/>
          </w:divBdr>
        </w:div>
        <w:div w:id="1754669208">
          <w:marLeft w:val="0"/>
          <w:marRight w:val="0"/>
          <w:marTop w:val="0"/>
          <w:marBottom w:val="0"/>
          <w:divBdr>
            <w:top w:val="none" w:sz="0" w:space="0" w:color="auto"/>
            <w:left w:val="none" w:sz="0" w:space="0" w:color="auto"/>
            <w:bottom w:val="none" w:sz="0" w:space="0" w:color="auto"/>
            <w:right w:val="none" w:sz="0" w:space="0" w:color="auto"/>
          </w:divBdr>
        </w:div>
        <w:div w:id="2106878705">
          <w:marLeft w:val="0"/>
          <w:marRight w:val="0"/>
          <w:marTop w:val="0"/>
          <w:marBottom w:val="0"/>
          <w:divBdr>
            <w:top w:val="none" w:sz="0" w:space="0" w:color="auto"/>
            <w:left w:val="none" w:sz="0" w:space="0" w:color="auto"/>
            <w:bottom w:val="none" w:sz="0" w:space="0" w:color="auto"/>
            <w:right w:val="none" w:sz="0" w:space="0" w:color="auto"/>
          </w:divBdr>
        </w:div>
        <w:div w:id="1281182867">
          <w:marLeft w:val="0"/>
          <w:marRight w:val="0"/>
          <w:marTop w:val="0"/>
          <w:marBottom w:val="0"/>
          <w:divBdr>
            <w:top w:val="none" w:sz="0" w:space="0" w:color="auto"/>
            <w:left w:val="none" w:sz="0" w:space="0" w:color="auto"/>
            <w:bottom w:val="none" w:sz="0" w:space="0" w:color="auto"/>
            <w:right w:val="none" w:sz="0" w:space="0" w:color="auto"/>
          </w:divBdr>
        </w:div>
        <w:div w:id="928462431">
          <w:marLeft w:val="0"/>
          <w:marRight w:val="0"/>
          <w:marTop w:val="0"/>
          <w:marBottom w:val="0"/>
          <w:divBdr>
            <w:top w:val="none" w:sz="0" w:space="0" w:color="auto"/>
            <w:left w:val="none" w:sz="0" w:space="0" w:color="auto"/>
            <w:bottom w:val="none" w:sz="0" w:space="0" w:color="auto"/>
            <w:right w:val="none" w:sz="0" w:space="0" w:color="auto"/>
          </w:divBdr>
        </w:div>
        <w:div w:id="1813599360">
          <w:marLeft w:val="0"/>
          <w:marRight w:val="0"/>
          <w:marTop w:val="0"/>
          <w:marBottom w:val="0"/>
          <w:divBdr>
            <w:top w:val="none" w:sz="0" w:space="0" w:color="auto"/>
            <w:left w:val="none" w:sz="0" w:space="0" w:color="auto"/>
            <w:bottom w:val="none" w:sz="0" w:space="0" w:color="auto"/>
            <w:right w:val="none" w:sz="0" w:space="0" w:color="auto"/>
          </w:divBdr>
        </w:div>
        <w:div w:id="1152135968">
          <w:marLeft w:val="0"/>
          <w:marRight w:val="0"/>
          <w:marTop w:val="0"/>
          <w:marBottom w:val="0"/>
          <w:divBdr>
            <w:top w:val="none" w:sz="0" w:space="0" w:color="auto"/>
            <w:left w:val="none" w:sz="0" w:space="0" w:color="auto"/>
            <w:bottom w:val="none" w:sz="0" w:space="0" w:color="auto"/>
            <w:right w:val="none" w:sz="0" w:space="0" w:color="auto"/>
          </w:divBdr>
        </w:div>
        <w:div w:id="1820031630">
          <w:marLeft w:val="0"/>
          <w:marRight w:val="0"/>
          <w:marTop w:val="0"/>
          <w:marBottom w:val="0"/>
          <w:divBdr>
            <w:top w:val="none" w:sz="0" w:space="0" w:color="auto"/>
            <w:left w:val="none" w:sz="0" w:space="0" w:color="auto"/>
            <w:bottom w:val="none" w:sz="0" w:space="0" w:color="auto"/>
            <w:right w:val="none" w:sz="0" w:space="0" w:color="auto"/>
          </w:divBdr>
        </w:div>
        <w:div w:id="1295528168">
          <w:marLeft w:val="0"/>
          <w:marRight w:val="0"/>
          <w:marTop w:val="0"/>
          <w:marBottom w:val="0"/>
          <w:divBdr>
            <w:top w:val="none" w:sz="0" w:space="0" w:color="auto"/>
            <w:left w:val="none" w:sz="0" w:space="0" w:color="auto"/>
            <w:bottom w:val="none" w:sz="0" w:space="0" w:color="auto"/>
            <w:right w:val="none" w:sz="0" w:space="0" w:color="auto"/>
          </w:divBdr>
        </w:div>
        <w:div w:id="933323971">
          <w:marLeft w:val="0"/>
          <w:marRight w:val="0"/>
          <w:marTop w:val="0"/>
          <w:marBottom w:val="0"/>
          <w:divBdr>
            <w:top w:val="none" w:sz="0" w:space="0" w:color="auto"/>
            <w:left w:val="none" w:sz="0" w:space="0" w:color="auto"/>
            <w:bottom w:val="none" w:sz="0" w:space="0" w:color="auto"/>
            <w:right w:val="none" w:sz="0" w:space="0" w:color="auto"/>
          </w:divBdr>
        </w:div>
        <w:div w:id="667832714">
          <w:marLeft w:val="0"/>
          <w:marRight w:val="0"/>
          <w:marTop w:val="0"/>
          <w:marBottom w:val="0"/>
          <w:divBdr>
            <w:top w:val="none" w:sz="0" w:space="0" w:color="auto"/>
            <w:left w:val="none" w:sz="0" w:space="0" w:color="auto"/>
            <w:bottom w:val="none" w:sz="0" w:space="0" w:color="auto"/>
            <w:right w:val="none" w:sz="0" w:space="0" w:color="auto"/>
          </w:divBdr>
        </w:div>
        <w:div w:id="1199123890">
          <w:marLeft w:val="0"/>
          <w:marRight w:val="0"/>
          <w:marTop w:val="0"/>
          <w:marBottom w:val="0"/>
          <w:divBdr>
            <w:top w:val="none" w:sz="0" w:space="0" w:color="auto"/>
            <w:left w:val="none" w:sz="0" w:space="0" w:color="auto"/>
            <w:bottom w:val="none" w:sz="0" w:space="0" w:color="auto"/>
            <w:right w:val="none" w:sz="0" w:space="0" w:color="auto"/>
          </w:divBdr>
        </w:div>
        <w:div w:id="733545751">
          <w:marLeft w:val="0"/>
          <w:marRight w:val="0"/>
          <w:marTop w:val="0"/>
          <w:marBottom w:val="0"/>
          <w:divBdr>
            <w:top w:val="none" w:sz="0" w:space="0" w:color="auto"/>
            <w:left w:val="none" w:sz="0" w:space="0" w:color="auto"/>
            <w:bottom w:val="none" w:sz="0" w:space="0" w:color="auto"/>
            <w:right w:val="none" w:sz="0" w:space="0" w:color="auto"/>
          </w:divBdr>
        </w:div>
        <w:div w:id="1153181059">
          <w:marLeft w:val="0"/>
          <w:marRight w:val="0"/>
          <w:marTop w:val="0"/>
          <w:marBottom w:val="0"/>
          <w:divBdr>
            <w:top w:val="none" w:sz="0" w:space="0" w:color="auto"/>
            <w:left w:val="none" w:sz="0" w:space="0" w:color="auto"/>
            <w:bottom w:val="none" w:sz="0" w:space="0" w:color="auto"/>
            <w:right w:val="none" w:sz="0" w:space="0" w:color="auto"/>
          </w:divBdr>
        </w:div>
        <w:div w:id="818502914">
          <w:marLeft w:val="0"/>
          <w:marRight w:val="0"/>
          <w:marTop w:val="0"/>
          <w:marBottom w:val="0"/>
          <w:divBdr>
            <w:top w:val="none" w:sz="0" w:space="0" w:color="auto"/>
            <w:left w:val="none" w:sz="0" w:space="0" w:color="auto"/>
            <w:bottom w:val="none" w:sz="0" w:space="0" w:color="auto"/>
            <w:right w:val="none" w:sz="0" w:space="0" w:color="auto"/>
          </w:divBdr>
        </w:div>
        <w:div w:id="670259169">
          <w:marLeft w:val="0"/>
          <w:marRight w:val="0"/>
          <w:marTop w:val="0"/>
          <w:marBottom w:val="0"/>
          <w:divBdr>
            <w:top w:val="none" w:sz="0" w:space="0" w:color="auto"/>
            <w:left w:val="none" w:sz="0" w:space="0" w:color="auto"/>
            <w:bottom w:val="none" w:sz="0" w:space="0" w:color="auto"/>
            <w:right w:val="none" w:sz="0" w:space="0" w:color="auto"/>
          </w:divBdr>
        </w:div>
        <w:div w:id="1975672949">
          <w:marLeft w:val="0"/>
          <w:marRight w:val="0"/>
          <w:marTop w:val="0"/>
          <w:marBottom w:val="0"/>
          <w:divBdr>
            <w:top w:val="none" w:sz="0" w:space="0" w:color="auto"/>
            <w:left w:val="none" w:sz="0" w:space="0" w:color="auto"/>
            <w:bottom w:val="none" w:sz="0" w:space="0" w:color="auto"/>
            <w:right w:val="none" w:sz="0" w:space="0" w:color="auto"/>
          </w:divBdr>
        </w:div>
        <w:div w:id="51716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zeumzolnierzywykletych.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walczyk.czeslaw@otbs.com.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walczyk.czeslaw@otbs.com.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czta@otbs.com.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uzeumzolnierzywykletych.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iK\Desktop\Projekt%20JRP\Inspektor%20Nadzoru_Oczyszczalnia\SIWZ_27_10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3EE9-2447-4FC3-93D7-BCD1202A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SIWZ_27_10_2011</Template>
  <TotalTime>13</TotalTime>
  <Pages>38</Pages>
  <Words>12616</Words>
  <Characters>75699</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Część I – Instrukcja dla Wykonawców</vt:lpstr>
    </vt:vector>
  </TitlesOfParts>
  <Company>Hewlett-Packard Company</Company>
  <LinksUpToDate>false</LinksUpToDate>
  <CharactersWithSpaces>88139</CharactersWithSpaces>
  <SharedDoc>false</SharedDoc>
  <HLinks>
    <vt:vector size="36" baseType="variant">
      <vt:variant>
        <vt:i4>786486</vt:i4>
      </vt:variant>
      <vt:variant>
        <vt:i4>15</vt:i4>
      </vt:variant>
      <vt:variant>
        <vt:i4>0</vt:i4>
      </vt:variant>
      <vt:variant>
        <vt:i4>5</vt:i4>
      </vt:variant>
      <vt:variant>
        <vt:lpwstr>mailto:jrpziemska@opwik.pl</vt:lpwstr>
      </vt:variant>
      <vt:variant>
        <vt:lpwstr/>
      </vt:variant>
      <vt:variant>
        <vt:i4>786486</vt:i4>
      </vt:variant>
      <vt:variant>
        <vt:i4>12</vt:i4>
      </vt:variant>
      <vt:variant>
        <vt:i4>0</vt:i4>
      </vt:variant>
      <vt:variant>
        <vt:i4>5</vt:i4>
      </vt:variant>
      <vt:variant>
        <vt:lpwstr>mailto:jrpziemska@opwik.pl</vt:lpwstr>
      </vt:variant>
      <vt:variant>
        <vt:lpwstr/>
      </vt:variant>
      <vt:variant>
        <vt:i4>786486</vt:i4>
      </vt:variant>
      <vt:variant>
        <vt:i4>9</vt:i4>
      </vt:variant>
      <vt:variant>
        <vt:i4>0</vt:i4>
      </vt:variant>
      <vt:variant>
        <vt:i4>5</vt:i4>
      </vt:variant>
      <vt:variant>
        <vt:lpwstr>mailto:jrpziemska@opwik.pl</vt:lpwstr>
      </vt:variant>
      <vt:variant>
        <vt:lpwstr/>
      </vt:variant>
      <vt:variant>
        <vt:i4>3932252</vt:i4>
      </vt:variant>
      <vt:variant>
        <vt:i4>6</vt:i4>
      </vt:variant>
      <vt:variant>
        <vt:i4>0</vt:i4>
      </vt:variant>
      <vt:variant>
        <vt:i4>5</vt:i4>
      </vt:variant>
      <vt:variant>
        <vt:lpwstr>mailto:poczta@otbs.com.pl</vt:lpwstr>
      </vt:variant>
      <vt:variant>
        <vt:lpwstr/>
      </vt:variant>
      <vt:variant>
        <vt:i4>8192114</vt:i4>
      </vt:variant>
      <vt:variant>
        <vt:i4>3</vt:i4>
      </vt:variant>
      <vt:variant>
        <vt:i4>0</vt:i4>
      </vt:variant>
      <vt:variant>
        <vt:i4>5</vt:i4>
      </vt:variant>
      <vt:variant>
        <vt:lpwstr>http://muzeumzolnierzywykletych.pl/</vt:lpwstr>
      </vt:variant>
      <vt:variant>
        <vt:lpwstr/>
      </vt:variant>
      <vt:variant>
        <vt:i4>8192114</vt:i4>
      </vt:variant>
      <vt:variant>
        <vt:i4>0</vt:i4>
      </vt:variant>
      <vt:variant>
        <vt:i4>0</vt:i4>
      </vt:variant>
      <vt:variant>
        <vt:i4>5</vt:i4>
      </vt:variant>
      <vt:variant>
        <vt:lpwstr>http://muzeumzolnierzywykletych.pl/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 Instrukcja dla Wykonawców</dc:title>
  <dc:creator>Marzena</dc:creator>
  <cp:lastModifiedBy>M Ziemska</cp:lastModifiedBy>
  <cp:revision>3</cp:revision>
  <cp:lastPrinted>2018-05-16T18:16:00Z</cp:lastPrinted>
  <dcterms:created xsi:type="dcterms:W3CDTF">2018-05-16T18:08:00Z</dcterms:created>
  <dcterms:modified xsi:type="dcterms:W3CDTF">2018-05-16T18:20:00Z</dcterms:modified>
</cp:coreProperties>
</file>