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293" w:rsidRDefault="00F54293" w:rsidP="00F54293">
      <w:pPr>
        <w:pStyle w:val="Nagwek2"/>
        <w:spacing w:line="276" w:lineRule="auto"/>
        <w:rPr>
          <w:rFonts w:asciiTheme="minorHAnsi" w:hAnsiTheme="minorHAnsi" w:cstheme="minorHAnsi"/>
          <w:szCs w:val="22"/>
          <w:lang w:eastAsia="ar-SA"/>
        </w:rPr>
      </w:pPr>
      <w:r>
        <w:rPr>
          <w:rFonts w:asciiTheme="minorHAnsi" w:hAnsiTheme="minorHAnsi" w:cstheme="minorHAnsi"/>
          <w:szCs w:val="22"/>
          <w:lang w:eastAsia="ar-SA"/>
        </w:rPr>
        <w:t>Załącznik nr 8</w:t>
      </w:r>
    </w:p>
    <w:p w:rsidR="00F54293" w:rsidRDefault="00F54293" w:rsidP="00F54293">
      <w:pPr>
        <w:spacing w:line="276" w:lineRule="auto"/>
        <w:rPr>
          <w:rFonts w:asciiTheme="minorHAnsi" w:eastAsia="Calibri" w:hAnsiTheme="minorHAnsi" w:cstheme="minorHAnsi"/>
          <w:szCs w:val="22"/>
          <w:lang w:eastAsia="ar-SA"/>
        </w:rPr>
      </w:pPr>
    </w:p>
    <w:p w:rsidR="00F54293" w:rsidRDefault="00F54293" w:rsidP="00F54293">
      <w:pPr>
        <w:spacing w:line="276" w:lineRule="auto"/>
        <w:jc w:val="center"/>
        <w:rPr>
          <w:rFonts w:asciiTheme="minorHAnsi" w:eastAsia="Calibri" w:hAnsiTheme="minorHAnsi" w:cstheme="minorHAnsi"/>
          <w:b/>
          <w:szCs w:val="22"/>
          <w:lang w:eastAsia="ar-SA"/>
        </w:rPr>
      </w:pPr>
      <w:r>
        <w:rPr>
          <w:rFonts w:asciiTheme="minorHAnsi" w:eastAsia="Calibri" w:hAnsiTheme="minorHAnsi" w:cstheme="minorHAnsi"/>
          <w:b/>
          <w:szCs w:val="22"/>
          <w:lang w:eastAsia="ar-SA"/>
        </w:rPr>
        <w:t>OŚWIADCZENIE</w:t>
      </w:r>
    </w:p>
    <w:p w:rsidR="00F54293" w:rsidRDefault="00F54293" w:rsidP="00F54293">
      <w:pPr>
        <w:spacing w:line="276" w:lineRule="auto"/>
        <w:jc w:val="center"/>
        <w:rPr>
          <w:rFonts w:asciiTheme="minorHAnsi" w:eastAsia="Calibri" w:hAnsiTheme="minorHAnsi" w:cstheme="minorHAnsi"/>
          <w:b/>
          <w:szCs w:val="22"/>
          <w:lang w:eastAsia="ar-SA"/>
        </w:rPr>
      </w:pPr>
      <w:r>
        <w:rPr>
          <w:rFonts w:asciiTheme="minorHAnsi" w:eastAsia="Calibri" w:hAnsiTheme="minorHAnsi" w:cstheme="minorHAnsi"/>
          <w:b/>
          <w:szCs w:val="22"/>
          <w:lang w:eastAsia="ar-SA"/>
        </w:rPr>
        <w:t>o zachowaniu poufności</w:t>
      </w:r>
    </w:p>
    <w:p w:rsidR="00F54293" w:rsidRDefault="00F54293" w:rsidP="00F54293">
      <w:pPr>
        <w:spacing w:line="276" w:lineRule="auto"/>
        <w:rPr>
          <w:rFonts w:asciiTheme="minorHAnsi" w:eastAsia="Calibri" w:hAnsiTheme="minorHAnsi" w:cstheme="minorHAnsi"/>
          <w:szCs w:val="22"/>
          <w:lang w:eastAsia="ar-SA"/>
        </w:rPr>
      </w:pPr>
    </w:p>
    <w:p w:rsidR="00F54293" w:rsidRDefault="00F54293" w:rsidP="00F54293">
      <w:pPr>
        <w:spacing w:line="276" w:lineRule="auto"/>
        <w:rPr>
          <w:rFonts w:asciiTheme="minorHAnsi" w:eastAsia="Calibri" w:hAnsiTheme="minorHAnsi" w:cstheme="minorHAnsi"/>
          <w:szCs w:val="22"/>
          <w:lang w:eastAsia="ar-SA"/>
        </w:rPr>
      </w:pPr>
    </w:p>
    <w:p w:rsidR="00F54293" w:rsidRDefault="00F54293" w:rsidP="00F54293">
      <w:pPr>
        <w:spacing w:line="276" w:lineRule="auto"/>
        <w:jc w:val="center"/>
        <w:rPr>
          <w:rFonts w:asciiTheme="minorHAnsi" w:eastAsia="Calibri" w:hAnsiTheme="minorHAnsi" w:cstheme="minorHAnsi"/>
          <w:szCs w:val="22"/>
          <w:lang w:eastAsia="ar-SA"/>
        </w:rPr>
      </w:pPr>
      <w:r>
        <w:rPr>
          <w:rFonts w:asciiTheme="minorHAnsi" w:eastAsia="Calibri" w:hAnsiTheme="minorHAnsi" w:cstheme="minorHAnsi"/>
          <w:szCs w:val="22"/>
          <w:lang w:eastAsia="ar-SA"/>
        </w:rPr>
        <w:t>§1</w:t>
      </w:r>
    </w:p>
    <w:p w:rsidR="00F54293" w:rsidRDefault="00F54293" w:rsidP="00F54293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eastAsia="ar-SA"/>
        </w:rPr>
        <w:t xml:space="preserve">Ja, niżej podpisany, działając imieniem Wykonawcy [___], niniejszym zobowiązuję Wykonawcę do zachowania poufności w stosunku do informacji odnoszących się do </w:t>
      </w:r>
      <w:r>
        <w:rPr>
          <w:rFonts w:asciiTheme="minorHAnsi" w:hAnsiTheme="minorHAnsi" w:cstheme="minorHAnsi"/>
        </w:rPr>
        <w:t>Systemu Sygnalizacji Włamania i Napadu (</w:t>
      </w:r>
      <w:proofErr w:type="spellStart"/>
      <w:r>
        <w:rPr>
          <w:rFonts w:asciiTheme="minorHAnsi" w:hAnsiTheme="minorHAnsi" w:cstheme="minorHAnsi"/>
        </w:rPr>
        <w:t>SWiN</w:t>
      </w:r>
      <w:proofErr w:type="spellEnd"/>
      <w:r>
        <w:rPr>
          <w:rFonts w:asciiTheme="minorHAnsi" w:hAnsiTheme="minorHAnsi" w:cstheme="minorHAnsi"/>
        </w:rPr>
        <w:t xml:space="preserve">), systemu kamer telewizji dozoru (CCTV), Systemu Kontroli Dostępu (SKD), sieci strukturalnej (LAN), instalacji oświetlenia, instalacji audio i video dla wystawy, systemów sterowania urządzeniami multimedialnymi i zarządzania ekspozycją, instalacji systemu kinowego dla budynku F, jako mających istotne znaczenie dla bezpieczeństwa Zamawiającego. </w:t>
      </w:r>
    </w:p>
    <w:p w:rsidR="00F54293" w:rsidRDefault="00F54293" w:rsidP="00F54293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Zobowiązanie do zachowania poufności następuje na warunkach określonych w dalszej części oświadczenia. </w:t>
      </w:r>
    </w:p>
    <w:p w:rsidR="00F54293" w:rsidRDefault="00F54293" w:rsidP="00F54293">
      <w:pPr>
        <w:pStyle w:val="Akapitzlist"/>
        <w:numPr>
          <w:ilvl w:val="0"/>
          <w:numId w:val="2"/>
        </w:numPr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Za Informacje Poufne uważane są informacje zawarte w następujących dokumentach wchodzących w skład dokumentacji projektowej:</w:t>
      </w:r>
    </w:p>
    <w:p w:rsidR="00F54293" w:rsidRDefault="00F54293" w:rsidP="00F54293">
      <w:pPr>
        <w:spacing w:line="276" w:lineRule="auto"/>
        <w:rPr>
          <w:rFonts w:asciiTheme="minorHAnsi" w:eastAsia="Calibri" w:hAnsiTheme="minorHAnsi" w:cstheme="minorHAnsi"/>
          <w:szCs w:val="22"/>
          <w:lang w:eastAsia="ar-SA"/>
        </w:rPr>
      </w:pPr>
    </w:p>
    <w:p w:rsidR="00F54293" w:rsidRDefault="00F54293" w:rsidP="00F54293">
      <w:pPr>
        <w:spacing w:line="276" w:lineRule="auto"/>
        <w:jc w:val="center"/>
        <w:rPr>
          <w:rFonts w:asciiTheme="minorHAnsi" w:eastAsia="Calibri" w:hAnsiTheme="minorHAnsi" w:cstheme="minorHAnsi"/>
          <w:szCs w:val="22"/>
          <w:lang w:eastAsia="ar-SA"/>
        </w:rPr>
      </w:pPr>
      <w:r>
        <w:rPr>
          <w:rFonts w:asciiTheme="minorHAnsi" w:eastAsia="Calibri" w:hAnsiTheme="minorHAnsi" w:cstheme="minorHAnsi"/>
          <w:szCs w:val="22"/>
          <w:lang w:eastAsia="ar-SA"/>
        </w:rPr>
        <w:t>§2</w:t>
      </w:r>
    </w:p>
    <w:p w:rsidR="00F54293" w:rsidRDefault="00F54293" w:rsidP="00F54293">
      <w:pPr>
        <w:pStyle w:val="Akapitzlist"/>
        <w:numPr>
          <w:ilvl w:val="0"/>
          <w:numId w:val="3"/>
        </w:numPr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hAnsiTheme="minorHAnsi" w:cstheme="minorHAnsi"/>
        </w:rPr>
        <w:t>Wykonawca zobowiązuje się nie udostępniać osobom trzecim Informacji Poufnych otrzymanych w związku z prowadzonym Postępowaniem bez uzyskania uprzedniej pisemnej zgody Zamawiającego.</w:t>
      </w:r>
    </w:p>
    <w:p w:rsidR="00F54293" w:rsidRDefault="00F54293" w:rsidP="00F54293">
      <w:pPr>
        <w:pStyle w:val="Akapitzlist"/>
        <w:numPr>
          <w:ilvl w:val="0"/>
          <w:numId w:val="3"/>
        </w:numPr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hAnsiTheme="minorHAnsi" w:cstheme="minorHAnsi"/>
        </w:rPr>
        <w:t>Wykonawca zobowiązuje się do:</w:t>
      </w:r>
    </w:p>
    <w:p w:rsidR="00F54293" w:rsidRDefault="00F54293" w:rsidP="00F54293">
      <w:pPr>
        <w:pStyle w:val="Akapitzlist"/>
        <w:numPr>
          <w:ilvl w:val="1"/>
          <w:numId w:val="4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niewykorzystywania Informacji Poufnych do celów niezwiązanych z prowadzonym Postępowaniem</w:t>
      </w:r>
    </w:p>
    <w:p w:rsidR="00F54293" w:rsidRDefault="00F54293" w:rsidP="00F54293">
      <w:pPr>
        <w:pStyle w:val="Akapitzlist"/>
        <w:numPr>
          <w:ilvl w:val="1"/>
          <w:numId w:val="4"/>
        </w:numPr>
        <w:ind w:right="52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udostępniania Informacji Poufnych, w jakiejkolwiek formie i zakresie, osobom trzecim w sposób inny, niż określony w niniejszym Oświadczeniu;</w:t>
      </w:r>
    </w:p>
    <w:p w:rsidR="00F54293" w:rsidRDefault="00F54293" w:rsidP="00F54293">
      <w:pPr>
        <w:pStyle w:val="Akapitzlist"/>
        <w:numPr>
          <w:ilvl w:val="1"/>
          <w:numId w:val="4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zabezpieczenia Informacji Poufnych przed nieuprawnionym dostępem osób trzecich;</w:t>
      </w:r>
    </w:p>
    <w:p w:rsidR="00F54293" w:rsidRDefault="00F54293" w:rsidP="00F54293">
      <w:pPr>
        <w:spacing w:line="276" w:lineRule="auto"/>
        <w:ind w:left="0"/>
        <w:jc w:val="left"/>
        <w:rPr>
          <w:rFonts w:asciiTheme="minorHAnsi" w:hAnsiTheme="minorHAnsi" w:cstheme="minorHAnsi"/>
          <w:szCs w:val="22"/>
        </w:rPr>
      </w:pPr>
    </w:p>
    <w:p w:rsidR="00F54293" w:rsidRDefault="00F54293" w:rsidP="00F54293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Informacje Poufne powinny być kopiowane lub reprodukowane, wyłącznie jeżeli jest to konieczne dla prawidłowego udziału Wykonawcy w Postępowaniu;</w:t>
      </w:r>
    </w:p>
    <w:p w:rsidR="00F54293" w:rsidRDefault="00F54293" w:rsidP="00F54293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w czasie obowiązywania Oświadczenia konieczne będzie udostępnienie Informacji Poufnych osobom trzecim, to udostępnienie powinno być dokonane z uwzględnieniem postanowień niniejszego oświadczenia i tylko do celów związanych z prowadzonym Postępowaniem, a zakres informacji powinien być ograniczony do niezbędnego minimum. W niniejszym przypadku Wykonawca zobowiąże strony trzecie do zachowania poufności tych informacji. </w:t>
      </w:r>
    </w:p>
    <w:p w:rsidR="00F54293" w:rsidRDefault="00F54293" w:rsidP="00F54293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bookmarkStart w:id="0" w:name="page2"/>
      <w:bookmarkEnd w:id="0"/>
      <w:r>
        <w:rPr>
          <w:rFonts w:asciiTheme="minorHAnsi" w:hAnsiTheme="minorHAnsi" w:cstheme="minorHAnsi"/>
        </w:rPr>
        <w:t>Jeżeli zgodnie z obowiązującym prawem, na skutek działań organów administracji rządowej lub samorządowej, nakazów sądowych i administracyjnych muszą zostać udostępnione lub ujawnione Informacje Poufne udostępniane w związku z prowadzonym Postępowaniem, Wykonawca może te informacje przekazać jedynie w wymaganym zakresie, a o przekazaniu powiadomić Zamawiającego w terminie dwóch (2) dni roboczych.</w:t>
      </w:r>
    </w:p>
    <w:p w:rsidR="00F54293" w:rsidRDefault="00F54293" w:rsidP="00F54293">
      <w:pPr>
        <w:spacing w:line="276" w:lineRule="auto"/>
        <w:ind w:left="0"/>
        <w:jc w:val="left"/>
        <w:rPr>
          <w:rFonts w:asciiTheme="minorHAnsi" w:hAnsiTheme="minorHAnsi" w:cstheme="minorHAnsi"/>
          <w:szCs w:val="22"/>
        </w:rPr>
      </w:pPr>
    </w:p>
    <w:p w:rsidR="00F54293" w:rsidRDefault="00F54293" w:rsidP="00F54293">
      <w:pPr>
        <w:spacing w:line="276" w:lineRule="auto"/>
        <w:ind w:left="0"/>
        <w:jc w:val="left"/>
        <w:rPr>
          <w:rFonts w:asciiTheme="minorHAnsi" w:hAnsiTheme="minorHAnsi" w:cstheme="minorHAnsi"/>
          <w:szCs w:val="22"/>
        </w:rPr>
      </w:pPr>
    </w:p>
    <w:p w:rsidR="00F54293" w:rsidRDefault="00F54293" w:rsidP="00F54293">
      <w:pPr>
        <w:spacing w:line="276" w:lineRule="auto"/>
        <w:ind w:left="0" w:right="16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§3</w:t>
      </w:r>
    </w:p>
    <w:p w:rsidR="00F54293" w:rsidRDefault="00F54293" w:rsidP="00F54293">
      <w:pPr>
        <w:spacing w:line="276" w:lineRule="auto"/>
        <w:ind w:left="0"/>
        <w:jc w:val="left"/>
        <w:rPr>
          <w:rFonts w:asciiTheme="minorHAnsi" w:hAnsiTheme="minorHAnsi" w:cstheme="minorHAnsi"/>
          <w:szCs w:val="22"/>
        </w:rPr>
      </w:pPr>
    </w:p>
    <w:p w:rsidR="00F54293" w:rsidRDefault="00F54293" w:rsidP="00F54293">
      <w:pPr>
        <w:numPr>
          <w:ilvl w:val="0"/>
          <w:numId w:val="5"/>
        </w:numPr>
        <w:tabs>
          <w:tab w:val="left" w:pos="364"/>
        </w:tabs>
        <w:spacing w:line="276" w:lineRule="auto"/>
        <w:ind w:left="364" w:right="20" w:hanging="364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Wykonawca przyjmuje na siebie pełną odpowiedzialność za wszelkie szkody spowodowane dokonanymi przez siebie działaniami lub zaniechaniami stanowiącymi naruszenie niniejszego Oświadczenia.</w:t>
      </w:r>
    </w:p>
    <w:p w:rsidR="00F54293" w:rsidRDefault="00F54293" w:rsidP="00F54293">
      <w:pPr>
        <w:spacing w:line="276" w:lineRule="auto"/>
        <w:ind w:left="0"/>
        <w:jc w:val="left"/>
        <w:rPr>
          <w:rFonts w:asciiTheme="minorHAnsi" w:hAnsiTheme="minorHAnsi" w:cstheme="minorHAnsi"/>
          <w:szCs w:val="22"/>
        </w:rPr>
      </w:pPr>
    </w:p>
    <w:p w:rsidR="00F54293" w:rsidRDefault="00F54293" w:rsidP="00F54293">
      <w:pPr>
        <w:numPr>
          <w:ilvl w:val="0"/>
          <w:numId w:val="5"/>
        </w:numPr>
        <w:tabs>
          <w:tab w:val="left" w:pos="364"/>
        </w:tabs>
        <w:spacing w:line="276" w:lineRule="auto"/>
        <w:ind w:left="364" w:hanging="364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Wykonawca oświadcza, że dostęp do Informacji Poufnych będą mieć jedynie pracownicy Wykonawcy lub inne osoby z nim współpracujące na mocy jakichkolwiek podstaw faktycznych bądź prawnych, w tym niezależni konsultanci lub doradcy. Dostęp tych osób możliwy jest tylko w takim zakresie, jaki jest konieczny do analizy Informacji Poufnych pod kątem przygotowania oferty oraz zawarcia i realizacji umowy.</w:t>
      </w:r>
    </w:p>
    <w:p w:rsidR="00F54293" w:rsidRDefault="00F54293" w:rsidP="00F54293">
      <w:pPr>
        <w:spacing w:line="276" w:lineRule="auto"/>
        <w:ind w:left="0"/>
        <w:jc w:val="left"/>
        <w:rPr>
          <w:rFonts w:asciiTheme="minorHAnsi" w:hAnsiTheme="minorHAnsi" w:cstheme="minorHAnsi"/>
          <w:szCs w:val="22"/>
        </w:rPr>
      </w:pPr>
    </w:p>
    <w:p w:rsidR="00F54293" w:rsidRDefault="00F54293" w:rsidP="00F54293">
      <w:pPr>
        <w:numPr>
          <w:ilvl w:val="0"/>
          <w:numId w:val="5"/>
        </w:numPr>
        <w:tabs>
          <w:tab w:val="left" w:pos="364"/>
        </w:tabs>
        <w:spacing w:line="276" w:lineRule="auto"/>
        <w:ind w:left="364" w:right="20" w:hanging="364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Osoby, o których mowa w ust.2 powinny zostać poinformowane o obowiązku zachowania poufności Informacji Poufnych oraz zobowiązane do zachowania poufności na warunkach określonych niniejszym Oświadczeniem.</w:t>
      </w:r>
    </w:p>
    <w:p w:rsidR="00F54293" w:rsidRDefault="00F54293" w:rsidP="00F54293">
      <w:pPr>
        <w:spacing w:line="276" w:lineRule="auto"/>
        <w:ind w:left="0"/>
        <w:jc w:val="left"/>
        <w:rPr>
          <w:rFonts w:asciiTheme="minorHAnsi" w:hAnsiTheme="minorHAnsi" w:cstheme="minorHAnsi"/>
          <w:szCs w:val="22"/>
        </w:rPr>
      </w:pPr>
    </w:p>
    <w:p w:rsidR="00F54293" w:rsidRDefault="00F54293" w:rsidP="00F54293">
      <w:pPr>
        <w:numPr>
          <w:ilvl w:val="0"/>
          <w:numId w:val="5"/>
        </w:numPr>
        <w:tabs>
          <w:tab w:val="left" w:pos="364"/>
        </w:tabs>
        <w:spacing w:line="276" w:lineRule="auto"/>
        <w:ind w:left="364" w:right="20" w:hanging="364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Wykonawca ponosi odpowiedzialność w przypadku naruszenia obowiązku zachowania poufności przez osoby, o których mowa w ust. 2 jak za własne działania i zaniechania.</w:t>
      </w:r>
    </w:p>
    <w:p w:rsidR="00F54293" w:rsidRDefault="00F54293" w:rsidP="00F54293">
      <w:pPr>
        <w:spacing w:line="276" w:lineRule="auto"/>
        <w:ind w:left="0"/>
        <w:jc w:val="left"/>
        <w:rPr>
          <w:rFonts w:asciiTheme="minorHAnsi" w:hAnsiTheme="minorHAnsi" w:cstheme="minorHAnsi"/>
          <w:szCs w:val="22"/>
        </w:rPr>
      </w:pPr>
    </w:p>
    <w:p w:rsidR="00F54293" w:rsidRDefault="00F54293" w:rsidP="00F54293">
      <w:pPr>
        <w:spacing w:line="276" w:lineRule="auto"/>
        <w:ind w:left="0" w:right="16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§4</w:t>
      </w:r>
    </w:p>
    <w:p w:rsidR="00F54293" w:rsidRDefault="00F54293" w:rsidP="00F54293">
      <w:pPr>
        <w:spacing w:line="276" w:lineRule="auto"/>
        <w:ind w:left="0"/>
        <w:jc w:val="left"/>
        <w:rPr>
          <w:rFonts w:asciiTheme="minorHAnsi" w:hAnsiTheme="minorHAnsi" w:cstheme="minorHAnsi"/>
          <w:szCs w:val="22"/>
        </w:rPr>
      </w:pPr>
    </w:p>
    <w:p w:rsidR="00F54293" w:rsidRDefault="00F54293" w:rsidP="00F54293">
      <w:pPr>
        <w:numPr>
          <w:ilvl w:val="0"/>
          <w:numId w:val="6"/>
        </w:numPr>
        <w:tabs>
          <w:tab w:val="left" w:pos="364"/>
        </w:tabs>
        <w:spacing w:line="276" w:lineRule="auto"/>
        <w:ind w:left="364" w:right="20" w:hanging="364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Obowiązek Wykonawcy do zachowania poufności ma charakter bezterminowy i pozostaje w mocy nawet, gdy umowa nie zostanie zawarta.</w:t>
      </w:r>
    </w:p>
    <w:p w:rsidR="00F54293" w:rsidRDefault="00F54293" w:rsidP="00F54293">
      <w:pPr>
        <w:spacing w:line="276" w:lineRule="auto"/>
        <w:ind w:left="0"/>
        <w:jc w:val="left"/>
        <w:rPr>
          <w:rFonts w:asciiTheme="minorHAnsi" w:hAnsiTheme="minorHAnsi" w:cstheme="minorHAnsi"/>
          <w:szCs w:val="22"/>
        </w:rPr>
      </w:pPr>
    </w:p>
    <w:p w:rsidR="00F54293" w:rsidRDefault="00F54293" w:rsidP="00F54293">
      <w:pPr>
        <w:numPr>
          <w:ilvl w:val="0"/>
          <w:numId w:val="6"/>
        </w:numPr>
        <w:tabs>
          <w:tab w:val="left" w:pos="364"/>
        </w:tabs>
        <w:spacing w:line="276" w:lineRule="auto"/>
        <w:ind w:left="364" w:right="20" w:hanging="364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Obowiązek zachowania poufności nie dotyczy Informacji Poufnych, które s ą już publicznie znane, bądź staną się publicznie znane, z wyjątkiem sytuacji w których publiczna znajomość Informacji Poufnych wynika z naruszeń uprawnień Zamawiający w zakresie zachowania Informacji Poufnych lub naruszenia obowiązków w zakresie poufności przez Wykonawcę, bądź innych Wykonawców.</w:t>
      </w:r>
    </w:p>
    <w:p w:rsidR="00F54293" w:rsidRDefault="00F54293" w:rsidP="00F54293">
      <w:pPr>
        <w:spacing w:line="276" w:lineRule="auto"/>
        <w:ind w:left="0"/>
        <w:jc w:val="left"/>
        <w:rPr>
          <w:rFonts w:asciiTheme="minorHAnsi" w:hAnsiTheme="minorHAnsi" w:cstheme="minorHAnsi"/>
          <w:szCs w:val="22"/>
        </w:rPr>
      </w:pPr>
    </w:p>
    <w:p w:rsidR="00F54293" w:rsidRDefault="00F54293" w:rsidP="00F54293">
      <w:pPr>
        <w:tabs>
          <w:tab w:val="left" w:pos="3124"/>
        </w:tabs>
        <w:spacing w:line="276" w:lineRule="auto"/>
        <w:ind w:left="4"/>
        <w:jc w:val="left"/>
        <w:rPr>
          <w:rFonts w:asciiTheme="minorHAnsi" w:hAnsiTheme="minorHAnsi" w:cstheme="minorHAnsi"/>
          <w:szCs w:val="22"/>
        </w:rPr>
      </w:pPr>
    </w:p>
    <w:p w:rsidR="00F54293" w:rsidRDefault="00F54293" w:rsidP="00F54293">
      <w:pPr>
        <w:tabs>
          <w:tab w:val="left" w:pos="3124"/>
        </w:tabs>
        <w:spacing w:line="276" w:lineRule="auto"/>
        <w:ind w:left="4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………..................................... dnia .....</w:t>
      </w:r>
      <w:r>
        <w:rPr>
          <w:rFonts w:asciiTheme="minorHAnsi" w:hAnsiTheme="minorHAnsi" w:cstheme="minorHAnsi"/>
          <w:szCs w:val="22"/>
        </w:rPr>
        <w:tab/>
        <w:t>...........</w:t>
      </w:r>
    </w:p>
    <w:p w:rsidR="00F54293" w:rsidRDefault="00F54293" w:rsidP="00F54293">
      <w:pPr>
        <w:spacing w:line="276" w:lineRule="auto"/>
        <w:ind w:left="0"/>
        <w:jc w:val="left"/>
        <w:rPr>
          <w:rFonts w:asciiTheme="minorHAnsi" w:hAnsiTheme="minorHAnsi" w:cstheme="minorHAnsi"/>
          <w:szCs w:val="22"/>
        </w:rPr>
      </w:pPr>
    </w:p>
    <w:p w:rsidR="00F54293" w:rsidRDefault="00F54293" w:rsidP="00F54293">
      <w:pPr>
        <w:spacing w:line="276" w:lineRule="auto"/>
        <w:ind w:left="284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Podpis wykonawcy</w:t>
      </w:r>
    </w:p>
    <w:p w:rsidR="00F54293" w:rsidRDefault="00F54293" w:rsidP="00F54293">
      <w:pPr>
        <w:spacing w:line="276" w:lineRule="auto"/>
        <w:rPr>
          <w:rFonts w:asciiTheme="minorHAnsi" w:eastAsia="Calibri" w:hAnsiTheme="minorHAnsi" w:cstheme="minorHAnsi"/>
          <w:szCs w:val="22"/>
          <w:lang w:eastAsia="ar-SA"/>
        </w:rPr>
      </w:pPr>
    </w:p>
    <w:p w:rsidR="002B544D" w:rsidRDefault="002B544D">
      <w:bookmarkStart w:id="1" w:name="_GoBack"/>
      <w:bookmarkEnd w:id="1"/>
    </w:p>
    <w:sectPr w:rsidR="002B5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1578E"/>
    <w:multiLevelType w:val="multilevel"/>
    <w:tmpl w:val="62A00D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300A7"/>
    <w:multiLevelType w:val="multilevel"/>
    <w:tmpl w:val="62A00D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C7790"/>
    <w:multiLevelType w:val="multilevel"/>
    <w:tmpl w:val="62A00D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47937"/>
    <w:multiLevelType w:val="multilevel"/>
    <w:tmpl w:val="2A7E89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numFmt w:val="decimal"/>
      <w:lvlText w:val="%3&gt;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b w:val="0"/>
        <w:sz w:val="22"/>
        <w:szCs w:val="22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trike w:val="0"/>
        <w:dstrike w:val="0"/>
        <w:u w:val="none"/>
        <w:effect w:val="none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88C2931"/>
    <w:multiLevelType w:val="hybridMultilevel"/>
    <w:tmpl w:val="3D1B58B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85B0405"/>
    <w:multiLevelType w:val="hybridMultilevel"/>
    <w:tmpl w:val="D6A64A80"/>
    <w:lvl w:ilvl="0" w:tplc="89167DA6">
      <w:start w:val="1"/>
      <w:numFmt w:val="decimal"/>
      <w:pStyle w:val="Akapitzlist"/>
      <w:lvlText w:val="%1."/>
      <w:lvlJc w:val="left"/>
      <w:pPr>
        <w:ind w:left="785" w:hanging="360"/>
      </w:pPr>
      <w:rPr>
        <w:b w:val="0"/>
        <w:i w:val="0"/>
        <w:sz w:val="22"/>
        <w:szCs w:val="22"/>
      </w:rPr>
    </w:lvl>
    <w:lvl w:ilvl="1" w:tplc="815071C8">
      <w:start w:val="1"/>
      <w:numFmt w:val="lowerLetter"/>
      <w:lvlText w:val="%2."/>
      <w:lvlJc w:val="left"/>
      <w:pPr>
        <w:ind w:left="150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93"/>
    <w:rsid w:val="002B544D"/>
    <w:rsid w:val="00E46BCB"/>
    <w:rsid w:val="00F5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1BF8D-E6D4-4E75-A17F-AFAFA337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54293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4293"/>
    <w:pPr>
      <w:keepNext/>
      <w:jc w:val="right"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54293"/>
    <w:rPr>
      <w:rFonts w:ascii="Calibri" w:eastAsia="Times New Roman" w:hAnsi="Calibri" w:cs="Times New Roman"/>
      <w:i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54293"/>
    <w:rPr>
      <w:rFonts w:ascii="Times New Roman" w:eastAsia="Times New Roman" w:hAnsi="Times New Roman" w:cs="Arial"/>
    </w:rPr>
  </w:style>
  <w:style w:type="paragraph" w:styleId="Akapitzlist">
    <w:name w:val="List Paragraph"/>
    <w:basedOn w:val="Normalny"/>
    <w:link w:val="AkapitzlistZnak"/>
    <w:uiPriority w:val="34"/>
    <w:qFormat/>
    <w:rsid w:val="00F54293"/>
    <w:pPr>
      <w:numPr>
        <w:numId w:val="1"/>
      </w:numPr>
      <w:spacing w:line="276" w:lineRule="auto"/>
    </w:pPr>
    <w:rPr>
      <w:rFonts w:ascii="Times New Roman" w:hAnsi="Times New Roman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nr2</dc:creator>
  <cp:keywords/>
  <dc:description/>
  <cp:lastModifiedBy>nr2</cp:lastModifiedBy>
  <cp:revision>1</cp:revision>
  <dcterms:created xsi:type="dcterms:W3CDTF">2019-09-02T12:58:00Z</dcterms:created>
  <dcterms:modified xsi:type="dcterms:W3CDTF">2019-09-02T12:58:00Z</dcterms:modified>
</cp:coreProperties>
</file>